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AA808" w14:textId="77777777" w:rsidR="00640D10" w:rsidRDefault="00640D10" w:rsidP="00640D10">
      <w:pPr>
        <w:widowControl/>
        <w:tabs>
          <w:tab w:val="left" w:pos="1665"/>
        </w:tabs>
        <w:ind w:left="-426" w:firstLine="0"/>
        <w:jc w:val="left"/>
        <w:rPr>
          <w:rFonts w:ascii="Century Gothic" w:eastAsia="Times New Roman" w:hAnsi="Century Gothic" w:cs="Times New Roman"/>
          <w:b/>
          <w:sz w:val="20"/>
          <w:szCs w:val="20"/>
          <w:lang w:eastAsia="ru-RU"/>
        </w:rPr>
      </w:pPr>
      <w:bookmarkStart w:id="0" w:name="_Toc71300544"/>
      <w:r w:rsidRPr="00640D10">
        <w:rPr>
          <w:rFonts w:ascii="Arial" w:eastAsia="Times New Roman" w:hAnsi="Arial" w:cs="Arial"/>
          <w:b/>
          <w:noProof/>
          <w:sz w:val="20"/>
          <w:szCs w:val="20"/>
          <w:lang w:eastAsia="ru-RU"/>
        </w:rPr>
        <w:drawing>
          <wp:anchor distT="0" distB="0" distL="114300" distR="114300" simplePos="0" relativeHeight="251659264" behindDoc="1" locked="0" layoutInCell="1" allowOverlap="1" wp14:anchorId="1C1BF102" wp14:editId="60931C1A">
            <wp:simplePos x="0" y="0"/>
            <wp:positionH relativeFrom="column">
              <wp:posOffset>-895756</wp:posOffset>
            </wp:positionH>
            <wp:positionV relativeFrom="paragraph">
              <wp:posOffset>-62122</wp:posOffset>
            </wp:positionV>
            <wp:extent cx="7591425" cy="1733550"/>
            <wp:effectExtent l="0" t="0" r="9525" b="0"/>
            <wp:wrapNone/>
            <wp:docPr id="21" name="Рисунок 2" descr="14 (для вор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14 (для ворда)"/>
                    <pic:cNvPicPr>
                      <a:picLocks noChangeAspect="1" noChangeArrowheads="1"/>
                    </pic:cNvPicPr>
                  </pic:nvPicPr>
                  <pic:blipFill>
                    <a:blip r:embed="rId8" cstate="print"/>
                    <a:srcRect/>
                    <a:stretch>
                      <a:fillRect/>
                    </a:stretch>
                  </pic:blipFill>
                  <pic:spPr bwMode="auto">
                    <a:xfrm>
                      <a:off x="0" y="0"/>
                      <a:ext cx="7591425" cy="1733550"/>
                    </a:xfrm>
                    <a:prstGeom prst="rect">
                      <a:avLst/>
                    </a:prstGeom>
                    <a:noFill/>
                    <a:ln w="9525">
                      <a:noFill/>
                      <a:miter lim="800000"/>
                      <a:headEnd/>
                      <a:tailEnd/>
                    </a:ln>
                  </pic:spPr>
                </pic:pic>
              </a:graphicData>
            </a:graphic>
          </wp:anchor>
        </w:drawing>
      </w:r>
      <w:r w:rsidRPr="00640D10">
        <w:rPr>
          <w:rFonts w:ascii="Century Gothic" w:eastAsia="Times New Roman" w:hAnsi="Century Gothic" w:cs="Times New Roman"/>
          <w:b/>
          <w:sz w:val="20"/>
          <w:szCs w:val="20"/>
          <w:lang w:eastAsia="ru-RU"/>
        </w:rPr>
        <w:t xml:space="preserve"> </w:t>
      </w:r>
    </w:p>
    <w:p w14:paraId="423D55A6" w14:textId="77777777" w:rsidR="00640D10" w:rsidRDefault="00640D10" w:rsidP="00640D10">
      <w:pPr>
        <w:widowControl/>
        <w:tabs>
          <w:tab w:val="left" w:pos="1665"/>
        </w:tabs>
        <w:ind w:left="-426" w:firstLine="0"/>
        <w:jc w:val="left"/>
        <w:rPr>
          <w:rFonts w:ascii="Century Gothic" w:eastAsia="Times New Roman" w:hAnsi="Century Gothic" w:cs="Times New Roman"/>
          <w:b/>
          <w:sz w:val="20"/>
          <w:szCs w:val="20"/>
          <w:lang w:eastAsia="ru-RU"/>
        </w:rPr>
      </w:pPr>
    </w:p>
    <w:p w14:paraId="69D4D325" w14:textId="61FD01DD" w:rsidR="00640D10" w:rsidRPr="00640D10" w:rsidRDefault="00640D10" w:rsidP="00640D10">
      <w:pPr>
        <w:widowControl/>
        <w:tabs>
          <w:tab w:val="left" w:pos="1665"/>
        </w:tabs>
        <w:ind w:left="-426" w:firstLine="0"/>
        <w:jc w:val="left"/>
        <w:rPr>
          <w:rFonts w:ascii="Century Gothic" w:eastAsia="Times New Roman" w:hAnsi="Century Gothic" w:cs="Times New Roman"/>
          <w:b/>
          <w:sz w:val="20"/>
          <w:szCs w:val="20"/>
          <w:lang w:val="en-US" w:eastAsia="ru-RU"/>
        </w:rPr>
      </w:pPr>
      <w:r w:rsidRPr="00640D10">
        <w:rPr>
          <w:rFonts w:ascii="Century Gothic" w:eastAsia="Times New Roman" w:hAnsi="Century Gothic" w:cs="Times New Roman"/>
          <w:b/>
          <w:sz w:val="20"/>
          <w:szCs w:val="20"/>
          <w:lang w:eastAsia="ru-RU"/>
        </w:rPr>
        <w:t>ООО «ЛИДЕР-Инжиниринг»</w:t>
      </w:r>
      <w:r w:rsidRPr="00640D10">
        <w:rPr>
          <w:rFonts w:ascii="Century Gothic" w:eastAsia="Times New Roman" w:hAnsi="Century Gothic" w:cs="Times New Roman"/>
          <w:b/>
          <w:sz w:val="16"/>
          <w:szCs w:val="16"/>
          <w:lang w:eastAsia="ru-RU"/>
        </w:rPr>
        <w:t xml:space="preserve">, 614068, г. Пермь, ул. Павла Преображенского, д. 6а, </w:t>
      </w:r>
      <w:proofErr w:type="spellStart"/>
      <w:r w:rsidRPr="00640D10">
        <w:rPr>
          <w:rFonts w:ascii="Century Gothic" w:eastAsia="Times New Roman" w:hAnsi="Century Gothic" w:cs="Times New Roman"/>
          <w:b/>
          <w:sz w:val="16"/>
          <w:szCs w:val="16"/>
          <w:lang w:eastAsia="ru-RU"/>
        </w:rPr>
        <w:t>помещ</w:t>
      </w:r>
      <w:proofErr w:type="spellEnd"/>
      <w:r w:rsidRPr="00640D10">
        <w:rPr>
          <w:rFonts w:ascii="Century Gothic" w:eastAsia="Times New Roman" w:hAnsi="Century Gothic" w:cs="Times New Roman"/>
          <w:b/>
          <w:sz w:val="16"/>
          <w:szCs w:val="16"/>
          <w:lang w:eastAsia="ru-RU"/>
        </w:rPr>
        <w:t xml:space="preserve">. </w:t>
      </w:r>
      <w:r w:rsidRPr="00640D10">
        <w:rPr>
          <w:rFonts w:ascii="Century Gothic" w:eastAsia="Times New Roman" w:hAnsi="Century Gothic" w:cs="Times New Roman"/>
          <w:b/>
          <w:sz w:val="16"/>
          <w:szCs w:val="16"/>
          <w:lang w:val="en-US" w:eastAsia="ru-RU"/>
        </w:rPr>
        <w:t xml:space="preserve">2      </w:t>
      </w:r>
    </w:p>
    <w:p w14:paraId="24B5351E" w14:textId="1C712A24" w:rsidR="00640D10" w:rsidRPr="00640D10" w:rsidRDefault="00640D10" w:rsidP="00640D10">
      <w:pPr>
        <w:widowControl/>
        <w:tabs>
          <w:tab w:val="left" w:pos="1665"/>
        </w:tabs>
        <w:ind w:left="-540" w:firstLine="114"/>
        <w:jc w:val="left"/>
        <w:rPr>
          <w:rFonts w:ascii="Century Gothic" w:eastAsia="Times New Roman" w:hAnsi="Century Gothic" w:cs="Times New Roman"/>
          <w:b/>
          <w:sz w:val="16"/>
          <w:szCs w:val="16"/>
          <w:lang w:val="en-US" w:eastAsia="ru-RU"/>
        </w:rPr>
      </w:pPr>
      <w:r w:rsidRPr="00640D10">
        <w:rPr>
          <w:rFonts w:ascii="Century Gothic" w:eastAsia="Times New Roman" w:hAnsi="Century Gothic" w:cs="Times New Roman"/>
          <w:b/>
          <w:color w:val="0000FF"/>
          <w:sz w:val="16"/>
          <w:szCs w:val="16"/>
          <w:u w:val="single"/>
          <w:lang w:val="en-US" w:eastAsia="ru-RU"/>
        </w:rPr>
        <w:t xml:space="preserve"> </w:t>
      </w:r>
      <w:hyperlink r:id="rId9" w:history="1">
        <w:r w:rsidRPr="00640D10">
          <w:rPr>
            <w:rStyle w:val="a5"/>
            <w:rFonts w:ascii="Century Gothic" w:eastAsia="Times New Roman" w:hAnsi="Century Gothic" w:cs="Times New Roman"/>
            <w:b/>
            <w:sz w:val="16"/>
            <w:szCs w:val="16"/>
            <w:lang w:val="en-US" w:eastAsia="ru-RU"/>
          </w:rPr>
          <w:t>www.lider-in.</w:t>
        </w:r>
      </w:hyperlink>
      <w:r w:rsidRPr="00640D10">
        <w:rPr>
          <w:rFonts w:ascii="Century Gothic" w:eastAsia="Times New Roman" w:hAnsi="Century Gothic" w:cs="Times New Roman"/>
          <w:b/>
          <w:color w:val="0000FF"/>
          <w:sz w:val="16"/>
          <w:szCs w:val="16"/>
          <w:u w:val="single"/>
          <w:lang w:val="en-US" w:eastAsia="ru-RU"/>
        </w:rPr>
        <w:t>com</w:t>
      </w:r>
      <w:r w:rsidRPr="00640D10">
        <w:rPr>
          <w:rFonts w:ascii="Century Gothic" w:eastAsia="Times New Roman" w:hAnsi="Century Gothic" w:cs="Times New Roman"/>
          <w:b/>
          <w:sz w:val="16"/>
          <w:szCs w:val="16"/>
          <w:lang w:val="en-US" w:eastAsia="ru-RU"/>
        </w:rPr>
        <w:t xml:space="preserve">, e-mail: </w:t>
      </w:r>
      <w:hyperlink r:id="rId10" w:history="1">
        <w:r w:rsidRPr="00640D10">
          <w:rPr>
            <w:rFonts w:ascii="Century Gothic" w:eastAsia="Times New Roman" w:hAnsi="Century Gothic" w:cs="Times New Roman"/>
            <w:b/>
            <w:color w:val="0000FF"/>
            <w:sz w:val="16"/>
            <w:szCs w:val="16"/>
            <w:u w:val="single"/>
            <w:lang w:val="en-US" w:eastAsia="ru-RU"/>
          </w:rPr>
          <w:t>energoperm@mail.ru</w:t>
        </w:r>
      </w:hyperlink>
      <w:r w:rsidRPr="00640D10">
        <w:rPr>
          <w:rFonts w:ascii="Century Gothic" w:eastAsia="Times New Roman" w:hAnsi="Century Gothic" w:cs="Times New Roman"/>
          <w:b/>
          <w:sz w:val="16"/>
          <w:szCs w:val="16"/>
          <w:lang w:val="en-US" w:eastAsia="ru-RU"/>
        </w:rPr>
        <w:t xml:space="preserve">; </w:t>
      </w:r>
      <w:r w:rsidRPr="00640D10">
        <w:rPr>
          <w:rFonts w:ascii="Century Gothic" w:eastAsia="Times New Roman" w:hAnsi="Century Gothic" w:cs="Times New Roman"/>
          <w:b/>
          <w:sz w:val="16"/>
          <w:szCs w:val="16"/>
          <w:lang w:eastAsia="ru-RU"/>
        </w:rPr>
        <w:t>группа</w:t>
      </w:r>
      <w:r w:rsidRPr="00640D10">
        <w:rPr>
          <w:rFonts w:ascii="Century Gothic" w:eastAsia="Times New Roman" w:hAnsi="Century Gothic" w:cs="Times New Roman"/>
          <w:b/>
          <w:sz w:val="16"/>
          <w:szCs w:val="16"/>
          <w:lang w:val="en-US" w:eastAsia="ru-RU"/>
        </w:rPr>
        <w:t xml:space="preserve"> </w:t>
      </w:r>
      <w:r w:rsidRPr="00640D10">
        <w:rPr>
          <w:rFonts w:ascii="Century Gothic" w:eastAsia="Times New Roman" w:hAnsi="Century Gothic" w:cs="Times New Roman"/>
          <w:b/>
          <w:sz w:val="16"/>
          <w:szCs w:val="16"/>
          <w:lang w:eastAsia="ru-RU"/>
        </w:rPr>
        <w:t>ВКонтакте</w:t>
      </w:r>
      <w:r w:rsidRPr="00640D10">
        <w:rPr>
          <w:rFonts w:ascii="Century Gothic" w:eastAsia="Times New Roman" w:hAnsi="Century Gothic" w:cs="Times New Roman"/>
          <w:b/>
          <w:sz w:val="16"/>
          <w:szCs w:val="16"/>
          <w:lang w:val="en-US" w:eastAsia="ru-RU"/>
        </w:rPr>
        <w:t xml:space="preserve">: </w:t>
      </w:r>
      <w:hyperlink r:id="rId11" w:tgtFrame="_blank" w:history="1">
        <w:r w:rsidRPr="00640D10">
          <w:rPr>
            <w:rFonts w:ascii="Century Gothic" w:eastAsia="Times New Roman" w:hAnsi="Century Gothic" w:cs="Times New Roman"/>
            <w:b/>
            <w:color w:val="0000FF"/>
            <w:sz w:val="16"/>
            <w:szCs w:val="16"/>
            <w:u w:val="single"/>
            <w:lang w:val="en-US" w:eastAsia="ru-RU"/>
          </w:rPr>
          <w:t xml:space="preserve">vk.com &gt; </w:t>
        </w:r>
        <w:proofErr w:type="spellStart"/>
        <w:r w:rsidRPr="00640D10">
          <w:rPr>
            <w:rFonts w:ascii="Century Gothic" w:eastAsia="Times New Roman" w:hAnsi="Century Gothic" w:cs="Times New Roman"/>
            <w:b/>
            <w:color w:val="0000FF"/>
            <w:sz w:val="16"/>
            <w:szCs w:val="16"/>
            <w:u w:val="single"/>
            <w:lang w:val="en-US" w:eastAsia="ru-RU"/>
          </w:rPr>
          <w:t>lider_in</w:t>
        </w:r>
        <w:proofErr w:type="spellEnd"/>
      </w:hyperlink>
    </w:p>
    <w:p w14:paraId="56C39158" w14:textId="72FCC729" w:rsidR="00640D10" w:rsidRPr="00640D10" w:rsidRDefault="00640D10" w:rsidP="00640D10">
      <w:pPr>
        <w:widowControl/>
        <w:tabs>
          <w:tab w:val="left" w:pos="1665"/>
        </w:tabs>
        <w:ind w:left="-426" w:firstLine="0"/>
        <w:jc w:val="left"/>
        <w:rPr>
          <w:rFonts w:ascii="Century Gothic" w:eastAsia="Times New Roman" w:hAnsi="Century Gothic" w:cs="Times New Roman"/>
          <w:b/>
          <w:sz w:val="16"/>
          <w:szCs w:val="16"/>
          <w:lang w:eastAsia="ru-RU"/>
        </w:rPr>
      </w:pPr>
      <w:r w:rsidRPr="00640D10">
        <w:rPr>
          <w:rFonts w:ascii="Century Gothic" w:eastAsia="Times New Roman" w:hAnsi="Century Gothic" w:cs="Times New Roman"/>
          <w:b/>
          <w:sz w:val="20"/>
          <w:szCs w:val="20"/>
          <w:lang w:eastAsia="ru-RU"/>
        </w:rPr>
        <w:t>(342) 2067776</w:t>
      </w:r>
      <w:r w:rsidRPr="00640D10">
        <w:rPr>
          <w:rFonts w:ascii="Century Gothic" w:eastAsia="Times New Roman" w:hAnsi="Century Gothic" w:cs="Times New Roman"/>
          <w:b/>
          <w:sz w:val="16"/>
          <w:szCs w:val="16"/>
          <w:lang w:eastAsia="ru-RU"/>
        </w:rPr>
        <w:t>,  отдел по работе с клиентами – доб. 1, сервисный центр – доб. 2,</w:t>
      </w:r>
    </w:p>
    <w:p w14:paraId="27ABC7D1" w14:textId="66715977" w:rsidR="00640D10" w:rsidRPr="00640D10" w:rsidRDefault="00640D10" w:rsidP="00640D10">
      <w:pPr>
        <w:widowControl/>
        <w:tabs>
          <w:tab w:val="left" w:pos="1665"/>
        </w:tabs>
        <w:ind w:left="-426" w:firstLine="0"/>
        <w:jc w:val="left"/>
        <w:rPr>
          <w:rFonts w:ascii="Century Gothic" w:eastAsia="Times New Roman" w:hAnsi="Century Gothic" w:cs="Times New Roman"/>
          <w:b/>
          <w:sz w:val="16"/>
          <w:szCs w:val="16"/>
          <w:lang w:eastAsia="ru-RU"/>
        </w:rPr>
      </w:pPr>
      <w:r w:rsidRPr="00640D10">
        <w:rPr>
          <w:rFonts w:ascii="Century Gothic" w:eastAsia="Times New Roman" w:hAnsi="Century Gothic" w:cs="Times New Roman"/>
          <w:b/>
          <w:sz w:val="16"/>
          <w:szCs w:val="16"/>
          <w:lang w:eastAsia="ru-RU"/>
        </w:rPr>
        <w:t>технический отдел – доб. 3</w:t>
      </w:r>
    </w:p>
    <w:p w14:paraId="041D7785" w14:textId="258227E3" w:rsidR="00640D10" w:rsidRPr="00640D10" w:rsidRDefault="00640D10" w:rsidP="00640D10">
      <w:pPr>
        <w:widowControl/>
        <w:tabs>
          <w:tab w:val="left" w:pos="1665"/>
        </w:tabs>
        <w:ind w:left="-540" w:firstLine="114"/>
        <w:jc w:val="left"/>
        <w:rPr>
          <w:rFonts w:ascii="Century Gothic" w:eastAsia="Batang" w:hAnsi="Century Gothic" w:cs="Arial"/>
          <w:b/>
          <w:sz w:val="16"/>
          <w:szCs w:val="16"/>
          <w:lang w:eastAsia="ru-RU"/>
        </w:rPr>
      </w:pPr>
      <w:r w:rsidRPr="00640D10">
        <w:rPr>
          <w:rFonts w:ascii="Century Gothic" w:eastAsia="Batang" w:hAnsi="Century Gothic" w:cs="Arial"/>
          <w:b/>
          <w:sz w:val="16"/>
          <w:szCs w:val="16"/>
          <w:lang w:eastAsia="ru-RU"/>
        </w:rPr>
        <w:t>ИНН 5905240907  КПП 590301001</w:t>
      </w:r>
    </w:p>
    <w:p w14:paraId="797ECD94" w14:textId="77777777" w:rsidR="00640D10" w:rsidRPr="00640D10" w:rsidRDefault="00640D10" w:rsidP="00640D10">
      <w:pPr>
        <w:autoSpaceDE w:val="0"/>
        <w:autoSpaceDN w:val="0"/>
        <w:ind w:firstLine="0"/>
        <w:jc w:val="left"/>
        <w:rPr>
          <w:rFonts w:eastAsia="Times New Roman" w:cs="Times New Roman"/>
          <w:sz w:val="20"/>
          <w:szCs w:val="24"/>
        </w:rPr>
      </w:pPr>
    </w:p>
    <w:p w14:paraId="10A1A3AD" w14:textId="77777777" w:rsidR="00640D10" w:rsidRPr="00640D10" w:rsidRDefault="00640D10" w:rsidP="00640D10">
      <w:pPr>
        <w:autoSpaceDE w:val="0"/>
        <w:autoSpaceDN w:val="0"/>
        <w:spacing w:before="10"/>
        <w:ind w:firstLine="0"/>
        <w:jc w:val="left"/>
        <w:rPr>
          <w:rFonts w:eastAsia="Times New Roman" w:cs="Times New Roman"/>
          <w:sz w:val="22"/>
          <w:szCs w:val="24"/>
        </w:rPr>
      </w:pPr>
    </w:p>
    <w:p w14:paraId="4BDD4190" w14:textId="77777777" w:rsidR="00640D10" w:rsidRDefault="00640D10" w:rsidP="00640D10">
      <w:pPr>
        <w:autoSpaceDE w:val="0"/>
        <w:autoSpaceDN w:val="0"/>
        <w:spacing w:line="276" w:lineRule="auto"/>
        <w:ind w:left="277" w:right="73" w:firstLine="0"/>
        <w:rPr>
          <w:rFonts w:eastAsia="Times New Roman" w:cs="Times New Roman"/>
          <w:b/>
          <w:bCs/>
          <w:sz w:val="40"/>
          <w:szCs w:val="40"/>
        </w:rPr>
      </w:pPr>
    </w:p>
    <w:p w14:paraId="7DBCF065" w14:textId="77777777" w:rsidR="00640D10" w:rsidRDefault="00640D10" w:rsidP="00640D10">
      <w:pPr>
        <w:autoSpaceDE w:val="0"/>
        <w:autoSpaceDN w:val="0"/>
        <w:spacing w:line="276" w:lineRule="auto"/>
        <w:ind w:left="277" w:right="73" w:firstLine="0"/>
        <w:rPr>
          <w:rFonts w:eastAsia="Times New Roman" w:cs="Times New Roman"/>
          <w:b/>
          <w:bCs/>
          <w:sz w:val="40"/>
          <w:szCs w:val="40"/>
        </w:rPr>
      </w:pPr>
    </w:p>
    <w:p w14:paraId="662D38C3" w14:textId="77777777" w:rsidR="00640D10" w:rsidRDefault="00640D10" w:rsidP="00640D10">
      <w:pPr>
        <w:autoSpaceDE w:val="0"/>
        <w:autoSpaceDN w:val="0"/>
        <w:spacing w:line="276" w:lineRule="auto"/>
        <w:ind w:left="277" w:right="73" w:firstLine="0"/>
        <w:rPr>
          <w:rFonts w:eastAsia="Times New Roman" w:cs="Times New Roman"/>
          <w:b/>
          <w:bCs/>
          <w:sz w:val="40"/>
          <w:szCs w:val="40"/>
        </w:rPr>
      </w:pPr>
    </w:p>
    <w:p w14:paraId="1D44B7C1" w14:textId="77777777" w:rsidR="00640D10" w:rsidRDefault="00640D10" w:rsidP="00640D10">
      <w:pPr>
        <w:autoSpaceDE w:val="0"/>
        <w:autoSpaceDN w:val="0"/>
        <w:spacing w:line="276" w:lineRule="auto"/>
        <w:ind w:left="277" w:right="73" w:firstLine="0"/>
        <w:rPr>
          <w:rFonts w:eastAsia="Times New Roman" w:cs="Times New Roman"/>
          <w:b/>
          <w:bCs/>
          <w:sz w:val="40"/>
          <w:szCs w:val="40"/>
        </w:rPr>
      </w:pPr>
    </w:p>
    <w:p w14:paraId="6857C897" w14:textId="77777777" w:rsidR="00640D10" w:rsidRDefault="00640D10" w:rsidP="00640D10">
      <w:pPr>
        <w:autoSpaceDE w:val="0"/>
        <w:autoSpaceDN w:val="0"/>
        <w:spacing w:line="276" w:lineRule="auto"/>
        <w:ind w:left="277" w:right="73" w:firstLine="0"/>
        <w:rPr>
          <w:rFonts w:eastAsia="Times New Roman" w:cs="Times New Roman"/>
          <w:b/>
          <w:bCs/>
          <w:sz w:val="40"/>
          <w:szCs w:val="40"/>
        </w:rPr>
      </w:pPr>
    </w:p>
    <w:p w14:paraId="033F0017" w14:textId="704A2AC5" w:rsidR="00640D10" w:rsidRPr="00640D10" w:rsidRDefault="00640D10" w:rsidP="00640D10">
      <w:pPr>
        <w:autoSpaceDE w:val="0"/>
        <w:autoSpaceDN w:val="0"/>
        <w:spacing w:line="276" w:lineRule="auto"/>
        <w:ind w:firstLine="0"/>
        <w:jc w:val="center"/>
        <w:rPr>
          <w:rFonts w:eastAsia="Times New Roman" w:cs="Times New Roman"/>
          <w:b/>
          <w:bCs/>
          <w:sz w:val="40"/>
          <w:szCs w:val="40"/>
        </w:rPr>
      </w:pPr>
      <w:r w:rsidRPr="00640D10">
        <w:rPr>
          <w:rFonts w:eastAsia="Times New Roman" w:cs="Times New Roman"/>
          <w:b/>
          <w:bCs/>
          <w:sz w:val="40"/>
          <w:szCs w:val="40"/>
        </w:rPr>
        <w:t>Схема</w:t>
      </w:r>
      <w:r w:rsidRPr="00640D10">
        <w:rPr>
          <w:rFonts w:eastAsia="Times New Roman" w:cs="Times New Roman"/>
          <w:b/>
          <w:bCs/>
          <w:spacing w:val="-15"/>
          <w:sz w:val="40"/>
          <w:szCs w:val="40"/>
        </w:rPr>
        <w:t xml:space="preserve"> </w:t>
      </w:r>
      <w:r w:rsidRPr="00640D10">
        <w:rPr>
          <w:rFonts w:eastAsia="Times New Roman" w:cs="Times New Roman"/>
          <w:b/>
          <w:bCs/>
          <w:sz w:val="40"/>
          <w:szCs w:val="40"/>
        </w:rPr>
        <w:t>теплоснабжения Артемовского городского поселения на 2018-2033 г.</w:t>
      </w:r>
    </w:p>
    <w:p w14:paraId="22F31294" w14:textId="77777777" w:rsidR="00640D10" w:rsidRPr="00640D10" w:rsidRDefault="00640D10" w:rsidP="00640D10">
      <w:pPr>
        <w:autoSpaceDE w:val="0"/>
        <w:autoSpaceDN w:val="0"/>
        <w:spacing w:line="276" w:lineRule="auto"/>
        <w:ind w:left="277" w:right="73" w:firstLine="0"/>
        <w:jc w:val="center"/>
        <w:rPr>
          <w:rFonts w:eastAsia="Times New Roman" w:cs="Times New Roman"/>
          <w:bCs/>
          <w:sz w:val="44"/>
          <w:szCs w:val="40"/>
        </w:rPr>
      </w:pPr>
      <w:r w:rsidRPr="00640D10">
        <w:rPr>
          <w:rFonts w:eastAsia="Times New Roman" w:cs="Times New Roman"/>
          <w:b/>
          <w:bCs/>
          <w:sz w:val="40"/>
          <w:szCs w:val="40"/>
        </w:rPr>
        <w:t>(Актуализированная редакция на 2027 г.)</w:t>
      </w:r>
    </w:p>
    <w:p w14:paraId="621C6F4A" w14:textId="72ED1A15" w:rsidR="00640D10" w:rsidRPr="00640D10" w:rsidRDefault="00640D10" w:rsidP="00640D10">
      <w:pPr>
        <w:autoSpaceDE w:val="0"/>
        <w:autoSpaceDN w:val="0"/>
        <w:spacing w:line="276" w:lineRule="auto"/>
        <w:ind w:right="87" w:firstLine="0"/>
        <w:jc w:val="center"/>
        <w:rPr>
          <w:rFonts w:eastAsia="Times New Roman" w:cs="Times New Roman"/>
          <w:b/>
          <w:sz w:val="40"/>
          <w:szCs w:val="40"/>
        </w:rPr>
      </w:pPr>
      <w:r w:rsidRPr="00640D10">
        <w:rPr>
          <w:rFonts w:eastAsia="Times New Roman" w:cs="Times New Roman"/>
          <w:b/>
          <w:spacing w:val="-2"/>
          <w:sz w:val="40"/>
          <w:szCs w:val="40"/>
        </w:rPr>
        <w:t xml:space="preserve">Том </w:t>
      </w:r>
      <w:r w:rsidRPr="00640D10">
        <w:rPr>
          <w:rFonts w:eastAsia="Times New Roman" w:cs="Times New Roman"/>
          <w:b/>
          <w:spacing w:val="-2"/>
          <w:sz w:val="40"/>
          <w:szCs w:val="40"/>
          <w:lang w:val="en-US"/>
        </w:rPr>
        <w:t>I</w:t>
      </w:r>
      <w:r w:rsidRPr="00640D10">
        <w:rPr>
          <w:rFonts w:eastAsia="Times New Roman" w:cs="Times New Roman"/>
          <w:b/>
          <w:spacing w:val="-2"/>
          <w:sz w:val="40"/>
          <w:szCs w:val="40"/>
        </w:rPr>
        <w:t xml:space="preserve">. </w:t>
      </w:r>
      <w:r>
        <w:rPr>
          <w:rFonts w:eastAsia="Times New Roman" w:cs="Times New Roman"/>
          <w:b/>
          <w:spacing w:val="-2"/>
          <w:sz w:val="40"/>
          <w:szCs w:val="40"/>
        </w:rPr>
        <w:t>Утверждаемая часть</w:t>
      </w:r>
    </w:p>
    <w:p w14:paraId="77E64B36" w14:textId="77777777" w:rsidR="00640D10" w:rsidRPr="00640D10" w:rsidRDefault="00640D10" w:rsidP="00640D10">
      <w:pPr>
        <w:autoSpaceDE w:val="0"/>
        <w:autoSpaceDN w:val="0"/>
        <w:spacing w:line="276" w:lineRule="auto"/>
        <w:ind w:firstLine="0"/>
        <w:jc w:val="left"/>
        <w:rPr>
          <w:rFonts w:eastAsia="Times New Roman" w:cs="Times New Roman"/>
          <w:b/>
          <w:sz w:val="34"/>
          <w:szCs w:val="24"/>
        </w:rPr>
      </w:pPr>
    </w:p>
    <w:p w14:paraId="58E054F2" w14:textId="77777777" w:rsidR="00640D10" w:rsidRPr="00640D10" w:rsidRDefault="00640D10" w:rsidP="00640D10">
      <w:pPr>
        <w:autoSpaceDE w:val="0"/>
        <w:autoSpaceDN w:val="0"/>
        <w:ind w:firstLine="0"/>
        <w:jc w:val="left"/>
        <w:rPr>
          <w:rFonts w:eastAsia="Times New Roman" w:cs="Times New Roman"/>
          <w:b/>
          <w:sz w:val="34"/>
          <w:szCs w:val="24"/>
        </w:rPr>
      </w:pPr>
    </w:p>
    <w:p w14:paraId="3127AB58" w14:textId="77777777" w:rsidR="00640D10" w:rsidRPr="00640D10" w:rsidRDefault="00640D10" w:rsidP="00640D10">
      <w:pPr>
        <w:autoSpaceDE w:val="0"/>
        <w:autoSpaceDN w:val="0"/>
        <w:ind w:firstLine="0"/>
        <w:jc w:val="left"/>
        <w:rPr>
          <w:rFonts w:eastAsia="Times New Roman" w:cs="Times New Roman"/>
          <w:b/>
          <w:sz w:val="34"/>
          <w:szCs w:val="24"/>
        </w:rPr>
      </w:pPr>
    </w:p>
    <w:p w14:paraId="59E52A3B" w14:textId="77777777" w:rsidR="00640D10" w:rsidRPr="00640D10" w:rsidRDefault="00640D10" w:rsidP="00640D10">
      <w:pPr>
        <w:autoSpaceDE w:val="0"/>
        <w:autoSpaceDN w:val="0"/>
        <w:ind w:firstLine="0"/>
        <w:jc w:val="center"/>
        <w:rPr>
          <w:rFonts w:eastAsia="Times New Roman" w:cs="Times New Roman"/>
          <w:b/>
          <w:sz w:val="34"/>
          <w:szCs w:val="24"/>
        </w:rPr>
      </w:pPr>
    </w:p>
    <w:p w14:paraId="4791FC6A" w14:textId="77777777" w:rsidR="00640D10" w:rsidRPr="00640D10" w:rsidRDefault="00640D10" w:rsidP="00640D10">
      <w:pPr>
        <w:autoSpaceDE w:val="0"/>
        <w:autoSpaceDN w:val="0"/>
        <w:ind w:firstLine="0"/>
        <w:jc w:val="left"/>
        <w:rPr>
          <w:rFonts w:eastAsia="Times New Roman" w:cs="Times New Roman"/>
          <w:b/>
          <w:sz w:val="34"/>
          <w:szCs w:val="24"/>
        </w:rPr>
      </w:pPr>
    </w:p>
    <w:p w14:paraId="468D4653" w14:textId="77777777" w:rsidR="00640D10" w:rsidRPr="00640D10" w:rsidRDefault="00640D10" w:rsidP="00640D10">
      <w:pPr>
        <w:autoSpaceDE w:val="0"/>
        <w:autoSpaceDN w:val="0"/>
        <w:ind w:firstLine="0"/>
        <w:jc w:val="left"/>
        <w:rPr>
          <w:rFonts w:eastAsia="Times New Roman" w:cs="Times New Roman"/>
          <w:b/>
          <w:sz w:val="34"/>
          <w:szCs w:val="24"/>
        </w:rPr>
      </w:pPr>
    </w:p>
    <w:p w14:paraId="34CFB37F" w14:textId="77777777" w:rsidR="00640D10" w:rsidRPr="00640D10" w:rsidRDefault="00640D10" w:rsidP="00640D10">
      <w:pPr>
        <w:autoSpaceDE w:val="0"/>
        <w:autoSpaceDN w:val="0"/>
        <w:ind w:firstLine="0"/>
        <w:jc w:val="left"/>
        <w:rPr>
          <w:rFonts w:eastAsia="Times New Roman" w:cs="Times New Roman"/>
          <w:b/>
          <w:sz w:val="34"/>
          <w:szCs w:val="24"/>
        </w:rPr>
      </w:pPr>
    </w:p>
    <w:tbl>
      <w:tblPr>
        <w:tblW w:w="0" w:type="auto"/>
        <w:jc w:val="center"/>
        <w:tblLook w:val="00A0" w:firstRow="1" w:lastRow="0" w:firstColumn="1" w:lastColumn="0" w:noHBand="0" w:noVBand="0"/>
      </w:tblPr>
      <w:tblGrid>
        <w:gridCol w:w="6237"/>
        <w:gridCol w:w="2268"/>
      </w:tblGrid>
      <w:tr w:rsidR="00640D10" w:rsidRPr="00640D10" w14:paraId="6E717765" w14:textId="77777777" w:rsidTr="00132AFE">
        <w:trPr>
          <w:jc w:val="center"/>
        </w:trPr>
        <w:tc>
          <w:tcPr>
            <w:tcW w:w="6237" w:type="dxa"/>
          </w:tcPr>
          <w:p w14:paraId="1F25E4B5" w14:textId="77777777" w:rsidR="00640D10" w:rsidRPr="00640D10" w:rsidRDefault="00640D10" w:rsidP="00640D10">
            <w:pPr>
              <w:widowControl/>
              <w:shd w:val="clear" w:color="auto" w:fill="FFFFFF"/>
              <w:suppressAutoHyphens/>
              <w:ind w:firstLine="0"/>
              <w:jc w:val="left"/>
              <w:rPr>
                <w:rFonts w:eastAsia="Calibri" w:cs="Times New Roman"/>
                <w:b/>
                <w:bCs/>
                <w:sz w:val="28"/>
                <w:szCs w:val="28"/>
              </w:rPr>
            </w:pPr>
            <w:r w:rsidRPr="00640D10">
              <w:rPr>
                <w:rFonts w:eastAsia="Calibri" w:cs="Times New Roman"/>
                <w:b/>
                <w:sz w:val="28"/>
                <w:szCs w:val="28"/>
              </w:rPr>
              <w:t>Генеральный директор</w:t>
            </w:r>
          </w:p>
        </w:tc>
        <w:tc>
          <w:tcPr>
            <w:tcW w:w="2268" w:type="dxa"/>
          </w:tcPr>
          <w:p w14:paraId="0BC3B7DE" w14:textId="77777777" w:rsidR="00640D10" w:rsidRPr="00640D10" w:rsidRDefault="00640D10" w:rsidP="00640D10">
            <w:pPr>
              <w:widowControl/>
              <w:shd w:val="clear" w:color="auto" w:fill="FFFFFF"/>
              <w:suppressAutoHyphens/>
              <w:ind w:firstLine="0"/>
              <w:jc w:val="left"/>
              <w:rPr>
                <w:rFonts w:eastAsia="Calibri" w:cs="Times New Roman"/>
                <w:b/>
                <w:bCs/>
                <w:sz w:val="28"/>
                <w:szCs w:val="28"/>
              </w:rPr>
            </w:pPr>
            <w:r w:rsidRPr="00640D10">
              <w:rPr>
                <w:rFonts w:eastAsia="Calibri" w:cs="Times New Roman"/>
                <w:b/>
                <w:sz w:val="28"/>
                <w:szCs w:val="28"/>
              </w:rPr>
              <w:t>Н. С. Гуляева</w:t>
            </w:r>
          </w:p>
        </w:tc>
      </w:tr>
      <w:tr w:rsidR="00640D10" w:rsidRPr="00640D10" w14:paraId="3FB636A7" w14:textId="77777777" w:rsidTr="00132AFE">
        <w:trPr>
          <w:jc w:val="center"/>
        </w:trPr>
        <w:tc>
          <w:tcPr>
            <w:tcW w:w="6237" w:type="dxa"/>
          </w:tcPr>
          <w:p w14:paraId="11FE3CEE" w14:textId="77777777" w:rsidR="00640D10" w:rsidRPr="00640D10" w:rsidRDefault="00640D10" w:rsidP="00640D10">
            <w:pPr>
              <w:widowControl/>
              <w:shd w:val="clear" w:color="auto" w:fill="FFFFFF"/>
              <w:suppressAutoHyphens/>
              <w:ind w:firstLine="0"/>
              <w:jc w:val="left"/>
              <w:rPr>
                <w:rFonts w:eastAsia="Calibri" w:cs="Times New Roman"/>
                <w:b/>
                <w:sz w:val="28"/>
                <w:szCs w:val="28"/>
              </w:rPr>
            </w:pPr>
          </w:p>
        </w:tc>
        <w:tc>
          <w:tcPr>
            <w:tcW w:w="2268" w:type="dxa"/>
          </w:tcPr>
          <w:p w14:paraId="617424D7" w14:textId="77777777" w:rsidR="00640D10" w:rsidRPr="00640D10" w:rsidRDefault="00640D10" w:rsidP="00640D10">
            <w:pPr>
              <w:widowControl/>
              <w:shd w:val="clear" w:color="auto" w:fill="FFFFFF"/>
              <w:suppressAutoHyphens/>
              <w:ind w:firstLine="0"/>
              <w:jc w:val="left"/>
              <w:rPr>
                <w:rFonts w:eastAsia="Calibri" w:cs="Times New Roman"/>
                <w:b/>
                <w:sz w:val="28"/>
                <w:szCs w:val="28"/>
              </w:rPr>
            </w:pPr>
          </w:p>
        </w:tc>
      </w:tr>
      <w:tr w:rsidR="00640D10" w:rsidRPr="00640D10" w14:paraId="6050E68B" w14:textId="77777777" w:rsidTr="00132AFE">
        <w:trPr>
          <w:jc w:val="center"/>
        </w:trPr>
        <w:tc>
          <w:tcPr>
            <w:tcW w:w="6237" w:type="dxa"/>
          </w:tcPr>
          <w:p w14:paraId="4C5B89BF" w14:textId="77777777" w:rsidR="00640D10" w:rsidRPr="00640D10" w:rsidRDefault="00640D10" w:rsidP="00640D10">
            <w:pPr>
              <w:widowControl/>
              <w:shd w:val="clear" w:color="auto" w:fill="FFFFFF"/>
              <w:suppressAutoHyphens/>
              <w:ind w:firstLine="0"/>
              <w:jc w:val="left"/>
              <w:rPr>
                <w:rFonts w:eastAsia="Calibri" w:cs="Times New Roman"/>
                <w:b/>
                <w:bCs/>
                <w:sz w:val="28"/>
                <w:szCs w:val="28"/>
              </w:rPr>
            </w:pPr>
            <w:r w:rsidRPr="00640D10">
              <w:rPr>
                <w:rFonts w:eastAsia="Calibri" w:cs="Times New Roman"/>
                <w:b/>
                <w:sz w:val="28"/>
                <w:szCs w:val="28"/>
              </w:rPr>
              <w:t>Технический директор</w:t>
            </w:r>
          </w:p>
        </w:tc>
        <w:tc>
          <w:tcPr>
            <w:tcW w:w="2268" w:type="dxa"/>
          </w:tcPr>
          <w:p w14:paraId="6EC03F7F" w14:textId="77777777" w:rsidR="00640D10" w:rsidRPr="00640D10" w:rsidRDefault="00640D10" w:rsidP="00640D10">
            <w:pPr>
              <w:widowControl/>
              <w:shd w:val="clear" w:color="auto" w:fill="FFFFFF"/>
              <w:suppressAutoHyphens/>
              <w:ind w:firstLine="0"/>
              <w:jc w:val="left"/>
              <w:rPr>
                <w:rFonts w:eastAsia="Calibri" w:cs="Times New Roman"/>
                <w:b/>
                <w:bCs/>
                <w:sz w:val="28"/>
                <w:szCs w:val="28"/>
              </w:rPr>
            </w:pPr>
            <w:r w:rsidRPr="00640D10">
              <w:rPr>
                <w:rFonts w:eastAsia="Calibri" w:cs="Times New Roman"/>
                <w:b/>
                <w:sz w:val="28"/>
                <w:szCs w:val="28"/>
              </w:rPr>
              <w:t>А. С. Смирнов</w:t>
            </w:r>
          </w:p>
        </w:tc>
      </w:tr>
    </w:tbl>
    <w:p w14:paraId="1AA942A2" w14:textId="77777777" w:rsidR="00640D10" w:rsidRPr="00640D10" w:rsidRDefault="00640D10" w:rsidP="00640D10">
      <w:pPr>
        <w:autoSpaceDE w:val="0"/>
        <w:autoSpaceDN w:val="0"/>
        <w:ind w:firstLine="0"/>
        <w:jc w:val="left"/>
        <w:rPr>
          <w:rFonts w:eastAsia="Times New Roman" w:cs="Times New Roman"/>
          <w:b/>
          <w:sz w:val="34"/>
          <w:szCs w:val="24"/>
        </w:rPr>
      </w:pPr>
    </w:p>
    <w:p w14:paraId="6A6DF60C" w14:textId="77777777" w:rsidR="00640D10" w:rsidRPr="00640D10" w:rsidRDefault="00640D10" w:rsidP="00640D10">
      <w:pPr>
        <w:autoSpaceDE w:val="0"/>
        <w:autoSpaceDN w:val="0"/>
        <w:ind w:firstLine="0"/>
        <w:jc w:val="left"/>
        <w:rPr>
          <w:rFonts w:eastAsia="Times New Roman" w:cs="Times New Roman"/>
          <w:b/>
          <w:sz w:val="34"/>
          <w:szCs w:val="24"/>
        </w:rPr>
      </w:pPr>
    </w:p>
    <w:p w14:paraId="17852937" w14:textId="77777777" w:rsidR="00640D10" w:rsidRPr="00640D10" w:rsidRDefault="00640D10" w:rsidP="00640D10">
      <w:pPr>
        <w:autoSpaceDE w:val="0"/>
        <w:autoSpaceDN w:val="0"/>
        <w:ind w:firstLine="0"/>
        <w:jc w:val="left"/>
        <w:rPr>
          <w:rFonts w:eastAsia="Times New Roman" w:cs="Times New Roman"/>
          <w:b/>
          <w:sz w:val="34"/>
          <w:szCs w:val="24"/>
        </w:rPr>
      </w:pPr>
    </w:p>
    <w:p w14:paraId="6A8AEA4F" w14:textId="77777777" w:rsidR="00640D10" w:rsidRPr="00640D10" w:rsidRDefault="00640D10" w:rsidP="00640D10">
      <w:pPr>
        <w:autoSpaceDE w:val="0"/>
        <w:autoSpaceDN w:val="0"/>
        <w:ind w:firstLine="0"/>
        <w:jc w:val="left"/>
        <w:rPr>
          <w:rFonts w:eastAsia="Times New Roman" w:cs="Times New Roman"/>
          <w:b/>
          <w:sz w:val="34"/>
          <w:szCs w:val="24"/>
        </w:rPr>
      </w:pPr>
    </w:p>
    <w:p w14:paraId="6E4BD5E7" w14:textId="77777777" w:rsidR="00640D10" w:rsidRPr="00640D10" w:rsidRDefault="00640D10" w:rsidP="00640D10">
      <w:pPr>
        <w:autoSpaceDE w:val="0"/>
        <w:autoSpaceDN w:val="0"/>
        <w:ind w:firstLine="0"/>
        <w:jc w:val="left"/>
        <w:rPr>
          <w:rFonts w:eastAsia="Times New Roman" w:cs="Times New Roman"/>
          <w:b/>
          <w:sz w:val="34"/>
          <w:szCs w:val="24"/>
        </w:rPr>
      </w:pPr>
    </w:p>
    <w:p w14:paraId="6E59ECC3" w14:textId="77777777" w:rsidR="00640D10" w:rsidRPr="00640D10" w:rsidRDefault="00640D10" w:rsidP="00640D10">
      <w:pPr>
        <w:widowControl/>
        <w:ind w:firstLine="0"/>
        <w:jc w:val="center"/>
        <w:rPr>
          <w:rFonts w:eastAsia="Calibri" w:cs="Times New Roman"/>
          <w:b/>
          <w:sz w:val="28"/>
          <w:szCs w:val="28"/>
        </w:rPr>
      </w:pPr>
    </w:p>
    <w:p w14:paraId="0ADCD9C6" w14:textId="77777777" w:rsidR="00640D10" w:rsidRPr="00640D10" w:rsidRDefault="00640D10" w:rsidP="00640D10">
      <w:pPr>
        <w:widowControl/>
        <w:ind w:firstLine="0"/>
        <w:jc w:val="center"/>
        <w:rPr>
          <w:rFonts w:eastAsia="Calibri" w:cs="Times New Roman"/>
          <w:b/>
          <w:sz w:val="28"/>
          <w:szCs w:val="28"/>
        </w:rPr>
      </w:pPr>
    </w:p>
    <w:p w14:paraId="559B27D1" w14:textId="77777777" w:rsidR="00640D10" w:rsidRPr="00640D10" w:rsidRDefault="00640D10" w:rsidP="00640D10">
      <w:pPr>
        <w:widowControl/>
        <w:ind w:firstLine="0"/>
        <w:jc w:val="center"/>
        <w:rPr>
          <w:rFonts w:eastAsia="Calibri" w:cs="Times New Roman"/>
          <w:b/>
          <w:sz w:val="28"/>
          <w:szCs w:val="28"/>
        </w:rPr>
      </w:pPr>
    </w:p>
    <w:p w14:paraId="3C53612E" w14:textId="77777777" w:rsidR="00640D10" w:rsidRPr="00640D10" w:rsidRDefault="00640D10" w:rsidP="00640D10">
      <w:pPr>
        <w:widowControl/>
        <w:ind w:firstLine="0"/>
        <w:jc w:val="center"/>
        <w:rPr>
          <w:rFonts w:eastAsia="Calibri" w:cs="Times New Roman"/>
          <w:b/>
          <w:sz w:val="28"/>
          <w:szCs w:val="28"/>
        </w:rPr>
      </w:pPr>
    </w:p>
    <w:p w14:paraId="65C3FCE6" w14:textId="77777777" w:rsidR="00640D10" w:rsidRPr="00640D10" w:rsidRDefault="00640D10" w:rsidP="00640D10">
      <w:pPr>
        <w:widowControl/>
        <w:ind w:firstLine="0"/>
        <w:jc w:val="center"/>
        <w:rPr>
          <w:rFonts w:eastAsia="Calibri" w:cs="Times New Roman"/>
          <w:b/>
          <w:sz w:val="28"/>
          <w:szCs w:val="28"/>
        </w:rPr>
      </w:pPr>
    </w:p>
    <w:p w14:paraId="2AC9DF91" w14:textId="77777777" w:rsidR="00640D10" w:rsidRPr="00640D10" w:rsidRDefault="00640D10" w:rsidP="00640D10">
      <w:pPr>
        <w:widowControl/>
        <w:ind w:firstLine="0"/>
        <w:jc w:val="center"/>
        <w:rPr>
          <w:rFonts w:eastAsia="Calibri" w:cs="Times New Roman"/>
          <w:b/>
          <w:sz w:val="28"/>
          <w:szCs w:val="28"/>
        </w:rPr>
      </w:pPr>
      <w:r w:rsidRPr="00640D10">
        <w:rPr>
          <w:rFonts w:eastAsia="Calibri" w:cs="Times New Roman"/>
          <w:b/>
          <w:sz w:val="28"/>
          <w:szCs w:val="28"/>
        </w:rPr>
        <w:t xml:space="preserve">г. ПЕРМЬ </w:t>
      </w:r>
    </w:p>
    <w:p w14:paraId="1D92999D" w14:textId="77777777" w:rsidR="00640D10" w:rsidRPr="00640D10" w:rsidRDefault="00640D10" w:rsidP="00640D10">
      <w:pPr>
        <w:widowControl/>
        <w:ind w:firstLine="0"/>
        <w:jc w:val="center"/>
        <w:rPr>
          <w:rFonts w:eastAsia="Times New Roman" w:cs="Times New Roman"/>
          <w:b/>
          <w:sz w:val="28"/>
          <w:szCs w:val="28"/>
        </w:rPr>
        <w:sectPr w:rsidR="00640D10" w:rsidRPr="00640D10" w:rsidSect="00640D10">
          <w:footerReference w:type="default" r:id="rId12"/>
          <w:pgSz w:w="11907" w:h="16839" w:code="9"/>
          <w:pgMar w:top="567" w:right="851" w:bottom="1134" w:left="1418" w:header="850" w:footer="623" w:gutter="0"/>
          <w:cols w:space="708"/>
          <w:titlePg/>
          <w:docGrid w:linePitch="360"/>
        </w:sectPr>
      </w:pPr>
      <w:r w:rsidRPr="00640D10">
        <w:rPr>
          <w:rFonts w:eastAsia="Calibri" w:cs="Times New Roman"/>
          <w:b/>
          <w:sz w:val="28"/>
          <w:szCs w:val="28"/>
        </w:rPr>
        <w:t>20</w:t>
      </w:r>
      <w:r w:rsidRPr="00640D10">
        <w:rPr>
          <w:rFonts w:eastAsia="Calibri" w:cs="Times New Roman"/>
          <w:b/>
          <w:sz w:val="28"/>
          <w:szCs w:val="28"/>
          <w:lang w:val="en-US"/>
        </w:rPr>
        <w:t>2</w:t>
      </w:r>
      <w:r w:rsidRPr="00640D10">
        <w:rPr>
          <w:rFonts w:eastAsia="Calibri" w:cs="Times New Roman"/>
          <w:b/>
          <w:sz w:val="28"/>
          <w:szCs w:val="28"/>
        </w:rPr>
        <w:t>6 г.</w:t>
      </w:r>
    </w:p>
    <w:p w14:paraId="5DE7D04E" w14:textId="04C3C22A" w:rsidR="00E70666" w:rsidRPr="00F37B10" w:rsidRDefault="00F41360" w:rsidP="00640D10">
      <w:pPr>
        <w:pStyle w:val="10"/>
        <w:numPr>
          <w:ilvl w:val="0"/>
          <w:numId w:val="0"/>
        </w:numPr>
        <w:spacing w:after="0"/>
        <w:jc w:val="center"/>
      </w:pPr>
      <w:bookmarkStart w:id="1" w:name="_Toc234923008"/>
      <w:r w:rsidRPr="00F37B10">
        <w:lastRenderedPageBreak/>
        <w:t>ОГЛАВЛЕНИЕ</w:t>
      </w:r>
      <w:bookmarkEnd w:id="0"/>
      <w:bookmarkEnd w:id="1"/>
    </w:p>
    <w:p w14:paraId="212F20FF" w14:textId="77777777" w:rsidR="00577F1C" w:rsidRPr="00F37B10" w:rsidRDefault="00577F1C" w:rsidP="00C10A82"/>
    <w:p w14:paraId="0EC887F1" w14:textId="27D2F82F" w:rsidR="00C65367" w:rsidRDefault="00DF0575" w:rsidP="00895FFF">
      <w:pPr>
        <w:pStyle w:val="13"/>
        <w:rPr>
          <w:rFonts w:asciiTheme="minorHAnsi" w:eastAsiaTheme="minorEastAsia" w:hAnsiTheme="minorHAnsi"/>
          <w:sz w:val="22"/>
          <w:lang w:eastAsia="ru-RU"/>
        </w:rPr>
      </w:pPr>
      <w:r w:rsidRPr="00F37B10">
        <w:fldChar w:fldCharType="begin"/>
      </w:r>
      <w:r w:rsidRPr="00F37B10">
        <w:instrText xml:space="preserve"> TOC \o "1-3" \h \z \u </w:instrText>
      </w:r>
      <w:r w:rsidRPr="00F37B10">
        <w:fldChar w:fldCharType="separate"/>
      </w:r>
      <w:hyperlink w:anchor="_Toc234923008" w:history="1">
        <w:r w:rsidR="00C65367" w:rsidRPr="008B2872">
          <w:rPr>
            <w:rStyle w:val="a5"/>
          </w:rPr>
          <w:t>ОГЛАВЛЕНИЕ</w:t>
        </w:r>
        <w:r w:rsidR="00C65367">
          <w:rPr>
            <w:webHidden/>
          </w:rPr>
          <w:tab/>
        </w:r>
        <w:r w:rsidR="00C65367">
          <w:rPr>
            <w:webHidden/>
          </w:rPr>
          <w:fldChar w:fldCharType="begin"/>
        </w:r>
        <w:r w:rsidR="00C65367">
          <w:rPr>
            <w:webHidden/>
          </w:rPr>
          <w:instrText xml:space="preserve"> PAGEREF _Toc234923008 \h </w:instrText>
        </w:r>
        <w:r w:rsidR="00C65367">
          <w:rPr>
            <w:webHidden/>
          </w:rPr>
        </w:r>
        <w:r w:rsidR="00C65367">
          <w:rPr>
            <w:webHidden/>
          </w:rPr>
          <w:fldChar w:fldCharType="separate"/>
        </w:r>
        <w:r w:rsidR="00CF0010">
          <w:rPr>
            <w:webHidden/>
          </w:rPr>
          <w:t>2</w:t>
        </w:r>
        <w:r w:rsidR="00C65367">
          <w:rPr>
            <w:webHidden/>
          </w:rPr>
          <w:fldChar w:fldCharType="end"/>
        </w:r>
      </w:hyperlink>
    </w:p>
    <w:p w14:paraId="3E13E984" w14:textId="03D78BDC" w:rsidR="00C65367" w:rsidRPr="00895FFF" w:rsidRDefault="00CF0010" w:rsidP="00895FFF">
      <w:pPr>
        <w:pStyle w:val="13"/>
        <w:rPr>
          <w:rFonts w:asciiTheme="minorHAnsi" w:eastAsiaTheme="minorEastAsia" w:hAnsiTheme="minorHAnsi"/>
          <w:sz w:val="22"/>
          <w:lang w:eastAsia="ru-RU"/>
        </w:rPr>
      </w:pPr>
      <w:hyperlink w:anchor="_Toc234923009" w:history="1">
        <w:r w:rsidR="00C65367" w:rsidRPr="00895FFF">
          <w:rPr>
            <w:rStyle w:val="a5"/>
            <w:b w:val="0"/>
            <w:bCs w:val="0"/>
          </w:rPr>
          <w:t>Раздел 1. Показатели существующего и перспективного спроса на тепловую энергию (мощность) и теплоноситель в установленных границах территории поселения</w:t>
        </w:r>
        <w:r w:rsidR="00C65367" w:rsidRPr="00895FFF">
          <w:rPr>
            <w:webHidden/>
          </w:rPr>
          <w:tab/>
        </w:r>
        <w:r w:rsidR="00C65367" w:rsidRPr="00895FFF">
          <w:rPr>
            <w:webHidden/>
          </w:rPr>
          <w:fldChar w:fldCharType="begin"/>
        </w:r>
        <w:r w:rsidR="00C65367" w:rsidRPr="00895FFF">
          <w:rPr>
            <w:webHidden/>
          </w:rPr>
          <w:instrText xml:space="preserve"> PAGEREF _Toc234923009 \h </w:instrText>
        </w:r>
        <w:r w:rsidR="00C65367" w:rsidRPr="00895FFF">
          <w:rPr>
            <w:webHidden/>
          </w:rPr>
        </w:r>
        <w:r w:rsidR="00C65367" w:rsidRPr="00895FFF">
          <w:rPr>
            <w:webHidden/>
          </w:rPr>
          <w:fldChar w:fldCharType="separate"/>
        </w:r>
        <w:r>
          <w:rPr>
            <w:webHidden/>
          </w:rPr>
          <w:t>6</w:t>
        </w:r>
        <w:r w:rsidR="00C65367" w:rsidRPr="00895FFF">
          <w:rPr>
            <w:webHidden/>
          </w:rPr>
          <w:fldChar w:fldCharType="end"/>
        </w:r>
      </w:hyperlink>
    </w:p>
    <w:p w14:paraId="1CF232F0" w14:textId="1A585A9A" w:rsidR="00C65367" w:rsidRDefault="00CF0010">
      <w:pPr>
        <w:pStyle w:val="22"/>
        <w:tabs>
          <w:tab w:val="right" w:leader="dot" w:pos="9736"/>
        </w:tabs>
        <w:rPr>
          <w:rFonts w:asciiTheme="minorHAnsi" w:eastAsiaTheme="minorEastAsia" w:hAnsiTheme="minorHAnsi"/>
          <w:noProof/>
          <w:sz w:val="22"/>
          <w:lang w:eastAsia="ru-RU"/>
        </w:rPr>
      </w:pPr>
      <w:hyperlink w:anchor="_Toc234923010" w:history="1">
        <w:r w:rsidR="00C65367" w:rsidRPr="008B2872">
          <w:rPr>
            <w:rStyle w:val="a5"/>
            <w:noProof/>
          </w:rPr>
          <w:t>1.1. Величины существующей отапливаемой площади строительных фондов и приросты отапливаемой площади строительных фондов по расчётным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w:t>
        </w:r>
        <w:r w:rsidR="00C65367">
          <w:rPr>
            <w:noProof/>
            <w:webHidden/>
          </w:rPr>
          <w:tab/>
        </w:r>
        <w:r w:rsidR="00C65367">
          <w:rPr>
            <w:noProof/>
            <w:webHidden/>
          </w:rPr>
          <w:fldChar w:fldCharType="begin"/>
        </w:r>
        <w:r w:rsidR="00C65367">
          <w:rPr>
            <w:noProof/>
            <w:webHidden/>
          </w:rPr>
          <w:instrText xml:space="preserve"> PAGEREF _Toc234923010 \h </w:instrText>
        </w:r>
        <w:r w:rsidR="00C65367">
          <w:rPr>
            <w:noProof/>
            <w:webHidden/>
          </w:rPr>
        </w:r>
        <w:r w:rsidR="00C65367">
          <w:rPr>
            <w:noProof/>
            <w:webHidden/>
          </w:rPr>
          <w:fldChar w:fldCharType="separate"/>
        </w:r>
        <w:r>
          <w:rPr>
            <w:noProof/>
            <w:webHidden/>
          </w:rPr>
          <w:t>6</w:t>
        </w:r>
        <w:r w:rsidR="00C65367">
          <w:rPr>
            <w:noProof/>
            <w:webHidden/>
          </w:rPr>
          <w:fldChar w:fldCharType="end"/>
        </w:r>
      </w:hyperlink>
    </w:p>
    <w:p w14:paraId="1298EDB1" w14:textId="5B17409F" w:rsidR="00C65367" w:rsidRDefault="00CF0010">
      <w:pPr>
        <w:pStyle w:val="22"/>
        <w:tabs>
          <w:tab w:val="right" w:leader="dot" w:pos="9736"/>
        </w:tabs>
        <w:rPr>
          <w:rFonts w:asciiTheme="minorHAnsi" w:eastAsiaTheme="minorEastAsia" w:hAnsiTheme="minorHAnsi"/>
          <w:noProof/>
          <w:sz w:val="22"/>
          <w:lang w:eastAsia="ru-RU"/>
        </w:rPr>
      </w:pPr>
      <w:hyperlink w:anchor="_Toc234923011" w:history="1">
        <w:r w:rsidR="00C65367" w:rsidRPr="008B2872">
          <w:rPr>
            <w:rStyle w:val="a5"/>
            <w:noProof/>
          </w:rPr>
          <w:t>1.2. Существующие и перспективные объёмы потребления тепловой энергии (мощности) и теплоносителя с разделением по видам теплопотребления в каждом расчётном элементе территориального деления на каждом этапе</w:t>
        </w:r>
        <w:r w:rsidR="00C65367">
          <w:rPr>
            <w:noProof/>
            <w:webHidden/>
          </w:rPr>
          <w:tab/>
        </w:r>
        <w:r w:rsidR="00C65367">
          <w:rPr>
            <w:noProof/>
            <w:webHidden/>
          </w:rPr>
          <w:fldChar w:fldCharType="begin"/>
        </w:r>
        <w:r w:rsidR="00C65367">
          <w:rPr>
            <w:noProof/>
            <w:webHidden/>
          </w:rPr>
          <w:instrText xml:space="preserve"> PAGEREF _Toc234923011 \h </w:instrText>
        </w:r>
        <w:r w:rsidR="00C65367">
          <w:rPr>
            <w:noProof/>
            <w:webHidden/>
          </w:rPr>
        </w:r>
        <w:r w:rsidR="00C65367">
          <w:rPr>
            <w:noProof/>
            <w:webHidden/>
          </w:rPr>
          <w:fldChar w:fldCharType="separate"/>
        </w:r>
        <w:r>
          <w:rPr>
            <w:noProof/>
            <w:webHidden/>
          </w:rPr>
          <w:t>7</w:t>
        </w:r>
        <w:r w:rsidR="00C65367">
          <w:rPr>
            <w:noProof/>
            <w:webHidden/>
          </w:rPr>
          <w:fldChar w:fldCharType="end"/>
        </w:r>
      </w:hyperlink>
    </w:p>
    <w:p w14:paraId="0FE3643D" w14:textId="5CD90E3F" w:rsidR="00C65367" w:rsidRDefault="00CF0010">
      <w:pPr>
        <w:pStyle w:val="22"/>
        <w:tabs>
          <w:tab w:val="right" w:leader="dot" w:pos="9736"/>
        </w:tabs>
        <w:rPr>
          <w:rFonts w:asciiTheme="minorHAnsi" w:eastAsiaTheme="minorEastAsia" w:hAnsiTheme="minorHAnsi"/>
          <w:noProof/>
          <w:sz w:val="22"/>
          <w:lang w:eastAsia="ru-RU"/>
        </w:rPr>
      </w:pPr>
      <w:hyperlink w:anchor="_Toc234923012" w:history="1">
        <w:r w:rsidR="00C65367" w:rsidRPr="008B2872">
          <w:rPr>
            <w:rStyle w:val="a5"/>
            <w:noProof/>
          </w:rPr>
          <w:t>1.3. Существующие и перспективные объёмы потребления тепловой энергии (мощности) и теплоносителя объектами, расположенными в производственных зонах, на каждом этапе</w:t>
        </w:r>
        <w:r w:rsidR="00C65367">
          <w:rPr>
            <w:noProof/>
            <w:webHidden/>
          </w:rPr>
          <w:tab/>
        </w:r>
        <w:r w:rsidR="00C65367">
          <w:rPr>
            <w:noProof/>
            <w:webHidden/>
          </w:rPr>
          <w:fldChar w:fldCharType="begin"/>
        </w:r>
        <w:r w:rsidR="00C65367">
          <w:rPr>
            <w:noProof/>
            <w:webHidden/>
          </w:rPr>
          <w:instrText xml:space="preserve"> PAGEREF _Toc234923012 \h </w:instrText>
        </w:r>
        <w:r w:rsidR="00C65367">
          <w:rPr>
            <w:noProof/>
            <w:webHidden/>
          </w:rPr>
        </w:r>
        <w:r w:rsidR="00C65367">
          <w:rPr>
            <w:noProof/>
            <w:webHidden/>
          </w:rPr>
          <w:fldChar w:fldCharType="separate"/>
        </w:r>
        <w:r>
          <w:rPr>
            <w:noProof/>
            <w:webHidden/>
          </w:rPr>
          <w:t>8</w:t>
        </w:r>
        <w:r w:rsidR="00C65367">
          <w:rPr>
            <w:noProof/>
            <w:webHidden/>
          </w:rPr>
          <w:fldChar w:fldCharType="end"/>
        </w:r>
      </w:hyperlink>
    </w:p>
    <w:p w14:paraId="21892FD6" w14:textId="5DAB5B71" w:rsidR="00C65367" w:rsidRDefault="00CF0010">
      <w:pPr>
        <w:pStyle w:val="22"/>
        <w:tabs>
          <w:tab w:val="right" w:leader="dot" w:pos="9736"/>
        </w:tabs>
        <w:rPr>
          <w:rFonts w:asciiTheme="minorHAnsi" w:eastAsiaTheme="minorEastAsia" w:hAnsiTheme="minorHAnsi"/>
          <w:noProof/>
          <w:sz w:val="22"/>
          <w:lang w:eastAsia="ru-RU"/>
        </w:rPr>
      </w:pPr>
      <w:hyperlink w:anchor="_Toc234923013" w:history="1">
        <w:r w:rsidR="00C65367" w:rsidRPr="008B2872">
          <w:rPr>
            <w:rStyle w:val="a5"/>
            <w:noProof/>
          </w:rPr>
          <w:t>1.4. Существующие и перспективные величины средневзвешенной плотности тепловой нагрузки в каждом расчётном элементе территориального деления, зоне действия каждого источника тепловой энергии, каждой системе теплоснабжения и по поселению</w:t>
        </w:r>
        <w:r w:rsidR="00C65367">
          <w:rPr>
            <w:noProof/>
            <w:webHidden/>
          </w:rPr>
          <w:tab/>
        </w:r>
        <w:r w:rsidR="00C65367">
          <w:rPr>
            <w:noProof/>
            <w:webHidden/>
          </w:rPr>
          <w:fldChar w:fldCharType="begin"/>
        </w:r>
        <w:r w:rsidR="00C65367">
          <w:rPr>
            <w:noProof/>
            <w:webHidden/>
          </w:rPr>
          <w:instrText xml:space="preserve"> PAGEREF _Toc234923013 \h </w:instrText>
        </w:r>
        <w:r w:rsidR="00C65367">
          <w:rPr>
            <w:noProof/>
            <w:webHidden/>
          </w:rPr>
        </w:r>
        <w:r w:rsidR="00C65367">
          <w:rPr>
            <w:noProof/>
            <w:webHidden/>
          </w:rPr>
          <w:fldChar w:fldCharType="separate"/>
        </w:r>
        <w:r>
          <w:rPr>
            <w:noProof/>
            <w:webHidden/>
          </w:rPr>
          <w:t>8</w:t>
        </w:r>
        <w:r w:rsidR="00C65367">
          <w:rPr>
            <w:noProof/>
            <w:webHidden/>
          </w:rPr>
          <w:fldChar w:fldCharType="end"/>
        </w:r>
      </w:hyperlink>
    </w:p>
    <w:p w14:paraId="26FCD6A5" w14:textId="5524C395" w:rsidR="00C65367" w:rsidRPr="00895FFF" w:rsidRDefault="00CF0010" w:rsidP="00895FFF">
      <w:pPr>
        <w:pStyle w:val="13"/>
        <w:rPr>
          <w:rFonts w:asciiTheme="minorHAnsi" w:eastAsiaTheme="minorEastAsia" w:hAnsiTheme="minorHAnsi"/>
          <w:sz w:val="22"/>
          <w:lang w:eastAsia="ru-RU"/>
        </w:rPr>
      </w:pPr>
      <w:hyperlink w:anchor="_Toc234923014" w:history="1">
        <w:r w:rsidR="00C65367" w:rsidRPr="00895FFF">
          <w:rPr>
            <w:rStyle w:val="a5"/>
            <w:b w:val="0"/>
            <w:bCs w:val="0"/>
          </w:rPr>
          <w:t>Раздел 2. Существующие и перспективные балансы тепловой мощности источников тепловой энергии и тепловой нагрузки потребителей</w:t>
        </w:r>
        <w:r w:rsidR="00C65367" w:rsidRPr="00895FFF">
          <w:rPr>
            <w:webHidden/>
          </w:rPr>
          <w:tab/>
        </w:r>
        <w:r w:rsidR="00C65367" w:rsidRPr="00895FFF">
          <w:rPr>
            <w:webHidden/>
          </w:rPr>
          <w:fldChar w:fldCharType="begin"/>
        </w:r>
        <w:r w:rsidR="00C65367" w:rsidRPr="00895FFF">
          <w:rPr>
            <w:webHidden/>
          </w:rPr>
          <w:instrText xml:space="preserve"> PAGEREF _Toc234923014 \h </w:instrText>
        </w:r>
        <w:r w:rsidR="00C65367" w:rsidRPr="00895FFF">
          <w:rPr>
            <w:webHidden/>
          </w:rPr>
        </w:r>
        <w:r w:rsidR="00C65367" w:rsidRPr="00895FFF">
          <w:rPr>
            <w:webHidden/>
          </w:rPr>
          <w:fldChar w:fldCharType="separate"/>
        </w:r>
        <w:r>
          <w:rPr>
            <w:webHidden/>
          </w:rPr>
          <w:t>10</w:t>
        </w:r>
        <w:r w:rsidR="00C65367" w:rsidRPr="00895FFF">
          <w:rPr>
            <w:webHidden/>
          </w:rPr>
          <w:fldChar w:fldCharType="end"/>
        </w:r>
      </w:hyperlink>
    </w:p>
    <w:p w14:paraId="4CC350BB" w14:textId="2D0AD248" w:rsidR="00C65367" w:rsidRDefault="00CF0010">
      <w:pPr>
        <w:pStyle w:val="22"/>
        <w:tabs>
          <w:tab w:val="right" w:leader="dot" w:pos="9736"/>
        </w:tabs>
        <w:rPr>
          <w:rFonts w:asciiTheme="minorHAnsi" w:eastAsiaTheme="minorEastAsia" w:hAnsiTheme="minorHAnsi"/>
          <w:noProof/>
          <w:sz w:val="22"/>
          <w:lang w:eastAsia="ru-RU"/>
        </w:rPr>
      </w:pPr>
      <w:hyperlink w:anchor="_Toc234923015" w:history="1">
        <w:r w:rsidR="00C65367" w:rsidRPr="008B2872">
          <w:rPr>
            <w:rStyle w:val="a5"/>
            <w:noProof/>
          </w:rPr>
          <w:t>2.1. Описание существующих и перспективных зон действия систем теплоснабжения и источников тепловой энергии</w:t>
        </w:r>
        <w:r w:rsidR="00C65367">
          <w:rPr>
            <w:noProof/>
            <w:webHidden/>
          </w:rPr>
          <w:tab/>
        </w:r>
        <w:r w:rsidR="00C65367">
          <w:rPr>
            <w:noProof/>
            <w:webHidden/>
          </w:rPr>
          <w:fldChar w:fldCharType="begin"/>
        </w:r>
        <w:r w:rsidR="00C65367">
          <w:rPr>
            <w:noProof/>
            <w:webHidden/>
          </w:rPr>
          <w:instrText xml:space="preserve"> PAGEREF _Toc234923015 \h </w:instrText>
        </w:r>
        <w:r w:rsidR="00C65367">
          <w:rPr>
            <w:noProof/>
            <w:webHidden/>
          </w:rPr>
        </w:r>
        <w:r w:rsidR="00C65367">
          <w:rPr>
            <w:noProof/>
            <w:webHidden/>
          </w:rPr>
          <w:fldChar w:fldCharType="separate"/>
        </w:r>
        <w:r>
          <w:rPr>
            <w:noProof/>
            <w:webHidden/>
          </w:rPr>
          <w:t>10</w:t>
        </w:r>
        <w:r w:rsidR="00C65367">
          <w:rPr>
            <w:noProof/>
            <w:webHidden/>
          </w:rPr>
          <w:fldChar w:fldCharType="end"/>
        </w:r>
      </w:hyperlink>
    </w:p>
    <w:p w14:paraId="7BFCF923" w14:textId="7AA4426A" w:rsidR="00C65367" w:rsidRDefault="00CF0010">
      <w:pPr>
        <w:pStyle w:val="22"/>
        <w:tabs>
          <w:tab w:val="right" w:leader="dot" w:pos="9736"/>
        </w:tabs>
        <w:rPr>
          <w:rFonts w:asciiTheme="minorHAnsi" w:eastAsiaTheme="minorEastAsia" w:hAnsiTheme="minorHAnsi"/>
          <w:noProof/>
          <w:sz w:val="22"/>
          <w:lang w:eastAsia="ru-RU"/>
        </w:rPr>
      </w:pPr>
      <w:hyperlink w:anchor="_Toc234923016" w:history="1">
        <w:r w:rsidR="00C65367" w:rsidRPr="008B2872">
          <w:rPr>
            <w:rStyle w:val="a5"/>
            <w:noProof/>
          </w:rPr>
          <w:t>2.2. Описание существующих и перспективных зон действия индивидуальных источников тепловой энергии</w:t>
        </w:r>
        <w:r w:rsidR="00C65367">
          <w:rPr>
            <w:noProof/>
            <w:webHidden/>
          </w:rPr>
          <w:tab/>
        </w:r>
        <w:r w:rsidR="00C65367">
          <w:rPr>
            <w:noProof/>
            <w:webHidden/>
          </w:rPr>
          <w:fldChar w:fldCharType="begin"/>
        </w:r>
        <w:r w:rsidR="00C65367">
          <w:rPr>
            <w:noProof/>
            <w:webHidden/>
          </w:rPr>
          <w:instrText xml:space="preserve"> PAGEREF _Toc234923016 \h </w:instrText>
        </w:r>
        <w:r w:rsidR="00C65367">
          <w:rPr>
            <w:noProof/>
            <w:webHidden/>
          </w:rPr>
        </w:r>
        <w:r w:rsidR="00C65367">
          <w:rPr>
            <w:noProof/>
            <w:webHidden/>
          </w:rPr>
          <w:fldChar w:fldCharType="separate"/>
        </w:r>
        <w:r>
          <w:rPr>
            <w:noProof/>
            <w:webHidden/>
          </w:rPr>
          <w:t>10</w:t>
        </w:r>
        <w:r w:rsidR="00C65367">
          <w:rPr>
            <w:noProof/>
            <w:webHidden/>
          </w:rPr>
          <w:fldChar w:fldCharType="end"/>
        </w:r>
      </w:hyperlink>
    </w:p>
    <w:p w14:paraId="32EEA070" w14:textId="08F2E5C0" w:rsidR="00C65367" w:rsidRDefault="00CF0010">
      <w:pPr>
        <w:pStyle w:val="22"/>
        <w:tabs>
          <w:tab w:val="right" w:leader="dot" w:pos="9736"/>
        </w:tabs>
        <w:rPr>
          <w:rFonts w:asciiTheme="minorHAnsi" w:eastAsiaTheme="minorEastAsia" w:hAnsiTheme="minorHAnsi"/>
          <w:noProof/>
          <w:sz w:val="22"/>
          <w:lang w:eastAsia="ru-RU"/>
        </w:rPr>
      </w:pPr>
      <w:hyperlink w:anchor="_Toc234923017" w:history="1">
        <w:r w:rsidR="00C65367" w:rsidRPr="008B2872">
          <w:rPr>
            <w:rStyle w:val="a5"/>
            <w:noProof/>
          </w:rPr>
          <w:t>2.3. 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r w:rsidR="00C65367">
          <w:rPr>
            <w:noProof/>
            <w:webHidden/>
          </w:rPr>
          <w:tab/>
        </w:r>
        <w:r w:rsidR="00C65367">
          <w:rPr>
            <w:noProof/>
            <w:webHidden/>
          </w:rPr>
          <w:fldChar w:fldCharType="begin"/>
        </w:r>
        <w:r w:rsidR="00C65367">
          <w:rPr>
            <w:noProof/>
            <w:webHidden/>
          </w:rPr>
          <w:instrText xml:space="preserve"> PAGEREF _Toc234923017 \h </w:instrText>
        </w:r>
        <w:r w:rsidR="00C65367">
          <w:rPr>
            <w:noProof/>
            <w:webHidden/>
          </w:rPr>
        </w:r>
        <w:r w:rsidR="00C65367">
          <w:rPr>
            <w:noProof/>
            <w:webHidden/>
          </w:rPr>
          <w:fldChar w:fldCharType="separate"/>
        </w:r>
        <w:r>
          <w:rPr>
            <w:noProof/>
            <w:webHidden/>
          </w:rPr>
          <w:t>10</w:t>
        </w:r>
        <w:r w:rsidR="00C65367">
          <w:rPr>
            <w:noProof/>
            <w:webHidden/>
          </w:rPr>
          <w:fldChar w:fldCharType="end"/>
        </w:r>
      </w:hyperlink>
    </w:p>
    <w:p w14:paraId="078DB1BF" w14:textId="57B20FEB" w:rsidR="00C65367" w:rsidRDefault="00CF0010">
      <w:pPr>
        <w:pStyle w:val="22"/>
        <w:tabs>
          <w:tab w:val="right" w:leader="dot" w:pos="9736"/>
        </w:tabs>
        <w:rPr>
          <w:rFonts w:asciiTheme="minorHAnsi" w:eastAsiaTheme="minorEastAsia" w:hAnsiTheme="minorHAnsi"/>
          <w:noProof/>
          <w:sz w:val="22"/>
          <w:lang w:eastAsia="ru-RU"/>
        </w:rPr>
      </w:pPr>
      <w:hyperlink w:anchor="_Toc234923018" w:history="1">
        <w:r w:rsidR="00C65367" w:rsidRPr="008B2872">
          <w:rPr>
            <w:rStyle w:val="a5"/>
            <w:noProof/>
          </w:rPr>
          <w:t>2.4. 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 городского округа, города федерального значения</w:t>
        </w:r>
        <w:r w:rsidR="00C65367">
          <w:rPr>
            <w:noProof/>
            <w:webHidden/>
          </w:rPr>
          <w:tab/>
        </w:r>
        <w:r w:rsidR="00C65367">
          <w:rPr>
            <w:noProof/>
            <w:webHidden/>
          </w:rPr>
          <w:fldChar w:fldCharType="begin"/>
        </w:r>
        <w:r w:rsidR="00C65367">
          <w:rPr>
            <w:noProof/>
            <w:webHidden/>
          </w:rPr>
          <w:instrText xml:space="preserve"> PAGEREF _Toc234923018 \h </w:instrText>
        </w:r>
        <w:r w:rsidR="00C65367">
          <w:rPr>
            <w:noProof/>
            <w:webHidden/>
          </w:rPr>
        </w:r>
        <w:r w:rsidR="00C65367">
          <w:rPr>
            <w:noProof/>
            <w:webHidden/>
          </w:rPr>
          <w:fldChar w:fldCharType="separate"/>
        </w:r>
        <w:r>
          <w:rPr>
            <w:noProof/>
            <w:webHidden/>
          </w:rPr>
          <w:t>11</w:t>
        </w:r>
        <w:r w:rsidR="00C65367">
          <w:rPr>
            <w:noProof/>
            <w:webHidden/>
          </w:rPr>
          <w:fldChar w:fldCharType="end"/>
        </w:r>
      </w:hyperlink>
    </w:p>
    <w:p w14:paraId="61E8A3AF" w14:textId="22EE4F61" w:rsidR="00C65367" w:rsidRDefault="00CF0010">
      <w:pPr>
        <w:pStyle w:val="22"/>
        <w:tabs>
          <w:tab w:val="right" w:leader="dot" w:pos="9736"/>
        </w:tabs>
        <w:rPr>
          <w:rFonts w:asciiTheme="minorHAnsi" w:eastAsiaTheme="minorEastAsia" w:hAnsiTheme="minorHAnsi"/>
          <w:noProof/>
          <w:sz w:val="22"/>
          <w:lang w:eastAsia="ru-RU"/>
        </w:rPr>
      </w:pPr>
      <w:hyperlink w:anchor="_Toc234923019" w:history="1">
        <w:r w:rsidR="00C65367" w:rsidRPr="008B2872">
          <w:rPr>
            <w:rStyle w:val="a5"/>
            <w:noProof/>
          </w:rPr>
          <w:t>2.5. Радиус эффективного теплоснабжения, определяемый в соответствии с методическими указаниями по разработке схем теплоснабжения</w:t>
        </w:r>
        <w:r w:rsidR="00C65367">
          <w:rPr>
            <w:noProof/>
            <w:webHidden/>
          </w:rPr>
          <w:tab/>
        </w:r>
        <w:r w:rsidR="00C65367">
          <w:rPr>
            <w:noProof/>
            <w:webHidden/>
          </w:rPr>
          <w:fldChar w:fldCharType="begin"/>
        </w:r>
        <w:r w:rsidR="00C65367">
          <w:rPr>
            <w:noProof/>
            <w:webHidden/>
          </w:rPr>
          <w:instrText xml:space="preserve"> PAGEREF _Toc234923019 \h </w:instrText>
        </w:r>
        <w:r w:rsidR="00C65367">
          <w:rPr>
            <w:noProof/>
            <w:webHidden/>
          </w:rPr>
        </w:r>
        <w:r w:rsidR="00C65367">
          <w:rPr>
            <w:noProof/>
            <w:webHidden/>
          </w:rPr>
          <w:fldChar w:fldCharType="separate"/>
        </w:r>
        <w:r>
          <w:rPr>
            <w:noProof/>
            <w:webHidden/>
          </w:rPr>
          <w:t>12</w:t>
        </w:r>
        <w:r w:rsidR="00C65367">
          <w:rPr>
            <w:noProof/>
            <w:webHidden/>
          </w:rPr>
          <w:fldChar w:fldCharType="end"/>
        </w:r>
      </w:hyperlink>
    </w:p>
    <w:p w14:paraId="34DC4C5D" w14:textId="524C38A3" w:rsidR="00C65367" w:rsidRDefault="00CF0010">
      <w:pPr>
        <w:pStyle w:val="22"/>
        <w:tabs>
          <w:tab w:val="right" w:leader="dot" w:pos="9736"/>
        </w:tabs>
        <w:rPr>
          <w:rFonts w:asciiTheme="minorHAnsi" w:eastAsiaTheme="minorEastAsia" w:hAnsiTheme="minorHAnsi"/>
          <w:noProof/>
          <w:sz w:val="22"/>
          <w:lang w:eastAsia="ru-RU"/>
        </w:rPr>
      </w:pPr>
      <w:hyperlink w:anchor="_Toc234923020" w:history="1">
        <w:r w:rsidR="00C65367" w:rsidRPr="008B2872">
          <w:rPr>
            <w:rStyle w:val="a5"/>
            <w:noProof/>
          </w:rPr>
          <w:t>2.6. Существующие и перспективные значения установленной тепловой мощности основного оборудования источника (источников) тепловой энергии</w:t>
        </w:r>
        <w:r w:rsidR="00C65367">
          <w:rPr>
            <w:noProof/>
            <w:webHidden/>
          </w:rPr>
          <w:tab/>
        </w:r>
        <w:r w:rsidR="00C65367">
          <w:rPr>
            <w:noProof/>
            <w:webHidden/>
          </w:rPr>
          <w:fldChar w:fldCharType="begin"/>
        </w:r>
        <w:r w:rsidR="00C65367">
          <w:rPr>
            <w:noProof/>
            <w:webHidden/>
          </w:rPr>
          <w:instrText xml:space="preserve"> PAGEREF _Toc234923020 \h </w:instrText>
        </w:r>
        <w:r w:rsidR="00C65367">
          <w:rPr>
            <w:noProof/>
            <w:webHidden/>
          </w:rPr>
        </w:r>
        <w:r w:rsidR="00C65367">
          <w:rPr>
            <w:noProof/>
            <w:webHidden/>
          </w:rPr>
          <w:fldChar w:fldCharType="separate"/>
        </w:r>
        <w:r>
          <w:rPr>
            <w:noProof/>
            <w:webHidden/>
          </w:rPr>
          <w:t>12</w:t>
        </w:r>
        <w:r w:rsidR="00C65367">
          <w:rPr>
            <w:noProof/>
            <w:webHidden/>
          </w:rPr>
          <w:fldChar w:fldCharType="end"/>
        </w:r>
      </w:hyperlink>
    </w:p>
    <w:p w14:paraId="026A52D2" w14:textId="2B95CAC9" w:rsidR="00C65367" w:rsidRDefault="00CF0010">
      <w:pPr>
        <w:pStyle w:val="22"/>
        <w:tabs>
          <w:tab w:val="right" w:leader="dot" w:pos="9736"/>
        </w:tabs>
        <w:rPr>
          <w:rFonts w:asciiTheme="minorHAnsi" w:eastAsiaTheme="minorEastAsia" w:hAnsiTheme="minorHAnsi"/>
          <w:noProof/>
          <w:sz w:val="22"/>
          <w:lang w:eastAsia="ru-RU"/>
        </w:rPr>
      </w:pPr>
      <w:hyperlink w:anchor="_Toc234923021" w:history="1">
        <w:r w:rsidR="00C65367" w:rsidRPr="008B2872">
          <w:rPr>
            <w:rStyle w:val="a5"/>
            <w:noProof/>
          </w:rPr>
          <w:t>2.7. Существующие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w:t>
        </w:r>
        <w:r w:rsidR="00C65367">
          <w:rPr>
            <w:noProof/>
            <w:webHidden/>
          </w:rPr>
          <w:tab/>
        </w:r>
        <w:r w:rsidR="00C65367">
          <w:rPr>
            <w:noProof/>
            <w:webHidden/>
          </w:rPr>
          <w:fldChar w:fldCharType="begin"/>
        </w:r>
        <w:r w:rsidR="00C65367">
          <w:rPr>
            <w:noProof/>
            <w:webHidden/>
          </w:rPr>
          <w:instrText xml:space="preserve"> PAGEREF _Toc234923021 \h </w:instrText>
        </w:r>
        <w:r w:rsidR="00C65367">
          <w:rPr>
            <w:noProof/>
            <w:webHidden/>
          </w:rPr>
        </w:r>
        <w:r w:rsidR="00C65367">
          <w:rPr>
            <w:noProof/>
            <w:webHidden/>
          </w:rPr>
          <w:fldChar w:fldCharType="separate"/>
        </w:r>
        <w:r>
          <w:rPr>
            <w:noProof/>
            <w:webHidden/>
          </w:rPr>
          <w:t>13</w:t>
        </w:r>
        <w:r w:rsidR="00C65367">
          <w:rPr>
            <w:noProof/>
            <w:webHidden/>
          </w:rPr>
          <w:fldChar w:fldCharType="end"/>
        </w:r>
      </w:hyperlink>
    </w:p>
    <w:p w14:paraId="43F7FD42" w14:textId="5C917B89" w:rsidR="00C65367" w:rsidRDefault="00CF0010">
      <w:pPr>
        <w:pStyle w:val="22"/>
        <w:tabs>
          <w:tab w:val="right" w:leader="dot" w:pos="9736"/>
        </w:tabs>
        <w:rPr>
          <w:rFonts w:asciiTheme="minorHAnsi" w:eastAsiaTheme="minorEastAsia" w:hAnsiTheme="minorHAnsi"/>
          <w:noProof/>
          <w:sz w:val="22"/>
          <w:lang w:eastAsia="ru-RU"/>
        </w:rPr>
      </w:pPr>
      <w:hyperlink w:anchor="_Toc234923022" w:history="1">
        <w:r w:rsidR="00C65367" w:rsidRPr="008B2872">
          <w:rPr>
            <w:rStyle w:val="a5"/>
            <w:noProof/>
          </w:rPr>
          <w:t>2.8. Существующие и перспективные затраты тепловой мощности на собственные и хозяйственные нужды теплоснабжающей организации в отношении источников тепловой энергии</w:t>
        </w:r>
        <w:r w:rsidR="00C65367">
          <w:rPr>
            <w:noProof/>
            <w:webHidden/>
          </w:rPr>
          <w:tab/>
        </w:r>
        <w:r w:rsidR="00C65367">
          <w:rPr>
            <w:noProof/>
            <w:webHidden/>
          </w:rPr>
          <w:fldChar w:fldCharType="begin"/>
        </w:r>
        <w:r w:rsidR="00C65367">
          <w:rPr>
            <w:noProof/>
            <w:webHidden/>
          </w:rPr>
          <w:instrText xml:space="preserve"> PAGEREF _Toc234923022 \h </w:instrText>
        </w:r>
        <w:r w:rsidR="00C65367">
          <w:rPr>
            <w:noProof/>
            <w:webHidden/>
          </w:rPr>
        </w:r>
        <w:r w:rsidR="00C65367">
          <w:rPr>
            <w:noProof/>
            <w:webHidden/>
          </w:rPr>
          <w:fldChar w:fldCharType="separate"/>
        </w:r>
        <w:r>
          <w:rPr>
            <w:noProof/>
            <w:webHidden/>
          </w:rPr>
          <w:t>13</w:t>
        </w:r>
        <w:r w:rsidR="00C65367">
          <w:rPr>
            <w:noProof/>
            <w:webHidden/>
          </w:rPr>
          <w:fldChar w:fldCharType="end"/>
        </w:r>
      </w:hyperlink>
    </w:p>
    <w:p w14:paraId="1BBBA4F2" w14:textId="48B27FD0" w:rsidR="00C65367" w:rsidRDefault="00CF0010">
      <w:pPr>
        <w:pStyle w:val="22"/>
        <w:tabs>
          <w:tab w:val="right" w:leader="dot" w:pos="9736"/>
        </w:tabs>
        <w:rPr>
          <w:rFonts w:asciiTheme="minorHAnsi" w:eastAsiaTheme="minorEastAsia" w:hAnsiTheme="minorHAnsi"/>
          <w:noProof/>
          <w:sz w:val="22"/>
          <w:lang w:eastAsia="ru-RU"/>
        </w:rPr>
      </w:pPr>
      <w:hyperlink w:anchor="_Toc234923023" w:history="1">
        <w:r w:rsidR="00C65367" w:rsidRPr="008B2872">
          <w:rPr>
            <w:rStyle w:val="a5"/>
            <w:noProof/>
          </w:rPr>
          <w:t>2.8. Значения существующей и перспективной тепловой мощности источников тепловой энергии нетто</w:t>
        </w:r>
        <w:r w:rsidR="00C65367">
          <w:rPr>
            <w:noProof/>
            <w:webHidden/>
          </w:rPr>
          <w:tab/>
        </w:r>
        <w:r w:rsidR="00C65367">
          <w:rPr>
            <w:noProof/>
            <w:webHidden/>
          </w:rPr>
          <w:fldChar w:fldCharType="begin"/>
        </w:r>
        <w:r w:rsidR="00C65367">
          <w:rPr>
            <w:noProof/>
            <w:webHidden/>
          </w:rPr>
          <w:instrText xml:space="preserve"> PAGEREF _Toc234923023 \h </w:instrText>
        </w:r>
        <w:r w:rsidR="00C65367">
          <w:rPr>
            <w:noProof/>
            <w:webHidden/>
          </w:rPr>
        </w:r>
        <w:r w:rsidR="00C65367">
          <w:rPr>
            <w:noProof/>
            <w:webHidden/>
          </w:rPr>
          <w:fldChar w:fldCharType="separate"/>
        </w:r>
        <w:r>
          <w:rPr>
            <w:noProof/>
            <w:webHidden/>
          </w:rPr>
          <w:t>14</w:t>
        </w:r>
        <w:r w:rsidR="00C65367">
          <w:rPr>
            <w:noProof/>
            <w:webHidden/>
          </w:rPr>
          <w:fldChar w:fldCharType="end"/>
        </w:r>
      </w:hyperlink>
    </w:p>
    <w:p w14:paraId="08B3ABD6" w14:textId="218414CA" w:rsidR="00C65367" w:rsidRDefault="00CF0010">
      <w:pPr>
        <w:pStyle w:val="22"/>
        <w:tabs>
          <w:tab w:val="right" w:leader="dot" w:pos="9736"/>
        </w:tabs>
        <w:rPr>
          <w:rFonts w:asciiTheme="minorHAnsi" w:eastAsiaTheme="minorEastAsia" w:hAnsiTheme="minorHAnsi"/>
          <w:noProof/>
          <w:sz w:val="22"/>
          <w:lang w:eastAsia="ru-RU"/>
        </w:rPr>
      </w:pPr>
      <w:hyperlink w:anchor="_Toc234923024" w:history="1">
        <w:r w:rsidR="00C65367" w:rsidRPr="008B2872">
          <w:rPr>
            <w:rStyle w:val="a5"/>
            <w:noProof/>
          </w:rPr>
          <w:t>2.9. Значения существующих и перспективных потерь тепловой энергии при её передаче по тепловым сетям, включая потери тепловой энергии в тепловых сетях теплопередачей через теплоизоляционные конструкции теплопроводов и потери теплоносителя, с указанием затрат теплоносителя на компенсацию этих потерь</w:t>
        </w:r>
        <w:r w:rsidR="00C65367">
          <w:rPr>
            <w:noProof/>
            <w:webHidden/>
          </w:rPr>
          <w:tab/>
        </w:r>
        <w:r w:rsidR="00C65367">
          <w:rPr>
            <w:noProof/>
            <w:webHidden/>
          </w:rPr>
          <w:fldChar w:fldCharType="begin"/>
        </w:r>
        <w:r w:rsidR="00C65367">
          <w:rPr>
            <w:noProof/>
            <w:webHidden/>
          </w:rPr>
          <w:instrText xml:space="preserve"> PAGEREF _Toc234923024 \h </w:instrText>
        </w:r>
        <w:r w:rsidR="00C65367">
          <w:rPr>
            <w:noProof/>
            <w:webHidden/>
          </w:rPr>
        </w:r>
        <w:r w:rsidR="00C65367">
          <w:rPr>
            <w:noProof/>
            <w:webHidden/>
          </w:rPr>
          <w:fldChar w:fldCharType="separate"/>
        </w:r>
        <w:r>
          <w:rPr>
            <w:noProof/>
            <w:webHidden/>
          </w:rPr>
          <w:t>15</w:t>
        </w:r>
        <w:r w:rsidR="00C65367">
          <w:rPr>
            <w:noProof/>
            <w:webHidden/>
          </w:rPr>
          <w:fldChar w:fldCharType="end"/>
        </w:r>
      </w:hyperlink>
    </w:p>
    <w:p w14:paraId="6FD3F500" w14:textId="1AC6C474" w:rsidR="00C65367" w:rsidRDefault="00CF0010">
      <w:pPr>
        <w:pStyle w:val="22"/>
        <w:tabs>
          <w:tab w:val="right" w:leader="dot" w:pos="9736"/>
        </w:tabs>
        <w:rPr>
          <w:rFonts w:asciiTheme="minorHAnsi" w:eastAsiaTheme="minorEastAsia" w:hAnsiTheme="minorHAnsi"/>
          <w:noProof/>
          <w:sz w:val="22"/>
          <w:lang w:eastAsia="ru-RU"/>
        </w:rPr>
      </w:pPr>
      <w:hyperlink w:anchor="_Toc234923025" w:history="1">
        <w:r w:rsidR="00C65367" w:rsidRPr="008B2872">
          <w:rPr>
            <w:rStyle w:val="a5"/>
            <w:noProof/>
          </w:rPr>
          <w:t>2.10. Затраты существующей и перспективной тепловой мощности на хозяйственные нужды теплоснабжающей (теплосетевой) организации в отношении тепловых сетей</w:t>
        </w:r>
        <w:r w:rsidR="00C65367">
          <w:rPr>
            <w:noProof/>
            <w:webHidden/>
          </w:rPr>
          <w:tab/>
        </w:r>
        <w:r w:rsidR="00C65367">
          <w:rPr>
            <w:noProof/>
            <w:webHidden/>
          </w:rPr>
          <w:fldChar w:fldCharType="begin"/>
        </w:r>
        <w:r w:rsidR="00C65367">
          <w:rPr>
            <w:noProof/>
            <w:webHidden/>
          </w:rPr>
          <w:instrText xml:space="preserve"> PAGEREF _Toc234923025 \h </w:instrText>
        </w:r>
        <w:r w:rsidR="00C65367">
          <w:rPr>
            <w:noProof/>
            <w:webHidden/>
          </w:rPr>
        </w:r>
        <w:r w:rsidR="00C65367">
          <w:rPr>
            <w:noProof/>
            <w:webHidden/>
          </w:rPr>
          <w:fldChar w:fldCharType="separate"/>
        </w:r>
        <w:r>
          <w:rPr>
            <w:noProof/>
            <w:webHidden/>
          </w:rPr>
          <w:t>15</w:t>
        </w:r>
        <w:r w:rsidR="00C65367">
          <w:rPr>
            <w:noProof/>
            <w:webHidden/>
          </w:rPr>
          <w:fldChar w:fldCharType="end"/>
        </w:r>
      </w:hyperlink>
    </w:p>
    <w:p w14:paraId="316AED0C" w14:textId="6CDD051A" w:rsidR="00C65367" w:rsidRDefault="00CF0010">
      <w:pPr>
        <w:pStyle w:val="22"/>
        <w:tabs>
          <w:tab w:val="right" w:leader="dot" w:pos="9736"/>
        </w:tabs>
        <w:rPr>
          <w:rFonts w:asciiTheme="minorHAnsi" w:eastAsiaTheme="minorEastAsia" w:hAnsiTheme="minorHAnsi"/>
          <w:noProof/>
          <w:sz w:val="22"/>
          <w:lang w:eastAsia="ru-RU"/>
        </w:rPr>
      </w:pPr>
      <w:hyperlink w:anchor="_Toc234923026" w:history="1">
        <w:r w:rsidR="00C65367" w:rsidRPr="008B2872">
          <w:rPr>
            <w:rStyle w:val="a5"/>
            <w:noProof/>
          </w:rPr>
          <w:t>2.11. Значения существующей и перспективной резервной тепловой мощности источников тепловой энергии, в том числе источников тепловой энергии, принадлежащих потребителям, и источников тепловой энергии теплоснабжающих организаций, с выделением значений аварийного резерва и резерва по договорам на поддержание резервной тепловой мощности</w:t>
        </w:r>
        <w:r w:rsidR="00C65367">
          <w:rPr>
            <w:noProof/>
            <w:webHidden/>
          </w:rPr>
          <w:tab/>
        </w:r>
        <w:r w:rsidR="00C65367">
          <w:rPr>
            <w:noProof/>
            <w:webHidden/>
          </w:rPr>
          <w:fldChar w:fldCharType="begin"/>
        </w:r>
        <w:r w:rsidR="00C65367">
          <w:rPr>
            <w:noProof/>
            <w:webHidden/>
          </w:rPr>
          <w:instrText xml:space="preserve"> PAGEREF _Toc234923026 \h </w:instrText>
        </w:r>
        <w:r w:rsidR="00C65367">
          <w:rPr>
            <w:noProof/>
            <w:webHidden/>
          </w:rPr>
        </w:r>
        <w:r w:rsidR="00C65367">
          <w:rPr>
            <w:noProof/>
            <w:webHidden/>
          </w:rPr>
          <w:fldChar w:fldCharType="separate"/>
        </w:r>
        <w:r>
          <w:rPr>
            <w:noProof/>
            <w:webHidden/>
          </w:rPr>
          <w:t>15</w:t>
        </w:r>
        <w:r w:rsidR="00C65367">
          <w:rPr>
            <w:noProof/>
            <w:webHidden/>
          </w:rPr>
          <w:fldChar w:fldCharType="end"/>
        </w:r>
      </w:hyperlink>
    </w:p>
    <w:p w14:paraId="6E14BC80" w14:textId="52A09A23" w:rsidR="00C65367" w:rsidRDefault="00CF0010">
      <w:pPr>
        <w:pStyle w:val="22"/>
        <w:tabs>
          <w:tab w:val="right" w:leader="dot" w:pos="9736"/>
        </w:tabs>
        <w:rPr>
          <w:rFonts w:asciiTheme="minorHAnsi" w:eastAsiaTheme="minorEastAsia" w:hAnsiTheme="minorHAnsi"/>
          <w:noProof/>
          <w:sz w:val="22"/>
          <w:lang w:eastAsia="ru-RU"/>
        </w:rPr>
      </w:pPr>
      <w:hyperlink w:anchor="_Toc234923027" w:history="1">
        <w:r w:rsidR="00C65367" w:rsidRPr="008B2872">
          <w:rPr>
            <w:rStyle w:val="a5"/>
            <w:noProof/>
          </w:rPr>
          <w:t>2.12. Значения существующей и перспективной тепловой нагрузки потребителей, устанавливаемые с учётом расчётной тепловой нагрузки</w:t>
        </w:r>
        <w:r w:rsidR="00C65367">
          <w:rPr>
            <w:noProof/>
            <w:webHidden/>
          </w:rPr>
          <w:tab/>
        </w:r>
        <w:r w:rsidR="00C65367">
          <w:rPr>
            <w:noProof/>
            <w:webHidden/>
          </w:rPr>
          <w:fldChar w:fldCharType="begin"/>
        </w:r>
        <w:r w:rsidR="00C65367">
          <w:rPr>
            <w:noProof/>
            <w:webHidden/>
          </w:rPr>
          <w:instrText xml:space="preserve"> PAGEREF _Toc234923027 \h </w:instrText>
        </w:r>
        <w:r w:rsidR="00C65367">
          <w:rPr>
            <w:noProof/>
            <w:webHidden/>
          </w:rPr>
        </w:r>
        <w:r w:rsidR="00C65367">
          <w:rPr>
            <w:noProof/>
            <w:webHidden/>
          </w:rPr>
          <w:fldChar w:fldCharType="separate"/>
        </w:r>
        <w:r>
          <w:rPr>
            <w:noProof/>
            <w:webHidden/>
          </w:rPr>
          <w:t>16</w:t>
        </w:r>
        <w:r w:rsidR="00C65367">
          <w:rPr>
            <w:noProof/>
            <w:webHidden/>
          </w:rPr>
          <w:fldChar w:fldCharType="end"/>
        </w:r>
      </w:hyperlink>
    </w:p>
    <w:p w14:paraId="2C905DDB" w14:textId="7B3A56C9" w:rsidR="00C65367" w:rsidRPr="00895FFF" w:rsidRDefault="00CF0010" w:rsidP="00895FFF">
      <w:pPr>
        <w:pStyle w:val="13"/>
        <w:rPr>
          <w:rFonts w:asciiTheme="minorHAnsi" w:eastAsiaTheme="minorEastAsia" w:hAnsiTheme="minorHAnsi"/>
          <w:sz w:val="22"/>
          <w:lang w:eastAsia="ru-RU"/>
        </w:rPr>
      </w:pPr>
      <w:hyperlink w:anchor="_Toc234923028" w:history="1">
        <w:r w:rsidR="00C65367" w:rsidRPr="00895FFF">
          <w:rPr>
            <w:rStyle w:val="a5"/>
            <w:b w:val="0"/>
            <w:bCs w:val="0"/>
          </w:rPr>
          <w:t>Раздел 3. Существующие и перспективные балансы теплоносителя</w:t>
        </w:r>
        <w:r w:rsidR="00C65367" w:rsidRPr="00895FFF">
          <w:rPr>
            <w:webHidden/>
          </w:rPr>
          <w:tab/>
        </w:r>
        <w:r w:rsidR="00C65367" w:rsidRPr="00895FFF">
          <w:rPr>
            <w:webHidden/>
          </w:rPr>
          <w:fldChar w:fldCharType="begin"/>
        </w:r>
        <w:r w:rsidR="00C65367" w:rsidRPr="00895FFF">
          <w:rPr>
            <w:webHidden/>
          </w:rPr>
          <w:instrText xml:space="preserve"> PAGEREF _Toc234923028 \h </w:instrText>
        </w:r>
        <w:r w:rsidR="00C65367" w:rsidRPr="00895FFF">
          <w:rPr>
            <w:webHidden/>
          </w:rPr>
        </w:r>
        <w:r w:rsidR="00C65367" w:rsidRPr="00895FFF">
          <w:rPr>
            <w:webHidden/>
          </w:rPr>
          <w:fldChar w:fldCharType="separate"/>
        </w:r>
        <w:r>
          <w:rPr>
            <w:webHidden/>
          </w:rPr>
          <w:t>17</w:t>
        </w:r>
        <w:r w:rsidR="00C65367" w:rsidRPr="00895FFF">
          <w:rPr>
            <w:webHidden/>
          </w:rPr>
          <w:fldChar w:fldCharType="end"/>
        </w:r>
      </w:hyperlink>
    </w:p>
    <w:p w14:paraId="396D6F01" w14:textId="5AE4B9A1" w:rsidR="00C65367" w:rsidRDefault="00CF0010">
      <w:pPr>
        <w:pStyle w:val="22"/>
        <w:tabs>
          <w:tab w:val="right" w:leader="dot" w:pos="9736"/>
        </w:tabs>
        <w:rPr>
          <w:rFonts w:asciiTheme="minorHAnsi" w:eastAsiaTheme="minorEastAsia" w:hAnsiTheme="minorHAnsi"/>
          <w:noProof/>
          <w:sz w:val="22"/>
          <w:lang w:eastAsia="ru-RU"/>
        </w:rPr>
      </w:pPr>
      <w:hyperlink w:anchor="_Toc234923029" w:history="1">
        <w:r w:rsidR="00C65367" w:rsidRPr="008B2872">
          <w:rPr>
            <w:rStyle w:val="a5"/>
            <w:noProof/>
          </w:rPr>
          <w:t>3.1.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r w:rsidR="00C65367">
          <w:rPr>
            <w:noProof/>
            <w:webHidden/>
          </w:rPr>
          <w:tab/>
        </w:r>
        <w:r w:rsidR="00C65367">
          <w:rPr>
            <w:noProof/>
            <w:webHidden/>
          </w:rPr>
          <w:fldChar w:fldCharType="begin"/>
        </w:r>
        <w:r w:rsidR="00C65367">
          <w:rPr>
            <w:noProof/>
            <w:webHidden/>
          </w:rPr>
          <w:instrText xml:space="preserve"> PAGEREF _Toc234923029 \h </w:instrText>
        </w:r>
        <w:r w:rsidR="00C65367">
          <w:rPr>
            <w:noProof/>
            <w:webHidden/>
          </w:rPr>
        </w:r>
        <w:r w:rsidR="00C65367">
          <w:rPr>
            <w:noProof/>
            <w:webHidden/>
          </w:rPr>
          <w:fldChar w:fldCharType="separate"/>
        </w:r>
        <w:r>
          <w:rPr>
            <w:noProof/>
            <w:webHidden/>
          </w:rPr>
          <w:t>17</w:t>
        </w:r>
        <w:r w:rsidR="00C65367">
          <w:rPr>
            <w:noProof/>
            <w:webHidden/>
          </w:rPr>
          <w:fldChar w:fldCharType="end"/>
        </w:r>
      </w:hyperlink>
    </w:p>
    <w:p w14:paraId="3648480A" w14:textId="35641FF9" w:rsidR="00C65367" w:rsidRDefault="00CF0010">
      <w:pPr>
        <w:pStyle w:val="22"/>
        <w:tabs>
          <w:tab w:val="right" w:leader="dot" w:pos="9736"/>
        </w:tabs>
        <w:rPr>
          <w:rFonts w:asciiTheme="minorHAnsi" w:eastAsiaTheme="minorEastAsia" w:hAnsiTheme="minorHAnsi"/>
          <w:noProof/>
          <w:sz w:val="22"/>
          <w:lang w:eastAsia="ru-RU"/>
        </w:rPr>
      </w:pPr>
      <w:hyperlink w:anchor="_Toc234923030" w:history="1">
        <w:r w:rsidR="00C65367" w:rsidRPr="008B2872">
          <w:rPr>
            <w:rStyle w:val="a5"/>
            <w:noProof/>
          </w:rPr>
          <w:t>3.2.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r w:rsidR="00C65367">
          <w:rPr>
            <w:noProof/>
            <w:webHidden/>
          </w:rPr>
          <w:tab/>
        </w:r>
        <w:r w:rsidR="00C65367">
          <w:rPr>
            <w:noProof/>
            <w:webHidden/>
          </w:rPr>
          <w:fldChar w:fldCharType="begin"/>
        </w:r>
        <w:r w:rsidR="00C65367">
          <w:rPr>
            <w:noProof/>
            <w:webHidden/>
          </w:rPr>
          <w:instrText xml:space="preserve"> PAGEREF _Toc234923030 \h </w:instrText>
        </w:r>
        <w:r w:rsidR="00C65367">
          <w:rPr>
            <w:noProof/>
            <w:webHidden/>
          </w:rPr>
        </w:r>
        <w:r w:rsidR="00C65367">
          <w:rPr>
            <w:noProof/>
            <w:webHidden/>
          </w:rPr>
          <w:fldChar w:fldCharType="separate"/>
        </w:r>
        <w:r>
          <w:rPr>
            <w:noProof/>
            <w:webHidden/>
          </w:rPr>
          <w:t>17</w:t>
        </w:r>
        <w:r w:rsidR="00C65367">
          <w:rPr>
            <w:noProof/>
            <w:webHidden/>
          </w:rPr>
          <w:fldChar w:fldCharType="end"/>
        </w:r>
      </w:hyperlink>
    </w:p>
    <w:p w14:paraId="0E0076D6" w14:textId="65D630BD" w:rsidR="00C65367" w:rsidRPr="00895FFF" w:rsidRDefault="00CF0010" w:rsidP="00895FFF">
      <w:pPr>
        <w:pStyle w:val="13"/>
        <w:rPr>
          <w:rFonts w:asciiTheme="minorHAnsi" w:eastAsiaTheme="minorEastAsia" w:hAnsiTheme="minorHAnsi"/>
          <w:sz w:val="22"/>
          <w:lang w:eastAsia="ru-RU"/>
        </w:rPr>
      </w:pPr>
      <w:hyperlink w:anchor="_Toc234923031" w:history="1">
        <w:r w:rsidR="00C65367" w:rsidRPr="00895FFF">
          <w:rPr>
            <w:rStyle w:val="a5"/>
            <w:b w:val="0"/>
            <w:bCs w:val="0"/>
          </w:rPr>
          <w:t>Раздел 4. Основные положения мастер-плана развития систем теплоснабжения поселения</w:t>
        </w:r>
        <w:r w:rsidR="00C65367" w:rsidRPr="00895FFF">
          <w:rPr>
            <w:webHidden/>
          </w:rPr>
          <w:tab/>
        </w:r>
        <w:r w:rsidR="00C65367" w:rsidRPr="00895FFF">
          <w:rPr>
            <w:webHidden/>
          </w:rPr>
          <w:fldChar w:fldCharType="begin"/>
        </w:r>
        <w:r w:rsidR="00C65367" w:rsidRPr="00895FFF">
          <w:rPr>
            <w:webHidden/>
          </w:rPr>
          <w:instrText xml:space="preserve"> PAGEREF _Toc234923031 \h </w:instrText>
        </w:r>
        <w:r w:rsidR="00C65367" w:rsidRPr="00895FFF">
          <w:rPr>
            <w:webHidden/>
          </w:rPr>
        </w:r>
        <w:r w:rsidR="00C65367" w:rsidRPr="00895FFF">
          <w:rPr>
            <w:webHidden/>
          </w:rPr>
          <w:fldChar w:fldCharType="separate"/>
        </w:r>
        <w:r>
          <w:rPr>
            <w:webHidden/>
          </w:rPr>
          <w:t>18</w:t>
        </w:r>
        <w:r w:rsidR="00C65367" w:rsidRPr="00895FFF">
          <w:rPr>
            <w:webHidden/>
          </w:rPr>
          <w:fldChar w:fldCharType="end"/>
        </w:r>
      </w:hyperlink>
    </w:p>
    <w:p w14:paraId="42DBA2FE" w14:textId="7C63CA3B" w:rsidR="00C65367" w:rsidRDefault="00CF0010">
      <w:pPr>
        <w:pStyle w:val="22"/>
        <w:tabs>
          <w:tab w:val="left" w:pos="880"/>
          <w:tab w:val="right" w:leader="dot" w:pos="9736"/>
        </w:tabs>
        <w:rPr>
          <w:rFonts w:asciiTheme="minorHAnsi" w:eastAsiaTheme="minorEastAsia" w:hAnsiTheme="minorHAnsi"/>
          <w:noProof/>
          <w:sz w:val="22"/>
          <w:lang w:eastAsia="ru-RU"/>
        </w:rPr>
      </w:pPr>
      <w:hyperlink w:anchor="_Toc234923032" w:history="1">
        <w:r w:rsidR="00C65367" w:rsidRPr="008B2872">
          <w:rPr>
            <w:rStyle w:val="a5"/>
            <w:noProof/>
          </w:rPr>
          <w:t>4.1.</w:t>
        </w:r>
        <w:r w:rsidR="00C65367">
          <w:rPr>
            <w:rFonts w:asciiTheme="minorHAnsi" w:eastAsiaTheme="minorEastAsia" w:hAnsiTheme="minorHAnsi"/>
            <w:noProof/>
            <w:sz w:val="22"/>
            <w:lang w:eastAsia="ru-RU"/>
          </w:rPr>
          <w:tab/>
        </w:r>
        <w:r w:rsidR="00C65367" w:rsidRPr="008B2872">
          <w:rPr>
            <w:rStyle w:val="a5"/>
            <w:noProof/>
          </w:rPr>
          <w:t>Описание сценариев развития теплоснабжения поселения</w:t>
        </w:r>
        <w:r w:rsidR="00C65367">
          <w:rPr>
            <w:noProof/>
            <w:webHidden/>
          </w:rPr>
          <w:tab/>
        </w:r>
        <w:r w:rsidR="00C65367">
          <w:rPr>
            <w:noProof/>
            <w:webHidden/>
          </w:rPr>
          <w:fldChar w:fldCharType="begin"/>
        </w:r>
        <w:r w:rsidR="00C65367">
          <w:rPr>
            <w:noProof/>
            <w:webHidden/>
          </w:rPr>
          <w:instrText xml:space="preserve"> PAGEREF _Toc234923032 \h </w:instrText>
        </w:r>
        <w:r w:rsidR="00C65367">
          <w:rPr>
            <w:noProof/>
            <w:webHidden/>
          </w:rPr>
        </w:r>
        <w:r w:rsidR="00C65367">
          <w:rPr>
            <w:noProof/>
            <w:webHidden/>
          </w:rPr>
          <w:fldChar w:fldCharType="separate"/>
        </w:r>
        <w:r>
          <w:rPr>
            <w:noProof/>
            <w:webHidden/>
          </w:rPr>
          <w:t>18</w:t>
        </w:r>
        <w:r w:rsidR="00C65367">
          <w:rPr>
            <w:noProof/>
            <w:webHidden/>
          </w:rPr>
          <w:fldChar w:fldCharType="end"/>
        </w:r>
      </w:hyperlink>
    </w:p>
    <w:p w14:paraId="7F08CD66" w14:textId="38E4FD24" w:rsidR="00C65367" w:rsidRDefault="00CF0010">
      <w:pPr>
        <w:pStyle w:val="22"/>
        <w:tabs>
          <w:tab w:val="left" w:pos="880"/>
          <w:tab w:val="right" w:leader="dot" w:pos="9736"/>
        </w:tabs>
        <w:rPr>
          <w:noProof/>
        </w:rPr>
      </w:pPr>
      <w:hyperlink w:anchor="_Toc234923033" w:history="1">
        <w:r w:rsidR="00C65367" w:rsidRPr="008B2872">
          <w:rPr>
            <w:rStyle w:val="a5"/>
            <w:noProof/>
          </w:rPr>
          <w:t>4.2.</w:t>
        </w:r>
        <w:r w:rsidR="00C65367">
          <w:rPr>
            <w:rFonts w:asciiTheme="minorHAnsi" w:eastAsiaTheme="minorEastAsia" w:hAnsiTheme="minorHAnsi"/>
            <w:noProof/>
            <w:sz w:val="22"/>
            <w:lang w:eastAsia="ru-RU"/>
          </w:rPr>
          <w:tab/>
        </w:r>
        <w:r w:rsidR="00C65367" w:rsidRPr="008B2872">
          <w:rPr>
            <w:rStyle w:val="a5"/>
            <w:noProof/>
          </w:rPr>
          <w:t>Обоснование выбора приоритетного сценария развития теплоснабжения поселения</w:t>
        </w:r>
        <w:r w:rsidR="00C65367">
          <w:rPr>
            <w:noProof/>
            <w:webHidden/>
          </w:rPr>
          <w:tab/>
        </w:r>
        <w:r w:rsidR="00C65367">
          <w:rPr>
            <w:noProof/>
            <w:webHidden/>
          </w:rPr>
          <w:fldChar w:fldCharType="begin"/>
        </w:r>
        <w:r w:rsidR="00C65367">
          <w:rPr>
            <w:noProof/>
            <w:webHidden/>
          </w:rPr>
          <w:instrText xml:space="preserve"> PAGEREF _Toc234923033 \h </w:instrText>
        </w:r>
        <w:r w:rsidR="00C65367">
          <w:rPr>
            <w:noProof/>
            <w:webHidden/>
          </w:rPr>
        </w:r>
        <w:r w:rsidR="00C65367">
          <w:rPr>
            <w:noProof/>
            <w:webHidden/>
          </w:rPr>
          <w:fldChar w:fldCharType="separate"/>
        </w:r>
        <w:r>
          <w:rPr>
            <w:noProof/>
            <w:webHidden/>
          </w:rPr>
          <w:t>18</w:t>
        </w:r>
        <w:r w:rsidR="00C65367">
          <w:rPr>
            <w:noProof/>
            <w:webHidden/>
          </w:rPr>
          <w:fldChar w:fldCharType="end"/>
        </w:r>
      </w:hyperlink>
    </w:p>
    <w:p w14:paraId="100ABBF8" w14:textId="77777777" w:rsidR="00895FFF" w:rsidRDefault="00895FFF" w:rsidP="00895FFF">
      <w:pPr>
        <w:ind w:firstLine="0"/>
        <w:jc w:val="left"/>
        <w:rPr>
          <w:b/>
          <w:bCs/>
          <w:sz w:val="20"/>
          <w:szCs w:val="20"/>
        </w:rPr>
      </w:pPr>
      <w:r w:rsidRPr="00895FFF">
        <w:rPr>
          <w:b/>
          <w:bCs/>
          <w:sz w:val="20"/>
          <w:szCs w:val="20"/>
        </w:rPr>
        <w:lastRenderedPageBreak/>
        <w:t xml:space="preserve">Раздел 5. Предложения по строительству, реконструкции, техническому перевооружению и (или) </w:t>
      </w:r>
    </w:p>
    <w:p w14:paraId="36016141" w14:textId="5A03905D" w:rsidR="00895FFF" w:rsidRPr="00895FFF" w:rsidRDefault="00895FFF" w:rsidP="00895FFF">
      <w:pPr>
        <w:ind w:firstLine="0"/>
        <w:jc w:val="left"/>
        <w:rPr>
          <w:b/>
          <w:bCs/>
          <w:sz w:val="20"/>
          <w:szCs w:val="20"/>
        </w:rPr>
      </w:pPr>
      <w:r w:rsidRPr="00895FFF">
        <w:rPr>
          <w:b/>
          <w:bCs/>
          <w:sz w:val="20"/>
          <w:szCs w:val="20"/>
        </w:rPr>
        <w:t>модернизации</w:t>
      </w:r>
      <w:r>
        <w:rPr>
          <w:b/>
          <w:bCs/>
          <w:sz w:val="20"/>
          <w:szCs w:val="20"/>
        </w:rPr>
        <w:t xml:space="preserve"> </w:t>
      </w:r>
      <w:r w:rsidRPr="00895FFF">
        <w:rPr>
          <w:b/>
          <w:bCs/>
          <w:sz w:val="20"/>
          <w:szCs w:val="20"/>
        </w:rPr>
        <w:t>источников</w:t>
      </w:r>
      <w:r>
        <w:rPr>
          <w:b/>
          <w:bCs/>
          <w:sz w:val="20"/>
          <w:szCs w:val="20"/>
        </w:rPr>
        <w:t xml:space="preserve"> </w:t>
      </w:r>
      <w:r w:rsidRPr="00895FFF">
        <w:rPr>
          <w:b/>
          <w:bCs/>
          <w:sz w:val="20"/>
          <w:szCs w:val="20"/>
        </w:rPr>
        <w:t>тепловой</w:t>
      </w:r>
      <w:r>
        <w:rPr>
          <w:b/>
          <w:bCs/>
          <w:sz w:val="20"/>
          <w:szCs w:val="20"/>
        </w:rPr>
        <w:t xml:space="preserve"> </w:t>
      </w:r>
      <w:r w:rsidRPr="00895FFF">
        <w:rPr>
          <w:b/>
          <w:bCs/>
          <w:sz w:val="20"/>
          <w:szCs w:val="20"/>
        </w:rPr>
        <w:t>энерги</w:t>
      </w:r>
      <w:r w:rsidRPr="00895FFF">
        <w:rPr>
          <w:sz w:val="20"/>
          <w:szCs w:val="20"/>
        </w:rPr>
        <w:t>и</w:t>
      </w:r>
      <w:r>
        <w:rPr>
          <w:sz w:val="20"/>
          <w:szCs w:val="20"/>
        </w:rPr>
        <w:t>.............................................................................................................19</w:t>
      </w:r>
    </w:p>
    <w:p w14:paraId="0FBCCE2D" w14:textId="2510C31A" w:rsidR="00C65367" w:rsidRDefault="00CF0010">
      <w:pPr>
        <w:pStyle w:val="22"/>
        <w:tabs>
          <w:tab w:val="left" w:pos="880"/>
          <w:tab w:val="right" w:leader="dot" w:pos="9736"/>
        </w:tabs>
        <w:rPr>
          <w:rFonts w:asciiTheme="minorHAnsi" w:eastAsiaTheme="minorEastAsia" w:hAnsiTheme="minorHAnsi"/>
          <w:noProof/>
          <w:sz w:val="22"/>
          <w:lang w:eastAsia="ru-RU"/>
        </w:rPr>
      </w:pPr>
      <w:hyperlink w:anchor="_Toc234923034" w:history="1">
        <w:r w:rsidR="00C65367" w:rsidRPr="008B2872">
          <w:rPr>
            <w:rStyle w:val="a5"/>
            <w:noProof/>
          </w:rPr>
          <w:t>5.1.</w:t>
        </w:r>
        <w:r w:rsidR="00C65367">
          <w:rPr>
            <w:rFonts w:asciiTheme="minorHAnsi" w:eastAsiaTheme="minorEastAsia" w:hAnsiTheme="minorHAnsi"/>
            <w:noProof/>
            <w:sz w:val="22"/>
            <w:lang w:eastAsia="ru-RU"/>
          </w:rPr>
          <w:tab/>
        </w:r>
        <w:r w:rsidR="00C65367" w:rsidRPr="008B2872">
          <w:rPr>
            <w:rStyle w:val="a5"/>
            <w:noProof/>
          </w:rPr>
          <w:t>Предложения по строительству источников тепловой энергии, обеспечивающих перспективную тепловую нагрузку на осваиваемых территориях поселения, городского округа, города федерального значения,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расчётами ценовых (тарифных) последствий для потребителей (в ценовых зонах теплоснабжения - обоснованная расчётами ценовых (тарифных) последствий для потребителей, если реализацию товаров в сфере теплоснабжения с использованием такого источника тепловой энергии планируется осуществлять по регулируемым ценам (тарифам), и (или) обоснованная анализом индикаторов развития системы теплоснабжения поселения, городского округа, города федерального значения, если реализация товаров в сфере теплоснабжения с использованием такого источника тепловой энергии будет осуществляться по ценам, определяемым по соглашению сторон договора поставки тепловой энергии (мощности) и (или) теплоносителя) и радиуса эффективного теплоснабжения</w:t>
        </w:r>
        <w:r w:rsidR="00C65367">
          <w:rPr>
            <w:noProof/>
            <w:webHidden/>
          </w:rPr>
          <w:tab/>
        </w:r>
        <w:r w:rsidR="00C65367">
          <w:rPr>
            <w:noProof/>
            <w:webHidden/>
          </w:rPr>
          <w:fldChar w:fldCharType="begin"/>
        </w:r>
        <w:r w:rsidR="00C65367">
          <w:rPr>
            <w:noProof/>
            <w:webHidden/>
          </w:rPr>
          <w:instrText xml:space="preserve"> PAGEREF _Toc234923034 \h </w:instrText>
        </w:r>
        <w:r w:rsidR="00C65367">
          <w:rPr>
            <w:noProof/>
            <w:webHidden/>
          </w:rPr>
        </w:r>
        <w:r w:rsidR="00C65367">
          <w:rPr>
            <w:noProof/>
            <w:webHidden/>
          </w:rPr>
          <w:fldChar w:fldCharType="separate"/>
        </w:r>
        <w:r>
          <w:rPr>
            <w:noProof/>
            <w:webHidden/>
          </w:rPr>
          <w:t>19</w:t>
        </w:r>
        <w:r w:rsidR="00C65367">
          <w:rPr>
            <w:noProof/>
            <w:webHidden/>
          </w:rPr>
          <w:fldChar w:fldCharType="end"/>
        </w:r>
      </w:hyperlink>
    </w:p>
    <w:p w14:paraId="593E3B3C" w14:textId="632BA5C0" w:rsidR="00C65367" w:rsidRDefault="00CF0010">
      <w:pPr>
        <w:pStyle w:val="22"/>
        <w:tabs>
          <w:tab w:val="left" w:pos="880"/>
          <w:tab w:val="right" w:leader="dot" w:pos="9736"/>
        </w:tabs>
        <w:rPr>
          <w:rFonts w:asciiTheme="minorHAnsi" w:eastAsiaTheme="minorEastAsia" w:hAnsiTheme="minorHAnsi"/>
          <w:noProof/>
          <w:sz w:val="22"/>
          <w:lang w:eastAsia="ru-RU"/>
        </w:rPr>
      </w:pPr>
      <w:hyperlink w:anchor="_Toc234923035" w:history="1">
        <w:r w:rsidR="00C65367" w:rsidRPr="008B2872">
          <w:rPr>
            <w:rStyle w:val="a5"/>
            <w:noProof/>
          </w:rPr>
          <w:t>5.2.</w:t>
        </w:r>
        <w:r w:rsidR="00C65367">
          <w:rPr>
            <w:rFonts w:asciiTheme="minorHAnsi" w:eastAsiaTheme="minorEastAsia" w:hAnsiTheme="minorHAnsi"/>
            <w:noProof/>
            <w:sz w:val="22"/>
            <w:lang w:eastAsia="ru-RU"/>
          </w:rPr>
          <w:tab/>
        </w:r>
        <w:r w:rsidR="00C65367" w:rsidRPr="008B2872">
          <w:rPr>
            <w:rStyle w:val="a5"/>
            <w:noProof/>
          </w:rPr>
          <w:t>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r w:rsidR="00C65367">
          <w:rPr>
            <w:noProof/>
            <w:webHidden/>
          </w:rPr>
          <w:tab/>
        </w:r>
        <w:r w:rsidR="00C65367">
          <w:rPr>
            <w:noProof/>
            <w:webHidden/>
          </w:rPr>
          <w:fldChar w:fldCharType="begin"/>
        </w:r>
        <w:r w:rsidR="00C65367">
          <w:rPr>
            <w:noProof/>
            <w:webHidden/>
          </w:rPr>
          <w:instrText xml:space="preserve"> PAGEREF _Toc234923035 \h </w:instrText>
        </w:r>
        <w:r w:rsidR="00C65367">
          <w:rPr>
            <w:noProof/>
            <w:webHidden/>
          </w:rPr>
        </w:r>
        <w:r w:rsidR="00C65367">
          <w:rPr>
            <w:noProof/>
            <w:webHidden/>
          </w:rPr>
          <w:fldChar w:fldCharType="separate"/>
        </w:r>
        <w:r>
          <w:rPr>
            <w:noProof/>
            <w:webHidden/>
          </w:rPr>
          <w:t>19</w:t>
        </w:r>
        <w:r w:rsidR="00C65367">
          <w:rPr>
            <w:noProof/>
            <w:webHidden/>
          </w:rPr>
          <w:fldChar w:fldCharType="end"/>
        </w:r>
      </w:hyperlink>
    </w:p>
    <w:p w14:paraId="4373510D" w14:textId="5B6FBA4E" w:rsidR="00C65367" w:rsidRDefault="00CF0010">
      <w:pPr>
        <w:pStyle w:val="22"/>
        <w:tabs>
          <w:tab w:val="left" w:pos="880"/>
          <w:tab w:val="right" w:leader="dot" w:pos="9736"/>
        </w:tabs>
        <w:rPr>
          <w:rFonts w:asciiTheme="minorHAnsi" w:eastAsiaTheme="minorEastAsia" w:hAnsiTheme="minorHAnsi"/>
          <w:noProof/>
          <w:sz w:val="22"/>
          <w:lang w:eastAsia="ru-RU"/>
        </w:rPr>
      </w:pPr>
      <w:hyperlink w:anchor="_Toc234923036" w:history="1">
        <w:r w:rsidR="00C65367" w:rsidRPr="008B2872">
          <w:rPr>
            <w:rStyle w:val="a5"/>
            <w:noProof/>
          </w:rPr>
          <w:t>5.3.</w:t>
        </w:r>
        <w:r w:rsidR="00C65367">
          <w:rPr>
            <w:rFonts w:asciiTheme="minorHAnsi" w:eastAsiaTheme="minorEastAsia" w:hAnsiTheme="minorHAnsi"/>
            <w:noProof/>
            <w:sz w:val="22"/>
            <w:lang w:eastAsia="ru-RU"/>
          </w:rPr>
          <w:tab/>
        </w:r>
        <w:r w:rsidR="00C65367" w:rsidRPr="008B2872">
          <w:rPr>
            <w:rStyle w:val="a5"/>
            <w:noProof/>
          </w:rPr>
          <w:t>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r w:rsidR="00C65367">
          <w:rPr>
            <w:noProof/>
            <w:webHidden/>
          </w:rPr>
          <w:tab/>
        </w:r>
        <w:r w:rsidR="00C65367">
          <w:rPr>
            <w:noProof/>
            <w:webHidden/>
          </w:rPr>
          <w:fldChar w:fldCharType="begin"/>
        </w:r>
        <w:r w:rsidR="00C65367">
          <w:rPr>
            <w:noProof/>
            <w:webHidden/>
          </w:rPr>
          <w:instrText xml:space="preserve"> PAGEREF _Toc234923036 \h </w:instrText>
        </w:r>
        <w:r w:rsidR="00C65367">
          <w:rPr>
            <w:noProof/>
            <w:webHidden/>
          </w:rPr>
        </w:r>
        <w:r w:rsidR="00C65367">
          <w:rPr>
            <w:noProof/>
            <w:webHidden/>
          </w:rPr>
          <w:fldChar w:fldCharType="separate"/>
        </w:r>
        <w:r>
          <w:rPr>
            <w:noProof/>
            <w:webHidden/>
          </w:rPr>
          <w:t>19</w:t>
        </w:r>
        <w:r w:rsidR="00C65367">
          <w:rPr>
            <w:noProof/>
            <w:webHidden/>
          </w:rPr>
          <w:fldChar w:fldCharType="end"/>
        </w:r>
      </w:hyperlink>
    </w:p>
    <w:p w14:paraId="39F93AE9" w14:textId="27DA759D" w:rsidR="00C65367" w:rsidRDefault="00CF0010">
      <w:pPr>
        <w:pStyle w:val="22"/>
        <w:tabs>
          <w:tab w:val="left" w:pos="880"/>
          <w:tab w:val="right" w:leader="dot" w:pos="9736"/>
        </w:tabs>
        <w:rPr>
          <w:rFonts w:asciiTheme="minorHAnsi" w:eastAsiaTheme="minorEastAsia" w:hAnsiTheme="minorHAnsi"/>
          <w:noProof/>
          <w:sz w:val="22"/>
          <w:lang w:eastAsia="ru-RU"/>
        </w:rPr>
      </w:pPr>
      <w:hyperlink w:anchor="_Toc234923037" w:history="1">
        <w:r w:rsidR="00C65367" w:rsidRPr="008B2872">
          <w:rPr>
            <w:rStyle w:val="a5"/>
            <w:noProof/>
          </w:rPr>
          <w:t>5.4.</w:t>
        </w:r>
        <w:r w:rsidR="00C65367">
          <w:rPr>
            <w:rFonts w:asciiTheme="minorHAnsi" w:eastAsiaTheme="minorEastAsia" w:hAnsiTheme="minorHAnsi"/>
            <w:noProof/>
            <w:sz w:val="22"/>
            <w:lang w:eastAsia="ru-RU"/>
          </w:rPr>
          <w:tab/>
        </w:r>
        <w:r w:rsidR="00C65367" w:rsidRPr="008B2872">
          <w:rPr>
            <w:rStyle w:val="a5"/>
            <w:noProof/>
          </w:rPr>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r w:rsidR="00C65367">
          <w:rPr>
            <w:noProof/>
            <w:webHidden/>
          </w:rPr>
          <w:tab/>
        </w:r>
        <w:r w:rsidR="00C65367">
          <w:rPr>
            <w:noProof/>
            <w:webHidden/>
          </w:rPr>
          <w:fldChar w:fldCharType="begin"/>
        </w:r>
        <w:r w:rsidR="00C65367">
          <w:rPr>
            <w:noProof/>
            <w:webHidden/>
          </w:rPr>
          <w:instrText xml:space="preserve"> PAGEREF _Toc234923037 \h </w:instrText>
        </w:r>
        <w:r w:rsidR="00C65367">
          <w:rPr>
            <w:noProof/>
            <w:webHidden/>
          </w:rPr>
        </w:r>
        <w:r w:rsidR="00C65367">
          <w:rPr>
            <w:noProof/>
            <w:webHidden/>
          </w:rPr>
          <w:fldChar w:fldCharType="separate"/>
        </w:r>
        <w:r>
          <w:rPr>
            <w:noProof/>
            <w:webHidden/>
          </w:rPr>
          <w:t>20</w:t>
        </w:r>
        <w:r w:rsidR="00C65367">
          <w:rPr>
            <w:noProof/>
            <w:webHidden/>
          </w:rPr>
          <w:fldChar w:fldCharType="end"/>
        </w:r>
      </w:hyperlink>
    </w:p>
    <w:p w14:paraId="2955D8A8" w14:textId="3647FCB4" w:rsidR="00C65367" w:rsidRDefault="00CF0010">
      <w:pPr>
        <w:pStyle w:val="22"/>
        <w:tabs>
          <w:tab w:val="left" w:pos="880"/>
          <w:tab w:val="right" w:leader="dot" w:pos="9736"/>
        </w:tabs>
        <w:rPr>
          <w:rFonts w:asciiTheme="minorHAnsi" w:eastAsiaTheme="minorEastAsia" w:hAnsiTheme="minorHAnsi"/>
          <w:noProof/>
          <w:sz w:val="22"/>
          <w:lang w:eastAsia="ru-RU"/>
        </w:rPr>
      </w:pPr>
      <w:hyperlink w:anchor="_Toc234923038" w:history="1">
        <w:r w:rsidR="00C65367" w:rsidRPr="008B2872">
          <w:rPr>
            <w:rStyle w:val="a5"/>
            <w:noProof/>
          </w:rPr>
          <w:t>5.5.</w:t>
        </w:r>
        <w:r w:rsidR="00C65367">
          <w:rPr>
            <w:rFonts w:asciiTheme="minorHAnsi" w:eastAsiaTheme="minorEastAsia" w:hAnsiTheme="minorHAnsi"/>
            <w:noProof/>
            <w:sz w:val="22"/>
            <w:lang w:eastAsia="ru-RU"/>
          </w:rPr>
          <w:tab/>
        </w:r>
        <w:r w:rsidR="00C65367" w:rsidRPr="008B2872">
          <w:rPr>
            <w:rStyle w:val="a5"/>
            <w:noProof/>
          </w:rPr>
          <w:t>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r w:rsidR="00C65367">
          <w:rPr>
            <w:noProof/>
            <w:webHidden/>
          </w:rPr>
          <w:tab/>
        </w:r>
        <w:r w:rsidR="00C65367">
          <w:rPr>
            <w:noProof/>
            <w:webHidden/>
          </w:rPr>
          <w:fldChar w:fldCharType="begin"/>
        </w:r>
        <w:r w:rsidR="00C65367">
          <w:rPr>
            <w:noProof/>
            <w:webHidden/>
          </w:rPr>
          <w:instrText xml:space="preserve"> PAGEREF _Toc234923038 \h </w:instrText>
        </w:r>
        <w:r w:rsidR="00C65367">
          <w:rPr>
            <w:noProof/>
            <w:webHidden/>
          </w:rPr>
        </w:r>
        <w:r w:rsidR="00C65367">
          <w:rPr>
            <w:noProof/>
            <w:webHidden/>
          </w:rPr>
          <w:fldChar w:fldCharType="separate"/>
        </w:r>
        <w:r>
          <w:rPr>
            <w:noProof/>
            <w:webHidden/>
          </w:rPr>
          <w:t>20</w:t>
        </w:r>
        <w:r w:rsidR="00C65367">
          <w:rPr>
            <w:noProof/>
            <w:webHidden/>
          </w:rPr>
          <w:fldChar w:fldCharType="end"/>
        </w:r>
      </w:hyperlink>
    </w:p>
    <w:p w14:paraId="5D6580F7" w14:textId="25CFCCE2" w:rsidR="00C65367" w:rsidRDefault="00CF0010">
      <w:pPr>
        <w:pStyle w:val="22"/>
        <w:tabs>
          <w:tab w:val="left" w:pos="880"/>
          <w:tab w:val="right" w:leader="dot" w:pos="9736"/>
        </w:tabs>
        <w:rPr>
          <w:rFonts w:asciiTheme="minorHAnsi" w:eastAsiaTheme="minorEastAsia" w:hAnsiTheme="minorHAnsi"/>
          <w:noProof/>
          <w:sz w:val="22"/>
          <w:lang w:eastAsia="ru-RU"/>
        </w:rPr>
      </w:pPr>
      <w:hyperlink w:anchor="_Toc234923039" w:history="1">
        <w:r w:rsidR="00C65367" w:rsidRPr="008B2872">
          <w:rPr>
            <w:rStyle w:val="a5"/>
            <w:noProof/>
          </w:rPr>
          <w:t>5.6.</w:t>
        </w:r>
        <w:r w:rsidR="00C65367">
          <w:rPr>
            <w:rFonts w:asciiTheme="minorHAnsi" w:eastAsiaTheme="minorEastAsia" w:hAnsiTheme="minorHAnsi"/>
            <w:noProof/>
            <w:sz w:val="22"/>
            <w:lang w:eastAsia="ru-RU"/>
          </w:rPr>
          <w:tab/>
        </w:r>
        <w:r w:rsidR="00C65367" w:rsidRPr="008B2872">
          <w:rPr>
            <w:rStyle w:val="a5"/>
            <w:noProof/>
          </w:rPr>
          <w:t>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r w:rsidR="00C65367">
          <w:rPr>
            <w:noProof/>
            <w:webHidden/>
          </w:rPr>
          <w:tab/>
        </w:r>
        <w:r w:rsidR="00C65367">
          <w:rPr>
            <w:noProof/>
            <w:webHidden/>
          </w:rPr>
          <w:fldChar w:fldCharType="begin"/>
        </w:r>
        <w:r w:rsidR="00C65367">
          <w:rPr>
            <w:noProof/>
            <w:webHidden/>
          </w:rPr>
          <w:instrText xml:space="preserve"> PAGEREF _Toc234923039 \h </w:instrText>
        </w:r>
        <w:r w:rsidR="00C65367">
          <w:rPr>
            <w:noProof/>
            <w:webHidden/>
          </w:rPr>
        </w:r>
        <w:r w:rsidR="00C65367">
          <w:rPr>
            <w:noProof/>
            <w:webHidden/>
          </w:rPr>
          <w:fldChar w:fldCharType="separate"/>
        </w:r>
        <w:r>
          <w:rPr>
            <w:noProof/>
            <w:webHidden/>
          </w:rPr>
          <w:t>20</w:t>
        </w:r>
        <w:r w:rsidR="00C65367">
          <w:rPr>
            <w:noProof/>
            <w:webHidden/>
          </w:rPr>
          <w:fldChar w:fldCharType="end"/>
        </w:r>
      </w:hyperlink>
    </w:p>
    <w:p w14:paraId="1A117F11" w14:textId="34EC11B2" w:rsidR="00C65367" w:rsidRDefault="00CF0010">
      <w:pPr>
        <w:pStyle w:val="22"/>
        <w:tabs>
          <w:tab w:val="left" w:pos="880"/>
          <w:tab w:val="right" w:leader="dot" w:pos="9736"/>
        </w:tabs>
        <w:rPr>
          <w:rFonts w:asciiTheme="minorHAnsi" w:eastAsiaTheme="minorEastAsia" w:hAnsiTheme="minorHAnsi"/>
          <w:noProof/>
          <w:sz w:val="22"/>
          <w:lang w:eastAsia="ru-RU"/>
        </w:rPr>
      </w:pPr>
      <w:hyperlink w:anchor="_Toc234923040" w:history="1">
        <w:r w:rsidR="00C65367" w:rsidRPr="008B2872">
          <w:rPr>
            <w:rStyle w:val="a5"/>
            <w:noProof/>
          </w:rPr>
          <w:t>5.7.</w:t>
        </w:r>
        <w:r w:rsidR="00C65367">
          <w:rPr>
            <w:rFonts w:asciiTheme="minorHAnsi" w:eastAsiaTheme="minorEastAsia" w:hAnsiTheme="minorHAnsi"/>
            <w:noProof/>
            <w:sz w:val="22"/>
            <w:lang w:eastAsia="ru-RU"/>
          </w:rPr>
          <w:tab/>
        </w:r>
        <w:r w:rsidR="00C65367" w:rsidRPr="008B2872">
          <w:rPr>
            <w:rStyle w:val="a5"/>
            <w:noProof/>
          </w:rPr>
          <w:t>Меры по переводу котельных, размещённых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r w:rsidR="00C65367">
          <w:rPr>
            <w:noProof/>
            <w:webHidden/>
          </w:rPr>
          <w:tab/>
        </w:r>
        <w:r w:rsidR="00C65367">
          <w:rPr>
            <w:noProof/>
            <w:webHidden/>
          </w:rPr>
          <w:fldChar w:fldCharType="begin"/>
        </w:r>
        <w:r w:rsidR="00C65367">
          <w:rPr>
            <w:noProof/>
            <w:webHidden/>
          </w:rPr>
          <w:instrText xml:space="preserve"> PAGEREF _Toc234923040 \h </w:instrText>
        </w:r>
        <w:r w:rsidR="00C65367">
          <w:rPr>
            <w:noProof/>
            <w:webHidden/>
          </w:rPr>
        </w:r>
        <w:r w:rsidR="00C65367">
          <w:rPr>
            <w:noProof/>
            <w:webHidden/>
          </w:rPr>
          <w:fldChar w:fldCharType="separate"/>
        </w:r>
        <w:r>
          <w:rPr>
            <w:noProof/>
            <w:webHidden/>
          </w:rPr>
          <w:t>20</w:t>
        </w:r>
        <w:r w:rsidR="00C65367">
          <w:rPr>
            <w:noProof/>
            <w:webHidden/>
          </w:rPr>
          <w:fldChar w:fldCharType="end"/>
        </w:r>
      </w:hyperlink>
    </w:p>
    <w:p w14:paraId="2C4461E7" w14:textId="5B884A8F" w:rsidR="00C65367" w:rsidRDefault="00CF0010">
      <w:pPr>
        <w:pStyle w:val="22"/>
        <w:tabs>
          <w:tab w:val="left" w:pos="880"/>
          <w:tab w:val="right" w:leader="dot" w:pos="9736"/>
        </w:tabs>
        <w:rPr>
          <w:rFonts w:asciiTheme="minorHAnsi" w:eastAsiaTheme="minorEastAsia" w:hAnsiTheme="minorHAnsi"/>
          <w:noProof/>
          <w:sz w:val="22"/>
          <w:lang w:eastAsia="ru-RU"/>
        </w:rPr>
      </w:pPr>
      <w:hyperlink w:anchor="_Toc234923041" w:history="1">
        <w:r w:rsidR="00C65367" w:rsidRPr="008B2872">
          <w:rPr>
            <w:rStyle w:val="a5"/>
            <w:noProof/>
          </w:rPr>
          <w:t>5.8.</w:t>
        </w:r>
        <w:r w:rsidR="00C65367">
          <w:rPr>
            <w:rFonts w:asciiTheme="minorHAnsi" w:eastAsiaTheme="minorEastAsia" w:hAnsiTheme="minorHAnsi"/>
            <w:noProof/>
            <w:sz w:val="22"/>
            <w:lang w:eastAsia="ru-RU"/>
          </w:rPr>
          <w:tab/>
        </w:r>
        <w:r w:rsidR="00C65367" w:rsidRPr="008B2872">
          <w:rPr>
            <w:rStyle w:val="a5"/>
            <w:noProof/>
          </w:rPr>
          <w:t>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r w:rsidR="00C65367">
          <w:rPr>
            <w:noProof/>
            <w:webHidden/>
          </w:rPr>
          <w:tab/>
        </w:r>
        <w:r w:rsidR="00C65367">
          <w:rPr>
            <w:noProof/>
            <w:webHidden/>
          </w:rPr>
          <w:fldChar w:fldCharType="begin"/>
        </w:r>
        <w:r w:rsidR="00C65367">
          <w:rPr>
            <w:noProof/>
            <w:webHidden/>
          </w:rPr>
          <w:instrText xml:space="preserve"> PAGEREF _Toc234923041 \h </w:instrText>
        </w:r>
        <w:r w:rsidR="00C65367">
          <w:rPr>
            <w:noProof/>
            <w:webHidden/>
          </w:rPr>
        </w:r>
        <w:r w:rsidR="00C65367">
          <w:rPr>
            <w:noProof/>
            <w:webHidden/>
          </w:rPr>
          <w:fldChar w:fldCharType="separate"/>
        </w:r>
        <w:r>
          <w:rPr>
            <w:noProof/>
            <w:webHidden/>
          </w:rPr>
          <w:t>20</w:t>
        </w:r>
        <w:r w:rsidR="00C65367">
          <w:rPr>
            <w:noProof/>
            <w:webHidden/>
          </w:rPr>
          <w:fldChar w:fldCharType="end"/>
        </w:r>
      </w:hyperlink>
    </w:p>
    <w:p w14:paraId="566CB3A2" w14:textId="42C6B9C9" w:rsidR="00C65367" w:rsidRDefault="00CF0010">
      <w:pPr>
        <w:pStyle w:val="22"/>
        <w:tabs>
          <w:tab w:val="left" w:pos="880"/>
          <w:tab w:val="right" w:leader="dot" w:pos="9736"/>
        </w:tabs>
        <w:rPr>
          <w:rFonts w:asciiTheme="minorHAnsi" w:eastAsiaTheme="minorEastAsia" w:hAnsiTheme="minorHAnsi"/>
          <w:noProof/>
          <w:sz w:val="22"/>
          <w:lang w:eastAsia="ru-RU"/>
        </w:rPr>
      </w:pPr>
      <w:hyperlink w:anchor="_Toc234923042" w:history="1">
        <w:r w:rsidR="00C65367" w:rsidRPr="008B2872">
          <w:rPr>
            <w:rStyle w:val="a5"/>
            <w:noProof/>
          </w:rPr>
          <w:t>5.9.</w:t>
        </w:r>
        <w:r w:rsidR="00C65367">
          <w:rPr>
            <w:rFonts w:asciiTheme="minorHAnsi" w:eastAsiaTheme="minorEastAsia" w:hAnsiTheme="minorHAnsi"/>
            <w:noProof/>
            <w:sz w:val="22"/>
            <w:lang w:eastAsia="ru-RU"/>
          </w:rPr>
          <w:tab/>
        </w:r>
        <w:r w:rsidR="00C65367" w:rsidRPr="008B2872">
          <w:rPr>
            <w:rStyle w:val="a5"/>
            <w:noProof/>
          </w:rPr>
          <w:t>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r w:rsidR="00C65367">
          <w:rPr>
            <w:noProof/>
            <w:webHidden/>
          </w:rPr>
          <w:tab/>
        </w:r>
        <w:r w:rsidR="00C65367">
          <w:rPr>
            <w:noProof/>
            <w:webHidden/>
          </w:rPr>
          <w:fldChar w:fldCharType="begin"/>
        </w:r>
        <w:r w:rsidR="00C65367">
          <w:rPr>
            <w:noProof/>
            <w:webHidden/>
          </w:rPr>
          <w:instrText xml:space="preserve"> PAGEREF _Toc234923042 \h </w:instrText>
        </w:r>
        <w:r w:rsidR="00C65367">
          <w:rPr>
            <w:noProof/>
            <w:webHidden/>
          </w:rPr>
        </w:r>
        <w:r w:rsidR="00C65367">
          <w:rPr>
            <w:noProof/>
            <w:webHidden/>
          </w:rPr>
          <w:fldChar w:fldCharType="separate"/>
        </w:r>
        <w:r>
          <w:rPr>
            <w:noProof/>
            <w:webHidden/>
          </w:rPr>
          <w:t>21</w:t>
        </w:r>
        <w:r w:rsidR="00C65367">
          <w:rPr>
            <w:noProof/>
            <w:webHidden/>
          </w:rPr>
          <w:fldChar w:fldCharType="end"/>
        </w:r>
      </w:hyperlink>
    </w:p>
    <w:p w14:paraId="23342A17" w14:textId="0375E248" w:rsidR="00C65367" w:rsidRDefault="00CF0010">
      <w:pPr>
        <w:pStyle w:val="22"/>
        <w:tabs>
          <w:tab w:val="left" w:pos="1100"/>
          <w:tab w:val="right" w:leader="dot" w:pos="9736"/>
        </w:tabs>
        <w:rPr>
          <w:noProof/>
        </w:rPr>
      </w:pPr>
      <w:hyperlink w:anchor="_Toc234923043" w:history="1">
        <w:r w:rsidR="00C65367" w:rsidRPr="008B2872">
          <w:rPr>
            <w:rStyle w:val="a5"/>
            <w:noProof/>
          </w:rPr>
          <w:t>5.10.</w:t>
        </w:r>
        <w:r w:rsidR="00C65367">
          <w:rPr>
            <w:rFonts w:asciiTheme="minorHAnsi" w:eastAsiaTheme="minorEastAsia" w:hAnsiTheme="minorHAnsi"/>
            <w:noProof/>
            <w:sz w:val="22"/>
            <w:lang w:eastAsia="ru-RU"/>
          </w:rPr>
          <w:tab/>
        </w:r>
        <w:r w:rsidR="00C65367" w:rsidRPr="008B2872">
          <w:rPr>
            <w:rStyle w:val="a5"/>
            <w:noProof/>
          </w:rPr>
          <w:t>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sidR="00C65367">
          <w:rPr>
            <w:noProof/>
            <w:webHidden/>
          </w:rPr>
          <w:tab/>
        </w:r>
        <w:r w:rsidR="00C65367">
          <w:rPr>
            <w:noProof/>
            <w:webHidden/>
          </w:rPr>
          <w:fldChar w:fldCharType="begin"/>
        </w:r>
        <w:r w:rsidR="00C65367">
          <w:rPr>
            <w:noProof/>
            <w:webHidden/>
          </w:rPr>
          <w:instrText xml:space="preserve"> PAGEREF _Toc234923043 \h </w:instrText>
        </w:r>
        <w:r w:rsidR="00C65367">
          <w:rPr>
            <w:noProof/>
            <w:webHidden/>
          </w:rPr>
        </w:r>
        <w:r w:rsidR="00C65367">
          <w:rPr>
            <w:noProof/>
            <w:webHidden/>
          </w:rPr>
          <w:fldChar w:fldCharType="separate"/>
        </w:r>
        <w:r>
          <w:rPr>
            <w:noProof/>
            <w:webHidden/>
          </w:rPr>
          <w:t>21</w:t>
        </w:r>
        <w:r w:rsidR="00C65367">
          <w:rPr>
            <w:noProof/>
            <w:webHidden/>
          </w:rPr>
          <w:fldChar w:fldCharType="end"/>
        </w:r>
      </w:hyperlink>
    </w:p>
    <w:p w14:paraId="2D41D03F" w14:textId="02818BD0" w:rsidR="00895FFF" w:rsidRPr="00895FFF" w:rsidRDefault="00895FFF" w:rsidP="00895FFF">
      <w:pPr>
        <w:ind w:firstLine="0"/>
        <w:rPr>
          <w:b/>
          <w:bCs/>
          <w:sz w:val="20"/>
          <w:szCs w:val="20"/>
        </w:rPr>
      </w:pPr>
      <w:r w:rsidRPr="00895FFF">
        <w:rPr>
          <w:b/>
          <w:bCs/>
          <w:sz w:val="20"/>
          <w:szCs w:val="20"/>
        </w:rPr>
        <w:t>Раздел 6.Предложения по строительству, реконструкции и (или) модернизации тепловых сетей.....</w:t>
      </w:r>
      <w:r>
        <w:rPr>
          <w:b/>
          <w:bCs/>
          <w:sz w:val="20"/>
          <w:szCs w:val="20"/>
        </w:rPr>
        <w:t>............</w:t>
      </w:r>
      <w:r w:rsidRPr="00895FFF">
        <w:rPr>
          <w:b/>
          <w:bCs/>
          <w:sz w:val="20"/>
          <w:szCs w:val="20"/>
        </w:rPr>
        <w:t>21</w:t>
      </w:r>
    </w:p>
    <w:p w14:paraId="233F7ED6" w14:textId="4E673F38" w:rsidR="00C65367" w:rsidRDefault="00CF0010">
      <w:pPr>
        <w:pStyle w:val="22"/>
        <w:tabs>
          <w:tab w:val="left" w:pos="880"/>
          <w:tab w:val="right" w:leader="dot" w:pos="9736"/>
        </w:tabs>
        <w:rPr>
          <w:rFonts w:asciiTheme="minorHAnsi" w:eastAsiaTheme="minorEastAsia" w:hAnsiTheme="minorHAnsi"/>
          <w:noProof/>
          <w:sz w:val="22"/>
          <w:lang w:eastAsia="ru-RU"/>
        </w:rPr>
      </w:pPr>
      <w:hyperlink w:anchor="_Toc234923044" w:history="1">
        <w:r w:rsidR="00C65367" w:rsidRPr="008B2872">
          <w:rPr>
            <w:rStyle w:val="a5"/>
            <w:noProof/>
          </w:rPr>
          <w:t>6.1.</w:t>
        </w:r>
        <w:r w:rsidR="00C65367">
          <w:rPr>
            <w:rFonts w:asciiTheme="minorHAnsi" w:eastAsiaTheme="minorEastAsia" w:hAnsiTheme="minorHAnsi"/>
            <w:noProof/>
            <w:sz w:val="22"/>
            <w:lang w:eastAsia="ru-RU"/>
          </w:rPr>
          <w:tab/>
        </w:r>
        <w:r w:rsidR="00C65367" w:rsidRPr="008B2872">
          <w:rPr>
            <w:rStyle w:val="a5"/>
            <w:noProof/>
          </w:rPr>
          <w:t>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r w:rsidR="00C65367">
          <w:rPr>
            <w:noProof/>
            <w:webHidden/>
          </w:rPr>
          <w:tab/>
        </w:r>
        <w:r w:rsidR="00C65367">
          <w:rPr>
            <w:noProof/>
            <w:webHidden/>
          </w:rPr>
          <w:fldChar w:fldCharType="begin"/>
        </w:r>
        <w:r w:rsidR="00C65367">
          <w:rPr>
            <w:noProof/>
            <w:webHidden/>
          </w:rPr>
          <w:instrText xml:space="preserve"> PAGEREF _Toc234923044 \h </w:instrText>
        </w:r>
        <w:r w:rsidR="00C65367">
          <w:rPr>
            <w:noProof/>
            <w:webHidden/>
          </w:rPr>
        </w:r>
        <w:r w:rsidR="00C65367">
          <w:rPr>
            <w:noProof/>
            <w:webHidden/>
          </w:rPr>
          <w:fldChar w:fldCharType="separate"/>
        </w:r>
        <w:r>
          <w:rPr>
            <w:noProof/>
            <w:webHidden/>
          </w:rPr>
          <w:t>21</w:t>
        </w:r>
        <w:r w:rsidR="00C65367">
          <w:rPr>
            <w:noProof/>
            <w:webHidden/>
          </w:rPr>
          <w:fldChar w:fldCharType="end"/>
        </w:r>
      </w:hyperlink>
    </w:p>
    <w:p w14:paraId="55F1A059" w14:textId="6347F199" w:rsidR="00C65367" w:rsidRDefault="00CF0010">
      <w:pPr>
        <w:pStyle w:val="22"/>
        <w:tabs>
          <w:tab w:val="left" w:pos="880"/>
          <w:tab w:val="right" w:leader="dot" w:pos="9736"/>
        </w:tabs>
        <w:rPr>
          <w:rFonts w:asciiTheme="minorHAnsi" w:eastAsiaTheme="minorEastAsia" w:hAnsiTheme="minorHAnsi"/>
          <w:noProof/>
          <w:sz w:val="22"/>
          <w:lang w:eastAsia="ru-RU"/>
        </w:rPr>
      </w:pPr>
      <w:hyperlink w:anchor="_Toc234923045" w:history="1">
        <w:r w:rsidR="00C65367" w:rsidRPr="008B2872">
          <w:rPr>
            <w:rStyle w:val="a5"/>
            <w:noProof/>
          </w:rPr>
          <w:t>6.2.</w:t>
        </w:r>
        <w:r w:rsidR="00C65367">
          <w:rPr>
            <w:rFonts w:asciiTheme="minorHAnsi" w:eastAsiaTheme="minorEastAsia" w:hAnsiTheme="minorHAnsi"/>
            <w:noProof/>
            <w:sz w:val="22"/>
            <w:lang w:eastAsia="ru-RU"/>
          </w:rPr>
          <w:tab/>
        </w:r>
        <w:r w:rsidR="00C65367" w:rsidRPr="008B2872">
          <w:rPr>
            <w:rStyle w:val="a5"/>
            <w:noProof/>
          </w:rPr>
          <w:t>Предложения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под жилищную, комплексную или производственную застройку</w:t>
        </w:r>
        <w:r w:rsidR="00C65367">
          <w:rPr>
            <w:noProof/>
            <w:webHidden/>
          </w:rPr>
          <w:tab/>
        </w:r>
        <w:r w:rsidR="00C65367">
          <w:rPr>
            <w:noProof/>
            <w:webHidden/>
          </w:rPr>
          <w:fldChar w:fldCharType="begin"/>
        </w:r>
        <w:r w:rsidR="00C65367">
          <w:rPr>
            <w:noProof/>
            <w:webHidden/>
          </w:rPr>
          <w:instrText xml:space="preserve"> PAGEREF _Toc234923045 \h </w:instrText>
        </w:r>
        <w:r w:rsidR="00C65367">
          <w:rPr>
            <w:noProof/>
            <w:webHidden/>
          </w:rPr>
        </w:r>
        <w:r w:rsidR="00C65367">
          <w:rPr>
            <w:noProof/>
            <w:webHidden/>
          </w:rPr>
          <w:fldChar w:fldCharType="separate"/>
        </w:r>
        <w:r>
          <w:rPr>
            <w:noProof/>
            <w:webHidden/>
          </w:rPr>
          <w:t>21</w:t>
        </w:r>
        <w:r w:rsidR="00C65367">
          <w:rPr>
            <w:noProof/>
            <w:webHidden/>
          </w:rPr>
          <w:fldChar w:fldCharType="end"/>
        </w:r>
      </w:hyperlink>
    </w:p>
    <w:p w14:paraId="31A1508C" w14:textId="2754564B" w:rsidR="00C65367" w:rsidRDefault="00CF0010">
      <w:pPr>
        <w:pStyle w:val="22"/>
        <w:tabs>
          <w:tab w:val="left" w:pos="880"/>
          <w:tab w:val="right" w:leader="dot" w:pos="9736"/>
        </w:tabs>
        <w:rPr>
          <w:rFonts w:asciiTheme="minorHAnsi" w:eastAsiaTheme="minorEastAsia" w:hAnsiTheme="minorHAnsi"/>
          <w:noProof/>
          <w:sz w:val="22"/>
          <w:lang w:eastAsia="ru-RU"/>
        </w:rPr>
      </w:pPr>
      <w:hyperlink w:anchor="_Toc234923046" w:history="1">
        <w:r w:rsidR="00C65367" w:rsidRPr="008B2872">
          <w:rPr>
            <w:rStyle w:val="a5"/>
            <w:noProof/>
          </w:rPr>
          <w:t>6.3.</w:t>
        </w:r>
        <w:r w:rsidR="00C65367">
          <w:rPr>
            <w:rFonts w:asciiTheme="minorHAnsi" w:eastAsiaTheme="minorEastAsia" w:hAnsiTheme="minorHAnsi"/>
            <w:noProof/>
            <w:sz w:val="22"/>
            <w:lang w:eastAsia="ru-RU"/>
          </w:rPr>
          <w:tab/>
        </w:r>
        <w:r w:rsidR="00C65367" w:rsidRPr="008B2872">
          <w:rPr>
            <w:rStyle w:val="a5"/>
            <w:noProof/>
          </w:rPr>
          <w:t>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надёжности теплоснабжения</w:t>
        </w:r>
        <w:r w:rsidR="00C65367">
          <w:rPr>
            <w:noProof/>
            <w:webHidden/>
          </w:rPr>
          <w:tab/>
        </w:r>
        <w:r w:rsidR="00C65367">
          <w:rPr>
            <w:noProof/>
            <w:webHidden/>
          </w:rPr>
          <w:fldChar w:fldCharType="begin"/>
        </w:r>
        <w:r w:rsidR="00C65367">
          <w:rPr>
            <w:noProof/>
            <w:webHidden/>
          </w:rPr>
          <w:instrText xml:space="preserve"> PAGEREF _Toc234923046 \h </w:instrText>
        </w:r>
        <w:r w:rsidR="00C65367">
          <w:rPr>
            <w:noProof/>
            <w:webHidden/>
          </w:rPr>
        </w:r>
        <w:r w:rsidR="00C65367">
          <w:rPr>
            <w:noProof/>
            <w:webHidden/>
          </w:rPr>
          <w:fldChar w:fldCharType="separate"/>
        </w:r>
        <w:r>
          <w:rPr>
            <w:noProof/>
            <w:webHidden/>
          </w:rPr>
          <w:t>21</w:t>
        </w:r>
        <w:r w:rsidR="00C65367">
          <w:rPr>
            <w:noProof/>
            <w:webHidden/>
          </w:rPr>
          <w:fldChar w:fldCharType="end"/>
        </w:r>
      </w:hyperlink>
    </w:p>
    <w:p w14:paraId="149BD903" w14:textId="5412A89F" w:rsidR="00C65367" w:rsidRDefault="00CF0010">
      <w:pPr>
        <w:pStyle w:val="22"/>
        <w:tabs>
          <w:tab w:val="left" w:pos="880"/>
          <w:tab w:val="right" w:leader="dot" w:pos="9736"/>
        </w:tabs>
        <w:rPr>
          <w:rFonts w:asciiTheme="minorHAnsi" w:eastAsiaTheme="minorEastAsia" w:hAnsiTheme="minorHAnsi"/>
          <w:noProof/>
          <w:sz w:val="22"/>
          <w:lang w:eastAsia="ru-RU"/>
        </w:rPr>
      </w:pPr>
      <w:hyperlink w:anchor="_Toc234923047" w:history="1">
        <w:r w:rsidR="00C65367" w:rsidRPr="008B2872">
          <w:rPr>
            <w:rStyle w:val="a5"/>
            <w:noProof/>
          </w:rPr>
          <w:t>6.4.</w:t>
        </w:r>
        <w:r w:rsidR="00C65367">
          <w:rPr>
            <w:rFonts w:asciiTheme="minorHAnsi" w:eastAsiaTheme="minorEastAsia" w:hAnsiTheme="minorHAnsi"/>
            <w:noProof/>
            <w:sz w:val="22"/>
            <w:lang w:eastAsia="ru-RU"/>
          </w:rPr>
          <w:tab/>
        </w:r>
        <w:r w:rsidR="00C65367" w:rsidRPr="008B2872">
          <w:rPr>
            <w:rStyle w:val="a5"/>
            <w:noProof/>
          </w:rPr>
          <w:t>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счёт перевода котельных в пиковый режим работы или ликвидации котельных</w:t>
        </w:r>
        <w:r w:rsidR="00C65367">
          <w:rPr>
            <w:noProof/>
            <w:webHidden/>
          </w:rPr>
          <w:tab/>
        </w:r>
        <w:r w:rsidR="00C65367">
          <w:rPr>
            <w:noProof/>
            <w:webHidden/>
          </w:rPr>
          <w:fldChar w:fldCharType="begin"/>
        </w:r>
        <w:r w:rsidR="00C65367">
          <w:rPr>
            <w:noProof/>
            <w:webHidden/>
          </w:rPr>
          <w:instrText xml:space="preserve"> PAGEREF _Toc234923047 \h </w:instrText>
        </w:r>
        <w:r w:rsidR="00C65367">
          <w:rPr>
            <w:noProof/>
            <w:webHidden/>
          </w:rPr>
        </w:r>
        <w:r w:rsidR="00C65367">
          <w:rPr>
            <w:noProof/>
            <w:webHidden/>
          </w:rPr>
          <w:fldChar w:fldCharType="separate"/>
        </w:r>
        <w:r>
          <w:rPr>
            <w:noProof/>
            <w:webHidden/>
          </w:rPr>
          <w:t>22</w:t>
        </w:r>
        <w:r w:rsidR="00C65367">
          <w:rPr>
            <w:noProof/>
            <w:webHidden/>
          </w:rPr>
          <w:fldChar w:fldCharType="end"/>
        </w:r>
      </w:hyperlink>
    </w:p>
    <w:p w14:paraId="39E10CE0" w14:textId="0B50F56C" w:rsidR="00C65367" w:rsidRDefault="00CF0010">
      <w:pPr>
        <w:pStyle w:val="22"/>
        <w:tabs>
          <w:tab w:val="left" w:pos="880"/>
          <w:tab w:val="right" w:leader="dot" w:pos="9736"/>
        </w:tabs>
        <w:rPr>
          <w:noProof/>
        </w:rPr>
      </w:pPr>
      <w:hyperlink w:anchor="_Toc234923048" w:history="1">
        <w:r w:rsidR="00C65367" w:rsidRPr="008B2872">
          <w:rPr>
            <w:rStyle w:val="a5"/>
            <w:noProof/>
          </w:rPr>
          <w:t>6.5.</w:t>
        </w:r>
        <w:r w:rsidR="00C65367">
          <w:rPr>
            <w:rFonts w:asciiTheme="minorHAnsi" w:eastAsiaTheme="minorEastAsia" w:hAnsiTheme="minorHAnsi"/>
            <w:noProof/>
            <w:sz w:val="22"/>
            <w:lang w:eastAsia="ru-RU"/>
          </w:rPr>
          <w:tab/>
        </w:r>
        <w:r w:rsidR="00C65367" w:rsidRPr="008B2872">
          <w:rPr>
            <w:rStyle w:val="a5"/>
            <w:noProof/>
          </w:rPr>
          <w:t>Предложения по строительству, реконструкции и (или) модернизации тепловых сетей для обеспечения нормативной надёжности теплоснабжения потребителей</w:t>
        </w:r>
        <w:r w:rsidR="00C65367">
          <w:rPr>
            <w:noProof/>
            <w:webHidden/>
          </w:rPr>
          <w:tab/>
        </w:r>
        <w:r w:rsidR="00C65367">
          <w:rPr>
            <w:noProof/>
            <w:webHidden/>
          </w:rPr>
          <w:fldChar w:fldCharType="begin"/>
        </w:r>
        <w:r w:rsidR="00C65367">
          <w:rPr>
            <w:noProof/>
            <w:webHidden/>
          </w:rPr>
          <w:instrText xml:space="preserve"> PAGEREF _Toc234923048 \h </w:instrText>
        </w:r>
        <w:r w:rsidR="00C65367">
          <w:rPr>
            <w:noProof/>
            <w:webHidden/>
          </w:rPr>
        </w:r>
        <w:r w:rsidR="00C65367">
          <w:rPr>
            <w:noProof/>
            <w:webHidden/>
          </w:rPr>
          <w:fldChar w:fldCharType="separate"/>
        </w:r>
        <w:r>
          <w:rPr>
            <w:noProof/>
            <w:webHidden/>
          </w:rPr>
          <w:t>22</w:t>
        </w:r>
        <w:r w:rsidR="00C65367">
          <w:rPr>
            <w:noProof/>
            <w:webHidden/>
          </w:rPr>
          <w:fldChar w:fldCharType="end"/>
        </w:r>
      </w:hyperlink>
    </w:p>
    <w:p w14:paraId="359565C5" w14:textId="5ECA9DC2" w:rsidR="00895FFF" w:rsidRPr="00895FFF" w:rsidRDefault="00895FFF" w:rsidP="00895FFF">
      <w:pPr>
        <w:ind w:firstLine="0"/>
        <w:rPr>
          <w:b/>
          <w:bCs/>
          <w:sz w:val="20"/>
          <w:szCs w:val="20"/>
        </w:rPr>
      </w:pPr>
      <w:r w:rsidRPr="00895FFF">
        <w:rPr>
          <w:b/>
          <w:bCs/>
          <w:sz w:val="20"/>
          <w:szCs w:val="20"/>
        </w:rPr>
        <w:t>Раздел 7.</w:t>
      </w:r>
      <w:r>
        <w:rPr>
          <w:b/>
          <w:bCs/>
          <w:sz w:val="20"/>
          <w:szCs w:val="20"/>
        </w:rPr>
        <w:t xml:space="preserve"> </w:t>
      </w:r>
      <w:r w:rsidRPr="00895FFF">
        <w:rPr>
          <w:b/>
          <w:bCs/>
          <w:sz w:val="20"/>
          <w:szCs w:val="20"/>
        </w:rPr>
        <w:t xml:space="preserve">Предложения по переводу открытых систем теплоснабжения (горячего водоснабжения) в закрытые системы горячего водоснабжения </w:t>
      </w:r>
      <w:r>
        <w:rPr>
          <w:b/>
          <w:bCs/>
          <w:sz w:val="20"/>
          <w:szCs w:val="20"/>
        </w:rPr>
        <w:t>.............................................................................................................22</w:t>
      </w:r>
    </w:p>
    <w:p w14:paraId="09B7BD7A" w14:textId="2EEEA273" w:rsidR="00C65367" w:rsidRDefault="00CF0010">
      <w:pPr>
        <w:pStyle w:val="22"/>
        <w:tabs>
          <w:tab w:val="left" w:pos="880"/>
          <w:tab w:val="right" w:leader="dot" w:pos="9736"/>
        </w:tabs>
        <w:rPr>
          <w:rFonts w:asciiTheme="minorHAnsi" w:eastAsiaTheme="minorEastAsia" w:hAnsiTheme="minorHAnsi"/>
          <w:noProof/>
          <w:sz w:val="22"/>
          <w:lang w:eastAsia="ru-RU"/>
        </w:rPr>
      </w:pPr>
      <w:hyperlink w:anchor="_Toc234923049" w:history="1">
        <w:r w:rsidR="00C65367" w:rsidRPr="008B2872">
          <w:rPr>
            <w:rStyle w:val="a5"/>
            <w:noProof/>
          </w:rPr>
          <w:t>7.1.</w:t>
        </w:r>
        <w:r w:rsidR="00C65367">
          <w:rPr>
            <w:rFonts w:asciiTheme="minorHAnsi" w:eastAsiaTheme="minorEastAsia" w:hAnsiTheme="minorHAnsi"/>
            <w:noProof/>
            <w:sz w:val="22"/>
            <w:lang w:eastAsia="ru-RU"/>
          </w:rPr>
          <w:tab/>
        </w:r>
        <w:r w:rsidR="00C65367" w:rsidRPr="008B2872">
          <w:rPr>
            <w:rStyle w:val="a5"/>
            <w:noProof/>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r w:rsidR="00C65367">
          <w:rPr>
            <w:noProof/>
            <w:webHidden/>
          </w:rPr>
          <w:tab/>
        </w:r>
        <w:r w:rsidR="00C65367">
          <w:rPr>
            <w:noProof/>
            <w:webHidden/>
          </w:rPr>
          <w:fldChar w:fldCharType="begin"/>
        </w:r>
        <w:r w:rsidR="00C65367">
          <w:rPr>
            <w:noProof/>
            <w:webHidden/>
          </w:rPr>
          <w:instrText xml:space="preserve"> PAGEREF _Toc234923049 \h </w:instrText>
        </w:r>
        <w:r w:rsidR="00C65367">
          <w:rPr>
            <w:noProof/>
            <w:webHidden/>
          </w:rPr>
        </w:r>
        <w:r w:rsidR="00C65367">
          <w:rPr>
            <w:noProof/>
            <w:webHidden/>
          </w:rPr>
          <w:fldChar w:fldCharType="separate"/>
        </w:r>
        <w:r>
          <w:rPr>
            <w:noProof/>
            <w:webHidden/>
          </w:rPr>
          <w:t>22</w:t>
        </w:r>
        <w:r w:rsidR="00C65367">
          <w:rPr>
            <w:noProof/>
            <w:webHidden/>
          </w:rPr>
          <w:fldChar w:fldCharType="end"/>
        </w:r>
      </w:hyperlink>
    </w:p>
    <w:p w14:paraId="68ECAB76" w14:textId="4D393F55" w:rsidR="00C65367" w:rsidRDefault="00CF0010">
      <w:pPr>
        <w:pStyle w:val="22"/>
        <w:tabs>
          <w:tab w:val="left" w:pos="880"/>
          <w:tab w:val="right" w:leader="dot" w:pos="9736"/>
        </w:tabs>
        <w:rPr>
          <w:rFonts w:asciiTheme="minorHAnsi" w:eastAsiaTheme="minorEastAsia" w:hAnsiTheme="minorHAnsi"/>
          <w:noProof/>
          <w:sz w:val="22"/>
          <w:lang w:eastAsia="ru-RU"/>
        </w:rPr>
      </w:pPr>
      <w:hyperlink w:anchor="_Toc234923050" w:history="1">
        <w:r w:rsidR="00C65367" w:rsidRPr="008B2872">
          <w:rPr>
            <w:rStyle w:val="a5"/>
            <w:noProof/>
          </w:rPr>
          <w:t>7.2.</w:t>
        </w:r>
        <w:r w:rsidR="00C65367">
          <w:rPr>
            <w:rFonts w:asciiTheme="minorHAnsi" w:eastAsiaTheme="minorEastAsia" w:hAnsiTheme="minorHAnsi"/>
            <w:noProof/>
            <w:sz w:val="22"/>
            <w:lang w:eastAsia="ru-RU"/>
          </w:rPr>
          <w:tab/>
        </w:r>
        <w:r w:rsidR="00C65367" w:rsidRPr="008B2872">
          <w:rPr>
            <w:rStyle w:val="a5"/>
            <w:noProof/>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r w:rsidR="00C65367">
          <w:rPr>
            <w:noProof/>
            <w:webHidden/>
          </w:rPr>
          <w:tab/>
        </w:r>
        <w:r w:rsidR="00C65367">
          <w:rPr>
            <w:noProof/>
            <w:webHidden/>
          </w:rPr>
          <w:fldChar w:fldCharType="begin"/>
        </w:r>
        <w:r w:rsidR="00C65367">
          <w:rPr>
            <w:noProof/>
            <w:webHidden/>
          </w:rPr>
          <w:instrText xml:space="preserve"> PAGEREF _Toc234923050 \h </w:instrText>
        </w:r>
        <w:r w:rsidR="00C65367">
          <w:rPr>
            <w:noProof/>
            <w:webHidden/>
          </w:rPr>
        </w:r>
        <w:r w:rsidR="00C65367">
          <w:rPr>
            <w:noProof/>
            <w:webHidden/>
          </w:rPr>
          <w:fldChar w:fldCharType="separate"/>
        </w:r>
        <w:r>
          <w:rPr>
            <w:noProof/>
            <w:webHidden/>
          </w:rPr>
          <w:t>23</w:t>
        </w:r>
        <w:r w:rsidR="00C65367">
          <w:rPr>
            <w:noProof/>
            <w:webHidden/>
          </w:rPr>
          <w:fldChar w:fldCharType="end"/>
        </w:r>
      </w:hyperlink>
    </w:p>
    <w:p w14:paraId="5A7ACC45" w14:textId="298BB2B8" w:rsidR="00C65367" w:rsidRDefault="00895FFF" w:rsidP="00895FFF">
      <w:pPr>
        <w:pStyle w:val="13"/>
        <w:rPr>
          <w:rFonts w:asciiTheme="minorHAnsi" w:eastAsiaTheme="minorEastAsia" w:hAnsiTheme="minorHAnsi"/>
          <w:sz w:val="22"/>
          <w:lang w:eastAsia="ru-RU"/>
        </w:rPr>
      </w:pPr>
      <w:r>
        <w:lastRenderedPageBreak/>
        <w:t xml:space="preserve">Раздел </w:t>
      </w:r>
      <w:hyperlink w:anchor="_Toc234923051" w:history="1">
        <w:r w:rsidR="00C65367" w:rsidRPr="008B2872">
          <w:rPr>
            <w:rStyle w:val="a5"/>
          </w:rPr>
          <w:t>8</w:t>
        </w:r>
        <w:r>
          <w:rPr>
            <w:rStyle w:val="a5"/>
          </w:rPr>
          <w:t xml:space="preserve">. </w:t>
        </w:r>
        <w:r w:rsidR="00C65367" w:rsidRPr="008B2872">
          <w:rPr>
            <w:rStyle w:val="a5"/>
          </w:rPr>
          <w:t>Перспективные топливные балансы</w:t>
        </w:r>
        <w:r w:rsidR="00C65367">
          <w:rPr>
            <w:webHidden/>
          </w:rPr>
          <w:tab/>
        </w:r>
        <w:r w:rsidR="00C65367">
          <w:rPr>
            <w:webHidden/>
          </w:rPr>
          <w:fldChar w:fldCharType="begin"/>
        </w:r>
        <w:r w:rsidR="00C65367">
          <w:rPr>
            <w:webHidden/>
          </w:rPr>
          <w:instrText xml:space="preserve"> PAGEREF _Toc234923051 \h </w:instrText>
        </w:r>
        <w:r w:rsidR="00C65367">
          <w:rPr>
            <w:webHidden/>
          </w:rPr>
        </w:r>
        <w:r w:rsidR="00C65367">
          <w:rPr>
            <w:webHidden/>
          </w:rPr>
          <w:fldChar w:fldCharType="separate"/>
        </w:r>
        <w:r w:rsidR="00CF0010">
          <w:rPr>
            <w:webHidden/>
          </w:rPr>
          <w:t>24</w:t>
        </w:r>
        <w:r w:rsidR="00C65367">
          <w:rPr>
            <w:webHidden/>
          </w:rPr>
          <w:fldChar w:fldCharType="end"/>
        </w:r>
      </w:hyperlink>
    </w:p>
    <w:p w14:paraId="33FB5D51" w14:textId="06985907" w:rsidR="00C65367" w:rsidRDefault="00CF0010">
      <w:pPr>
        <w:pStyle w:val="22"/>
        <w:tabs>
          <w:tab w:val="left" w:pos="880"/>
          <w:tab w:val="right" w:leader="dot" w:pos="9736"/>
        </w:tabs>
        <w:rPr>
          <w:rFonts w:asciiTheme="minorHAnsi" w:eastAsiaTheme="minorEastAsia" w:hAnsiTheme="minorHAnsi"/>
          <w:noProof/>
          <w:sz w:val="22"/>
          <w:lang w:eastAsia="ru-RU"/>
        </w:rPr>
      </w:pPr>
      <w:hyperlink w:anchor="_Toc234923052" w:history="1">
        <w:r w:rsidR="00C65367" w:rsidRPr="008B2872">
          <w:rPr>
            <w:rStyle w:val="a5"/>
            <w:noProof/>
          </w:rPr>
          <w:t>8.1.</w:t>
        </w:r>
        <w:r w:rsidR="00C65367">
          <w:rPr>
            <w:rFonts w:asciiTheme="minorHAnsi" w:eastAsiaTheme="minorEastAsia" w:hAnsiTheme="minorHAnsi"/>
            <w:noProof/>
            <w:sz w:val="22"/>
            <w:lang w:eastAsia="ru-RU"/>
          </w:rPr>
          <w:tab/>
        </w:r>
        <w:r w:rsidR="00C65367" w:rsidRPr="008B2872">
          <w:rPr>
            <w:rStyle w:val="a5"/>
            <w:noProof/>
          </w:rPr>
          <w:t>Перспективные топливные балансы для каждого источника тепловой энергии по видам основного, резервного и аварийного топлива на каждом этапе</w:t>
        </w:r>
        <w:r w:rsidR="00C65367">
          <w:rPr>
            <w:noProof/>
            <w:webHidden/>
          </w:rPr>
          <w:tab/>
        </w:r>
        <w:r w:rsidR="00C65367">
          <w:rPr>
            <w:noProof/>
            <w:webHidden/>
          </w:rPr>
          <w:fldChar w:fldCharType="begin"/>
        </w:r>
        <w:r w:rsidR="00C65367">
          <w:rPr>
            <w:noProof/>
            <w:webHidden/>
          </w:rPr>
          <w:instrText xml:space="preserve"> PAGEREF _Toc234923052 \h </w:instrText>
        </w:r>
        <w:r w:rsidR="00C65367">
          <w:rPr>
            <w:noProof/>
            <w:webHidden/>
          </w:rPr>
        </w:r>
        <w:r w:rsidR="00C65367">
          <w:rPr>
            <w:noProof/>
            <w:webHidden/>
          </w:rPr>
          <w:fldChar w:fldCharType="separate"/>
        </w:r>
        <w:r>
          <w:rPr>
            <w:noProof/>
            <w:webHidden/>
          </w:rPr>
          <w:t>24</w:t>
        </w:r>
        <w:r w:rsidR="00C65367">
          <w:rPr>
            <w:noProof/>
            <w:webHidden/>
          </w:rPr>
          <w:fldChar w:fldCharType="end"/>
        </w:r>
      </w:hyperlink>
    </w:p>
    <w:p w14:paraId="4D37B5A1" w14:textId="08692C49" w:rsidR="00C65367" w:rsidRDefault="00CF0010">
      <w:pPr>
        <w:pStyle w:val="22"/>
        <w:tabs>
          <w:tab w:val="left" w:pos="880"/>
          <w:tab w:val="right" w:leader="dot" w:pos="9736"/>
        </w:tabs>
        <w:rPr>
          <w:rFonts w:asciiTheme="minorHAnsi" w:eastAsiaTheme="minorEastAsia" w:hAnsiTheme="minorHAnsi"/>
          <w:noProof/>
          <w:sz w:val="22"/>
          <w:lang w:eastAsia="ru-RU"/>
        </w:rPr>
      </w:pPr>
      <w:hyperlink w:anchor="_Toc234923053" w:history="1">
        <w:r w:rsidR="00C65367" w:rsidRPr="008B2872">
          <w:rPr>
            <w:rStyle w:val="a5"/>
            <w:noProof/>
          </w:rPr>
          <w:t>8.2.</w:t>
        </w:r>
        <w:r w:rsidR="00C65367">
          <w:rPr>
            <w:rFonts w:asciiTheme="minorHAnsi" w:eastAsiaTheme="minorEastAsia" w:hAnsiTheme="minorHAnsi"/>
            <w:noProof/>
            <w:sz w:val="22"/>
            <w:lang w:eastAsia="ru-RU"/>
          </w:rPr>
          <w:tab/>
        </w:r>
        <w:r w:rsidR="00C65367" w:rsidRPr="008B2872">
          <w:rPr>
            <w:rStyle w:val="a5"/>
            <w:noProof/>
          </w:rPr>
          <w:t>Потребляемые источником тепловой энергии виды топлива, включая местные виды топлива, а также используемые возобновляемые источники энергии</w:t>
        </w:r>
        <w:r w:rsidR="00C65367">
          <w:rPr>
            <w:noProof/>
            <w:webHidden/>
          </w:rPr>
          <w:tab/>
        </w:r>
        <w:r w:rsidR="00C65367">
          <w:rPr>
            <w:noProof/>
            <w:webHidden/>
          </w:rPr>
          <w:fldChar w:fldCharType="begin"/>
        </w:r>
        <w:r w:rsidR="00C65367">
          <w:rPr>
            <w:noProof/>
            <w:webHidden/>
          </w:rPr>
          <w:instrText xml:space="preserve"> PAGEREF _Toc234923053 \h </w:instrText>
        </w:r>
        <w:r w:rsidR="00C65367">
          <w:rPr>
            <w:noProof/>
            <w:webHidden/>
          </w:rPr>
        </w:r>
        <w:r w:rsidR="00C65367">
          <w:rPr>
            <w:noProof/>
            <w:webHidden/>
          </w:rPr>
          <w:fldChar w:fldCharType="separate"/>
        </w:r>
        <w:r>
          <w:rPr>
            <w:noProof/>
            <w:webHidden/>
          </w:rPr>
          <w:t>24</w:t>
        </w:r>
        <w:r w:rsidR="00C65367">
          <w:rPr>
            <w:noProof/>
            <w:webHidden/>
          </w:rPr>
          <w:fldChar w:fldCharType="end"/>
        </w:r>
      </w:hyperlink>
    </w:p>
    <w:p w14:paraId="6D3FCD15" w14:textId="0813966F" w:rsidR="00C65367" w:rsidRDefault="00CF0010">
      <w:pPr>
        <w:pStyle w:val="22"/>
        <w:tabs>
          <w:tab w:val="left" w:pos="880"/>
          <w:tab w:val="right" w:leader="dot" w:pos="9736"/>
        </w:tabs>
        <w:rPr>
          <w:rFonts w:asciiTheme="minorHAnsi" w:eastAsiaTheme="minorEastAsia" w:hAnsiTheme="minorHAnsi"/>
          <w:noProof/>
          <w:sz w:val="22"/>
          <w:lang w:eastAsia="ru-RU"/>
        </w:rPr>
      </w:pPr>
      <w:hyperlink w:anchor="_Toc234923054" w:history="1">
        <w:r w:rsidR="00C65367" w:rsidRPr="008B2872">
          <w:rPr>
            <w:rStyle w:val="a5"/>
            <w:noProof/>
          </w:rPr>
          <w:t>8.3.</w:t>
        </w:r>
        <w:r w:rsidR="00C65367">
          <w:rPr>
            <w:rFonts w:asciiTheme="minorHAnsi" w:eastAsiaTheme="minorEastAsia" w:hAnsiTheme="minorHAnsi"/>
            <w:noProof/>
            <w:sz w:val="22"/>
            <w:lang w:eastAsia="ru-RU"/>
          </w:rPr>
          <w:tab/>
        </w:r>
        <w:r w:rsidR="00C65367" w:rsidRPr="008B2872">
          <w:rPr>
            <w:rStyle w:val="a5"/>
            <w:noProof/>
          </w:rPr>
          <w:t>Виды топлива, их долю и значение низшей теплоты сгорания топлива, используемые для производства тепловой энергии по каждой системе теплоснабжения</w:t>
        </w:r>
        <w:r w:rsidR="00C65367">
          <w:rPr>
            <w:noProof/>
            <w:webHidden/>
          </w:rPr>
          <w:tab/>
        </w:r>
        <w:r w:rsidR="00C65367">
          <w:rPr>
            <w:noProof/>
            <w:webHidden/>
          </w:rPr>
          <w:fldChar w:fldCharType="begin"/>
        </w:r>
        <w:r w:rsidR="00C65367">
          <w:rPr>
            <w:noProof/>
            <w:webHidden/>
          </w:rPr>
          <w:instrText xml:space="preserve"> PAGEREF _Toc234923054 \h </w:instrText>
        </w:r>
        <w:r w:rsidR="00C65367">
          <w:rPr>
            <w:noProof/>
            <w:webHidden/>
          </w:rPr>
        </w:r>
        <w:r w:rsidR="00C65367">
          <w:rPr>
            <w:noProof/>
            <w:webHidden/>
          </w:rPr>
          <w:fldChar w:fldCharType="separate"/>
        </w:r>
        <w:r>
          <w:rPr>
            <w:noProof/>
            <w:webHidden/>
          </w:rPr>
          <w:t>24</w:t>
        </w:r>
        <w:r w:rsidR="00C65367">
          <w:rPr>
            <w:noProof/>
            <w:webHidden/>
          </w:rPr>
          <w:fldChar w:fldCharType="end"/>
        </w:r>
      </w:hyperlink>
    </w:p>
    <w:p w14:paraId="43AB988A" w14:textId="07DDA225" w:rsidR="00C65367" w:rsidRDefault="00CF0010">
      <w:pPr>
        <w:pStyle w:val="22"/>
        <w:tabs>
          <w:tab w:val="left" w:pos="880"/>
          <w:tab w:val="right" w:leader="dot" w:pos="9736"/>
        </w:tabs>
        <w:rPr>
          <w:rFonts w:asciiTheme="minorHAnsi" w:eastAsiaTheme="minorEastAsia" w:hAnsiTheme="minorHAnsi"/>
          <w:noProof/>
          <w:sz w:val="22"/>
          <w:lang w:eastAsia="ru-RU"/>
        </w:rPr>
      </w:pPr>
      <w:hyperlink w:anchor="_Toc234923055" w:history="1">
        <w:r w:rsidR="00C65367" w:rsidRPr="008B2872">
          <w:rPr>
            <w:rStyle w:val="a5"/>
            <w:noProof/>
          </w:rPr>
          <w:t>8.4.</w:t>
        </w:r>
        <w:r w:rsidR="00C65367">
          <w:rPr>
            <w:rFonts w:asciiTheme="minorHAnsi" w:eastAsiaTheme="minorEastAsia" w:hAnsiTheme="minorHAnsi"/>
            <w:noProof/>
            <w:sz w:val="22"/>
            <w:lang w:eastAsia="ru-RU"/>
          </w:rPr>
          <w:tab/>
        </w:r>
        <w:r w:rsidR="00C65367" w:rsidRPr="008B2872">
          <w:rPr>
            <w:rStyle w:val="a5"/>
            <w:noProof/>
          </w:rPr>
          <w:t>Преобладающий в поселении вид топлива, определяемый по совокупности всех систем теплоснабжения, находящихся в соответствующем поселении</w:t>
        </w:r>
        <w:r w:rsidR="00C65367">
          <w:rPr>
            <w:noProof/>
            <w:webHidden/>
          </w:rPr>
          <w:tab/>
        </w:r>
        <w:r w:rsidR="00C65367">
          <w:rPr>
            <w:noProof/>
            <w:webHidden/>
          </w:rPr>
          <w:fldChar w:fldCharType="begin"/>
        </w:r>
        <w:r w:rsidR="00C65367">
          <w:rPr>
            <w:noProof/>
            <w:webHidden/>
          </w:rPr>
          <w:instrText xml:space="preserve"> PAGEREF _Toc234923055 \h </w:instrText>
        </w:r>
        <w:r w:rsidR="00C65367">
          <w:rPr>
            <w:noProof/>
            <w:webHidden/>
          </w:rPr>
        </w:r>
        <w:r w:rsidR="00C65367">
          <w:rPr>
            <w:noProof/>
            <w:webHidden/>
          </w:rPr>
          <w:fldChar w:fldCharType="separate"/>
        </w:r>
        <w:r>
          <w:rPr>
            <w:noProof/>
            <w:webHidden/>
          </w:rPr>
          <w:t>24</w:t>
        </w:r>
        <w:r w:rsidR="00C65367">
          <w:rPr>
            <w:noProof/>
            <w:webHidden/>
          </w:rPr>
          <w:fldChar w:fldCharType="end"/>
        </w:r>
      </w:hyperlink>
    </w:p>
    <w:p w14:paraId="2907ADFE" w14:textId="54B09DDE" w:rsidR="00C65367" w:rsidRDefault="00CF0010">
      <w:pPr>
        <w:pStyle w:val="22"/>
        <w:tabs>
          <w:tab w:val="left" w:pos="880"/>
          <w:tab w:val="right" w:leader="dot" w:pos="9736"/>
        </w:tabs>
        <w:rPr>
          <w:rFonts w:asciiTheme="minorHAnsi" w:eastAsiaTheme="minorEastAsia" w:hAnsiTheme="minorHAnsi"/>
          <w:noProof/>
          <w:sz w:val="22"/>
          <w:lang w:eastAsia="ru-RU"/>
        </w:rPr>
      </w:pPr>
      <w:hyperlink w:anchor="_Toc234923056" w:history="1">
        <w:r w:rsidR="00C65367" w:rsidRPr="008B2872">
          <w:rPr>
            <w:rStyle w:val="a5"/>
            <w:noProof/>
          </w:rPr>
          <w:t>8.5.</w:t>
        </w:r>
        <w:r w:rsidR="00C65367">
          <w:rPr>
            <w:rFonts w:asciiTheme="minorHAnsi" w:eastAsiaTheme="minorEastAsia" w:hAnsiTheme="minorHAnsi"/>
            <w:noProof/>
            <w:sz w:val="22"/>
            <w:lang w:eastAsia="ru-RU"/>
          </w:rPr>
          <w:tab/>
        </w:r>
        <w:r w:rsidR="00C65367" w:rsidRPr="008B2872">
          <w:rPr>
            <w:rStyle w:val="a5"/>
            <w:noProof/>
          </w:rPr>
          <w:t>Приоритетное направление развития топливного баланса поселения</w:t>
        </w:r>
        <w:r w:rsidR="00C65367">
          <w:rPr>
            <w:noProof/>
            <w:webHidden/>
          </w:rPr>
          <w:tab/>
        </w:r>
        <w:r w:rsidR="00C65367">
          <w:rPr>
            <w:noProof/>
            <w:webHidden/>
          </w:rPr>
          <w:fldChar w:fldCharType="begin"/>
        </w:r>
        <w:r w:rsidR="00C65367">
          <w:rPr>
            <w:noProof/>
            <w:webHidden/>
          </w:rPr>
          <w:instrText xml:space="preserve"> PAGEREF _Toc234923056 \h </w:instrText>
        </w:r>
        <w:r w:rsidR="00C65367">
          <w:rPr>
            <w:noProof/>
            <w:webHidden/>
          </w:rPr>
        </w:r>
        <w:r w:rsidR="00C65367">
          <w:rPr>
            <w:noProof/>
            <w:webHidden/>
          </w:rPr>
          <w:fldChar w:fldCharType="separate"/>
        </w:r>
        <w:r>
          <w:rPr>
            <w:noProof/>
            <w:webHidden/>
          </w:rPr>
          <w:t>24</w:t>
        </w:r>
        <w:r w:rsidR="00C65367">
          <w:rPr>
            <w:noProof/>
            <w:webHidden/>
          </w:rPr>
          <w:fldChar w:fldCharType="end"/>
        </w:r>
      </w:hyperlink>
    </w:p>
    <w:p w14:paraId="26AAA42B" w14:textId="57958757" w:rsidR="00C65367" w:rsidRPr="00895FFF" w:rsidRDefault="00895FFF" w:rsidP="00895FFF">
      <w:pPr>
        <w:pStyle w:val="13"/>
        <w:rPr>
          <w:rFonts w:asciiTheme="minorHAnsi" w:eastAsiaTheme="minorEastAsia" w:hAnsiTheme="minorHAnsi"/>
          <w:sz w:val="22"/>
          <w:lang w:eastAsia="ru-RU"/>
        </w:rPr>
      </w:pPr>
      <w:r w:rsidRPr="00895FFF">
        <w:t xml:space="preserve">Раздел </w:t>
      </w:r>
      <w:hyperlink w:anchor="_Toc234923057" w:history="1">
        <w:r w:rsidR="00C65367" w:rsidRPr="00895FFF">
          <w:rPr>
            <w:rStyle w:val="a5"/>
          </w:rPr>
          <w:t>9</w:t>
        </w:r>
        <w:r w:rsidRPr="00895FFF">
          <w:rPr>
            <w:rStyle w:val="a5"/>
          </w:rPr>
          <w:t xml:space="preserve">. </w:t>
        </w:r>
        <w:r w:rsidR="00C65367" w:rsidRPr="00895FFF">
          <w:rPr>
            <w:rStyle w:val="a5"/>
          </w:rPr>
          <w:t>Инвестиции в строительство, реконструкцию, техническое перевооружение и (или) модернизацию</w:t>
        </w:r>
        <w:r w:rsidR="00C65367" w:rsidRPr="00895FFF">
          <w:rPr>
            <w:webHidden/>
          </w:rPr>
          <w:tab/>
        </w:r>
        <w:r w:rsidR="00C65367" w:rsidRPr="00895FFF">
          <w:rPr>
            <w:webHidden/>
          </w:rPr>
          <w:fldChar w:fldCharType="begin"/>
        </w:r>
        <w:r w:rsidR="00C65367" w:rsidRPr="00895FFF">
          <w:rPr>
            <w:webHidden/>
          </w:rPr>
          <w:instrText xml:space="preserve"> PAGEREF _Toc234923057 \h </w:instrText>
        </w:r>
        <w:r w:rsidR="00C65367" w:rsidRPr="00895FFF">
          <w:rPr>
            <w:webHidden/>
          </w:rPr>
        </w:r>
        <w:r w:rsidR="00C65367" w:rsidRPr="00895FFF">
          <w:rPr>
            <w:webHidden/>
          </w:rPr>
          <w:fldChar w:fldCharType="separate"/>
        </w:r>
        <w:r w:rsidR="00CF0010">
          <w:rPr>
            <w:webHidden/>
          </w:rPr>
          <w:t>25</w:t>
        </w:r>
        <w:r w:rsidR="00C65367" w:rsidRPr="00895FFF">
          <w:rPr>
            <w:webHidden/>
          </w:rPr>
          <w:fldChar w:fldCharType="end"/>
        </w:r>
      </w:hyperlink>
    </w:p>
    <w:p w14:paraId="7B68D69E" w14:textId="311AB11E" w:rsidR="00C65367" w:rsidRDefault="00CF0010">
      <w:pPr>
        <w:pStyle w:val="22"/>
        <w:tabs>
          <w:tab w:val="left" w:pos="880"/>
          <w:tab w:val="right" w:leader="dot" w:pos="9736"/>
        </w:tabs>
        <w:rPr>
          <w:rFonts w:asciiTheme="minorHAnsi" w:eastAsiaTheme="minorEastAsia" w:hAnsiTheme="minorHAnsi"/>
          <w:noProof/>
          <w:sz w:val="22"/>
          <w:lang w:eastAsia="ru-RU"/>
        </w:rPr>
      </w:pPr>
      <w:hyperlink w:anchor="_Toc234923058" w:history="1">
        <w:r w:rsidR="00C65367" w:rsidRPr="008B2872">
          <w:rPr>
            <w:rStyle w:val="a5"/>
            <w:noProof/>
          </w:rPr>
          <w:t>9.1.</w:t>
        </w:r>
        <w:r w:rsidR="00C65367">
          <w:rPr>
            <w:rFonts w:asciiTheme="minorHAnsi" w:eastAsiaTheme="minorEastAsia" w:hAnsiTheme="minorHAnsi"/>
            <w:noProof/>
            <w:sz w:val="22"/>
            <w:lang w:eastAsia="ru-RU"/>
          </w:rPr>
          <w:tab/>
        </w:r>
        <w:r w:rsidR="00C65367" w:rsidRPr="008B2872">
          <w:rPr>
            <w:rStyle w:val="a5"/>
            <w:noProof/>
          </w:rPr>
          <w:t>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w:t>
        </w:r>
        <w:r w:rsidR="00C65367">
          <w:rPr>
            <w:noProof/>
            <w:webHidden/>
          </w:rPr>
          <w:tab/>
        </w:r>
        <w:r w:rsidR="00C65367">
          <w:rPr>
            <w:noProof/>
            <w:webHidden/>
          </w:rPr>
          <w:fldChar w:fldCharType="begin"/>
        </w:r>
        <w:r w:rsidR="00C65367">
          <w:rPr>
            <w:noProof/>
            <w:webHidden/>
          </w:rPr>
          <w:instrText xml:space="preserve"> PAGEREF _Toc234923058 \h </w:instrText>
        </w:r>
        <w:r w:rsidR="00C65367">
          <w:rPr>
            <w:noProof/>
            <w:webHidden/>
          </w:rPr>
        </w:r>
        <w:r w:rsidR="00C65367">
          <w:rPr>
            <w:noProof/>
            <w:webHidden/>
          </w:rPr>
          <w:fldChar w:fldCharType="separate"/>
        </w:r>
        <w:r>
          <w:rPr>
            <w:noProof/>
            <w:webHidden/>
          </w:rPr>
          <w:t>25</w:t>
        </w:r>
        <w:r w:rsidR="00C65367">
          <w:rPr>
            <w:noProof/>
            <w:webHidden/>
          </w:rPr>
          <w:fldChar w:fldCharType="end"/>
        </w:r>
      </w:hyperlink>
    </w:p>
    <w:p w14:paraId="7FFE52CC" w14:textId="521478C4" w:rsidR="00C65367" w:rsidRDefault="00CF0010">
      <w:pPr>
        <w:pStyle w:val="22"/>
        <w:tabs>
          <w:tab w:val="left" w:pos="880"/>
          <w:tab w:val="right" w:leader="dot" w:pos="9736"/>
        </w:tabs>
        <w:rPr>
          <w:rFonts w:asciiTheme="minorHAnsi" w:eastAsiaTheme="minorEastAsia" w:hAnsiTheme="minorHAnsi"/>
          <w:noProof/>
          <w:sz w:val="22"/>
          <w:lang w:eastAsia="ru-RU"/>
        </w:rPr>
      </w:pPr>
      <w:hyperlink w:anchor="_Toc234923059" w:history="1">
        <w:r w:rsidR="00C65367" w:rsidRPr="008B2872">
          <w:rPr>
            <w:rStyle w:val="a5"/>
            <w:noProof/>
          </w:rPr>
          <w:t>9.2.</w:t>
        </w:r>
        <w:r w:rsidR="00C65367">
          <w:rPr>
            <w:rFonts w:asciiTheme="minorHAnsi" w:eastAsiaTheme="minorEastAsia" w:hAnsiTheme="minorHAnsi"/>
            <w:noProof/>
            <w:sz w:val="22"/>
            <w:lang w:eastAsia="ru-RU"/>
          </w:rPr>
          <w:tab/>
        </w:r>
        <w:r w:rsidR="00C65367" w:rsidRPr="008B2872">
          <w:rPr>
            <w:rStyle w:val="a5"/>
            <w:noProof/>
          </w:rPr>
          <w:t>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r w:rsidR="00C65367">
          <w:rPr>
            <w:noProof/>
            <w:webHidden/>
          </w:rPr>
          <w:tab/>
        </w:r>
        <w:r w:rsidR="00C65367">
          <w:rPr>
            <w:noProof/>
            <w:webHidden/>
          </w:rPr>
          <w:fldChar w:fldCharType="begin"/>
        </w:r>
        <w:r w:rsidR="00C65367">
          <w:rPr>
            <w:noProof/>
            <w:webHidden/>
          </w:rPr>
          <w:instrText xml:space="preserve"> PAGEREF _Toc234923059 \h </w:instrText>
        </w:r>
        <w:r w:rsidR="00C65367">
          <w:rPr>
            <w:noProof/>
            <w:webHidden/>
          </w:rPr>
        </w:r>
        <w:r w:rsidR="00C65367">
          <w:rPr>
            <w:noProof/>
            <w:webHidden/>
          </w:rPr>
          <w:fldChar w:fldCharType="separate"/>
        </w:r>
        <w:r>
          <w:rPr>
            <w:noProof/>
            <w:webHidden/>
          </w:rPr>
          <w:t>27</w:t>
        </w:r>
        <w:r w:rsidR="00C65367">
          <w:rPr>
            <w:noProof/>
            <w:webHidden/>
          </w:rPr>
          <w:fldChar w:fldCharType="end"/>
        </w:r>
      </w:hyperlink>
    </w:p>
    <w:p w14:paraId="5ABB4F6C" w14:textId="56F248BC" w:rsidR="00C65367" w:rsidRDefault="00CF0010">
      <w:pPr>
        <w:pStyle w:val="22"/>
        <w:tabs>
          <w:tab w:val="left" w:pos="880"/>
          <w:tab w:val="right" w:leader="dot" w:pos="9736"/>
        </w:tabs>
        <w:rPr>
          <w:rFonts w:asciiTheme="minorHAnsi" w:eastAsiaTheme="minorEastAsia" w:hAnsiTheme="minorHAnsi"/>
          <w:noProof/>
          <w:sz w:val="22"/>
          <w:lang w:eastAsia="ru-RU"/>
        </w:rPr>
      </w:pPr>
      <w:hyperlink w:anchor="_Toc234923060" w:history="1">
        <w:r w:rsidR="00C65367" w:rsidRPr="008B2872">
          <w:rPr>
            <w:rStyle w:val="a5"/>
            <w:noProof/>
          </w:rPr>
          <w:t>9.3.</w:t>
        </w:r>
        <w:r w:rsidR="00C65367">
          <w:rPr>
            <w:rFonts w:asciiTheme="minorHAnsi" w:eastAsiaTheme="minorEastAsia" w:hAnsiTheme="minorHAnsi"/>
            <w:noProof/>
            <w:sz w:val="22"/>
            <w:lang w:eastAsia="ru-RU"/>
          </w:rPr>
          <w:tab/>
        </w:r>
        <w:r w:rsidR="00C65367" w:rsidRPr="008B2872">
          <w:rPr>
            <w:rStyle w:val="a5"/>
            <w:noProof/>
          </w:rPr>
          <w:t>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r w:rsidR="00C65367">
          <w:rPr>
            <w:noProof/>
            <w:webHidden/>
          </w:rPr>
          <w:tab/>
        </w:r>
        <w:r w:rsidR="00C65367">
          <w:rPr>
            <w:noProof/>
            <w:webHidden/>
          </w:rPr>
          <w:fldChar w:fldCharType="begin"/>
        </w:r>
        <w:r w:rsidR="00C65367">
          <w:rPr>
            <w:noProof/>
            <w:webHidden/>
          </w:rPr>
          <w:instrText xml:space="preserve"> PAGEREF _Toc234923060 \h </w:instrText>
        </w:r>
        <w:r w:rsidR="00C65367">
          <w:rPr>
            <w:noProof/>
            <w:webHidden/>
          </w:rPr>
        </w:r>
        <w:r w:rsidR="00C65367">
          <w:rPr>
            <w:noProof/>
            <w:webHidden/>
          </w:rPr>
          <w:fldChar w:fldCharType="separate"/>
        </w:r>
        <w:r>
          <w:rPr>
            <w:noProof/>
            <w:webHidden/>
          </w:rPr>
          <w:t>27</w:t>
        </w:r>
        <w:r w:rsidR="00C65367">
          <w:rPr>
            <w:noProof/>
            <w:webHidden/>
          </w:rPr>
          <w:fldChar w:fldCharType="end"/>
        </w:r>
      </w:hyperlink>
    </w:p>
    <w:p w14:paraId="5EE2D10D" w14:textId="6A09545A" w:rsidR="00C65367" w:rsidRDefault="00CF0010">
      <w:pPr>
        <w:pStyle w:val="22"/>
        <w:tabs>
          <w:tab w:val="left" w:pos="880"/>
          <w:tab w:val="right" w:leader="dot" w:pos="9736"/>
        </w:tabs>
        <w:rPr>
          <w:rFonts w:asciiTheme="minorHAnsi" w:eastAsiaTheme="minorEastAsia" w:hAnsiTheme="minorHAnsi"/>
          <w:noProof/>
          <w:sz w:val="22"/>
          <w:lang w:eastAsia="ru-RU"/>
        </w:rPr>
      </w:pPr>
      <w:hyperlink w:anchor="_Toc234923061" w:history="1">
        <w:r w:rsidR="00C65367" w:rsidRPr="008B2872">
          <w:rPr>
            <w:rStyle w:val="a5"/>
            <w:noProof/>
          </w:rPr>
          <w:t>9.4.</w:t>
        </w:r>
        <w:r w:rsidR="00C65367">
          <w:rPr>
            <w:rFonts w:asciiTheme="minorHAnsi" w:eastAsiaTheme="minorEastAsia" w:hAnsiTheme="minorHAnsi"/>
            <w:noProof/>
            <w:sz w:val="22"/>
            <w:lang w:eastAsia="ru-RU"/>
          </w:rPr>
          <w:tab/>
        </w:r>
        <w:r w:rsidR="00C65367" w:rsidRPr="008B2872">
          <w:rPr>
            <w:rStyle w:val="a5"/>
            <w:noProof/>
          </w:rPr>
          <w:t>Оценка эффективности инвестиций по отдельным предложениям</w:t>
        </w:r>
        <w:r w:rsidR="00C65367">
          <w:rPr>
            <w:noProof/>
            <w:webHidden/>
          </w:rPr>
          <w:tab/>
        </w:r>
        <w:r w:rsidR="00C65367">
          <w:rPr>
            <w:noProof/>
            <w:webHidden/>
          </w:rPr>
          <w:fldChar w:fldCharType="begin"/>
        </w:r>
        <w:r w:rsidR="00C65367">
          <w:rPr>
            <w:noProof/>
            <w:webHidden/>
          </w:rPr>
          <w:instrText xml:space="preserve"> PAGEREF _Toc234923061 \h </w:instrText>
        </w:r>
        <w:r w:rsidR="00C65367">
          <w:rPr>
            <w:noProof/>
            <w:webHidden/>
          </w:rPr>
        </w:r>
        <w:r w:rsidR="00C65367">
          <w:rPr>
            <w:noProof/>
            <w:webHidden/>
          </w:rPr>
          <w:fldChar w:fldCharType="separate"/>
        </w:r>
        <w:r>
          <w:rPr>
            <w:noProof/>
            <w:webHidden/>
          </w:rPr>
          <w:t>27</w:t>
        </w:r>
        <w:r w:rsidR="00C65367">
          <w:rPr>
            <w:noProof/>
            <w:webHidden/>
          </w:rPr>
          <w:fldChar w:fldCharType="end"/>
        </w:r>
      </w:hyperlink>
    </w:p>
    <w:p w14:paraId="3E7AD25D" w14:textId="3031A463" w:rsidR="00C65367" w:rsidRDefault="00CF0010">
      <w:pPr>
        <w:pStyle w:val="22"/>
        <w:tabs>
          <w:tab w:val="left" w:pos="880"/>
          <w:tab w:val="right" w:leader="dot" w:pos="9736"/>
        </w:tabs>
        <w:rPr>
          <w:rFonts w:asciiTheme="minorHAnsi" w:eastAsiaTheme="minorEastAsia" w:hAnsiTheme="minorHAnsi"/>
          <w:noProof/>
          <w:sz w:val="22"/>
          <w:lang w:eastAsia="ru-RU"/>
        </w:rPr>
      </w:pPr>
      <w:hyperlink w:anchor="_Toc234923062" w:history="1">
        <w:r w:rsidR="00C65367" w:rsidRPr="008B2872">
          <w:rPr>
            <w:rStyle w:val="a5"/>
            <w:noProof/>
          </w:rPr>
          <w:t>9.5.</w:t>
        </w:r>
        <w:r w:rsidR="00C65367">
          <w:rPr>
            <w:rFonts w:asciiTheme="minorHAnsi" w:eastAsiaTheme="minorEastAsia" w:hAnsiTheme="minorHAnsi"/>
            <w:noProof/>
            <w:sz w:val="22"/>
            <w:lang w:eastAsia="ru-RU"/>
          </w:rPr>
          <w:tab/>
        </w:r>
        <w:r w:rsidR="00C65367" w:rsidRPr="008B2872">
          <w:rPr>
            <w:rStyle w:val="a5"/>
            <w:noProof/>
          </w:rPr>
          <w:t>Величина фактически осуществлённых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r w:rsidR="00C65367">
          <w:rPr>
            <w:noProof/>
            <w:webHidden/>
          </w:rPr>
          <w:tab/>
        </w:r>
        <w:r w:rsidR="00C65367">
          <w:rPr>
            <w:noProof/>
            <w:webHidden/>
          </w:rPr>
          <w:fldChar w:fldCharType="begin"/>
        </w:r>
        <w:r w:rsidR="00C65367">
          <w:rPr>
            <w:noProof/>
            <w:webHidden/>
          </w:rPr>
          <w:instrText xml:space="preserve"> PAGEREF _Toc234923062 \h </w:instrText>
        </w:r>
        <w:r w:rsidR="00C65367">
          <w:rPr>
            <w:noProof/>
            <w:webHidden/>
          </w:rPr>
        </w:r>
        <w:r w:rsidR="00C65367">
          <w:rPr>
            <w:noProof/>
            <w:webHidden/>
          </w:rPr>
          <w:fldChar w:fldCharType="separate"/>
        </w:r>
        <w:r>
          <w:rPr>
            <w:noProof/>
            <w:webHidden/>
          </w:rPr>
          <w:t>27</w:t>
        </w:r>
        <w:r w:rsidR="00C65367">
          <w:rPr>
            <w:noProof/>
            <w:webHidden/>
          </w:rPr>
          <w:fldChar w:fldCharType="end"/>
        </w:r>
      </w:hyperlink>
    </w:p>
    <w:p w14:paraId="08E5102E" w14:textId="66A73C83" w:rsidR="00C65367" w:rsidRDefault="00895FFF" w:rsidP="00895FFF">
      <w:pPr>
        <w:pStyle w:val="13"/>
        <w:rPr>
          <w:rFonts w:asciiTheme="minorHAnsi" w:eastAsiaTheme="minorEastAsia" w:hAnsiTheme="minorHAnsi"/>
          <w:sz w:val="22"/>
          <w:lang w:eastAsia="ru-RU"/>
        </w:rPr>
      </w:pPr>
      <w:r>
        <w:t xml:space="preserve">Раздел </w:t>
      </w:r>
      <w:hyperlink w:anchor="_Toc234923063" w:history="1">
        <w:r w:rsidR="00C65367" w:rsidRPr="008B2872">
          <w:rPr>
            <w:rStyle w:val="a5"/>
          </w:rPr>
          <w:t>10.</w:t>
        </w:r>
        <w:r>
          <w:rPr>
            <w:rStyle w:val="a5"/>
          </w:rPr>
          <w:t xml:space="preserve"> </w:t>
        </w:r>
        <w:r w:rsidR="00C65367" w:rsidRPr="008B2872">
          <w:rPr>
            <w:rStyle w:val="a5"/>
          </w:rPr>
          <w:t>Решение о присвоении статуса единой теплоснабжающей организации (организациям)</w:t>
        </w:r>
        <w:r w:rsidR="00C65367">
          <w:rPr>
            <w:webHidden/>
          </w:rPr>
          <w:tab/>
        </w:r>
        <w:r w:rsidR="00C65367">
          <w:rPr>
            <w:webHidden/>
          </w:rPr>
          <w:fldChar w:fldCharType="begin"/>
        </w:r>
        <w:r w:rsidR="00C65367">
          <w:rPr>
            <w:webHidden/>
          </w:rPr>
          <w:instrText xml:space="preserve"> PAGEREF _Toc234923063 \h </w:instrText>
        </w:r>
        <w:r w:rsidR="00C65367">
          <w:rPr>
            <w:webHidden/>
          </w:rPr>
        </w:r>
        <w:r w:rsidR="00C65367">
          <w:rPr>
            <w:webHidden/>
          </w:rPr>
          <w:fldChar w:fldCharType="separate"/>
        </w:r>
        <w:r w:rsidR="00CF0010">
          <w:rPr>
            <w:webHidden/>
          </w:rPr>
          <w:t>28</w:t>
        </w:r>
        <w:r w:rsidR="00C65367">
          <w:rPr>
            <w:webHidden/>
          </w:rPr>
          <w:fldChar w:fldCharType="end"/>
        </w:r>
      </w:hyperlink>
    </w:p>
    <w:p w14:paraId="56AA78BF" w14:textId="20A8ABE3" w:rsidR="00C65367" w:rsidRDefault="00CF0010">
      <w:pPr>
        <w:pStyle w:val="22"/>
        <w:tabs>
          <w:tab w:val="left" w:pos="1100"/>
          <w:tab w:val="right" w:leader="dot" w:pos="9736"/>
        </w:tabs>
        <w:rPr>
          <w:rFonts w:asciiTheme="minorHAnsi" w:eastAsiaTheme="minorEastAsia" w:hAnsiTheme="minorHAnsi"/>
          <w:noProof/>
          <w:sz w:val="22"/>
          <w:lang w:eastAsia="ru-RU"/>
        </w:rPr>
      </w:pPr>
      <w:hyperlink w:anchor="_Toc234923064" w:history="1">
        <w:r w:rsidR="00C65367" w:rsidRPr="008B2872">
          <w:rPr>
            <w:rStyle w:val="a5"/>
            <w:noProof/>
          </w:rPr>
          <w:t>10.1.</w:t>
        </w:r>
        <w:r w:rsidR="00C65367">
          <w:rPr>
            <w:rFonts w:asciiTheme="minorHAnsi" w:eastAsiaTheme="minorEastAsia" w:hAnsiTheme="minorHAnsi"/>
            <w:noProof/>
            <w:sz w:val="22"/>
            <w:lang w:eastAsia="ru-RU"/>
          </w:rPr>
          <w:tab/>
        </w:r>
        <w:r w:rsidR="00C65367" w:rsidRPr="008B2872">
          <w:rPr>
            <w:rStyle w:val="a5"/>
            <w:noProof/>
          </w:rPr>
          <w:t>Решение о присвоении статуса единой теплоснабжающей организации (организациям)</w:t>
        </w:r>
        <w:r w:rsidR="00C65367">
          <w:rPr>
            <w:noProof/>
            <w:webHidden/>
          </w:rPr>
          <w:tab/>
        </w:r>
        <w:r w:rsidR="00C65367">
          <w:rPr>
            <w:noProof/>
            <w:webHidden/>
          </w:rPr>
          <w:fldChar w:fldCharType="begin"/>
        </w:r>
        <w:r w:rsidR="00C65367">
          <w:rPr>
            <w:noProof/>
            <w:webHidden/>
          </w:rPr>
          <w:instrText xml:space="preserve"> PAGEREF _Toc234923064 \h </w:instrText>
        </w:r>
        <w:r w:rsidR="00C65367">
          <w:rPr>
            <w:noProof/>
            <w:webHidden/>
          </w:rPr>
        </w:r>
        <w:r w:rsidR="00C65367">
          <w:rPr>
            <w:noProof/>
            <w:webHidden/>
          </w:rPr>
          <w:fldChar w:fldCharType="separate"/>
        </w:r>
        <w:r>
          <w:rPr>
            <w:noProof/>
            <w:webHidden/>
          </w:rPr>
          <w:t>28</w:t>
        </w:r>
        <w:r w:rsidR="00C65367">
          <w:rPr>
            <w:noProof/>
            <w:webHidden/>
          </w:rPr>
          <w:fldChar w:fldCharType="end"/>
        </w:r>
      </w:hyperlink>
    </w:p>
    <w:p w14:paraId="64E70E87" w14:textId="2EB7F6E8" w:rsidR="00C65367" w:rsidRDefault="00CF0010">
      <w:pPr>
        <w:pStyle w:val="22"/>
        <w:tabs>
          <w:tab w:val="left" w:pos="1100"/>
          <w:tab w:val="right" w:leader="dot" w:pos="9736"/>
        </w:tabs>
        <w:rPr>
          <w:rFonts w:asciiTheme="minorHAnsi" w:eastAsiaTheme="minorEastAsia" w:hAnsiTheme="minorHAnsi"/>
          <w:noProof/>
          <w:sz w:val="22"/>
          <w:lang w:eastAsia="ru-RU"/>
        </w:rPr>
      </w:pPr>
      <w:hyperlink w:anchor="_Toc234923065" w:history="1">
        <w:r w:rsidR="00C65367" w:rsidRPr="008B2872">
          <w:rPr>
            <w:rStyle w:val="a5"/>
            <w:noProof/>
          </w:rPr>
          <w:t>10.2.</w:t>
        </w:r>
        <w:r w:rsidR="00C65367">
          <w:rPr>
            <w:rFonts w:asciiTheme="minorHAnsi" w:eastAsiaTheme="minorEastAsia" w:hAnsiTheme="minorHAnsi"/>
            <w:noProof/>
            <w:sz w:val="22"/>
            <w:lang w:eastAsia="ru-RU"/>
          </w:rPr>
          <w:tab/>
        </w:r>
        <w:r w:rsidR="00C65367" w:rsidRPr="008B2872">
          <w:rPr>
            <w:rStyle w:val="a5"/>
            <w:noProof/>
          </w:rPr>
          <w:t>На территории Артемовского городского поселения единая теплоснабжающая организация (ЕТО) определена постановлением Администрации Артемовского муниципального образования от 15.11.2023 №178. Статус ЕТО присвоен Обществу с ограниченной ответственностью «ТеплоВодоРесурс» (Иркутская область, 666904, гор. Бодайбо, ул. Октябрьская, 17). Период действия ЕТО – период действия договора безвозмездного пользования имуществом, предназначенным для централизованного теплоснабжения и горячего водоснабжения  на территории Артемовского городского поселения от 01.12.2022 №1.</w:t>
        </w:r>
        <w:r w:rsidR="00C65367">
          <w:rPr>
            <w:noProof/>
            <w:webHidden/>
          </w:rPr>
          <w:tab/>
        </w:r>
        <w:r w:rsidR="00C65367">
          <w:rPr>
            <w:noProof/>
            <w:webHidden/>
          </w:rPr>
          <w:fldChar w:fldCharType="begin"/>
        </w:r>
        <w:r w:rsidR="00C65367">
          <w:rPr>
            <w:noProof/>
            <w:webHidden/>
          </w:rPr>
          <w:instrText xml:space="preserve"> PAGEREF _Toc234923065 \h </w:instrText>
        </w:r>
        <w:r w:rsidR="00C65367">
          <w:rPr>
            <w:noProof/>
            <w:webHidden/>
          </w:rPr>
        </w:r>
        <w:r w:rsidR="00C65367">
          <w:rPr>
            <w:noProof/>
            <w:webHidden/>
          </w:rPr>
          <w:fldChar w:fldCharType="separate"/>
        </w:r>
        <w:r>
          <w:rPr>
            <w:noProof/>
            <w:webHidden/>
          </w:rPr>
          <w:t>28</w:t>
        </w:r>
        <w:r w:rsidR="00C65367">
          <w:rPr>
            <w:noProof/>
            <w:webHidden/>
          </w:rPr>
          <w:fldChar w:fldCharType="end"/>
        </w:r>
      </w:hyperlink>
    </w:p>
    <w:p w14:paraId="0F253467" w14:textId="1522627A" w:rsidR="00C65367" w:rsidRDefault="00CF0010">
      <w:pPr>
        <w:pStyle w:val="22"/>
        <w:tabs>
          <w:tab w:val="left" w:pos="1100"/>
          <w:tab w:val="right" w:leader="dot" w:pos="9736"/>
        </w:tabs>
        <w:rPr>
          <w:rFonts w:asciiTheme="minorHAnsi" w:eastAsiaTheme="minorEastAsia" w:hAnsiTheme="minorHAnsi"/>
          <w:noProof/>
          <w:sz w:val="22"/>
          <w:lang w:eastAsia="ru-RU"/>
        </w:rPr>
      </w:pPr>
      <w:hyperlink w:anchor="_Toc234923066" w:history="1">
        <w:r w:rsidR="00C65367" w:rsidRPr="008B2872">
          <w:rPr>
            <w:rStyle w:val="a5"/>
            <w:noProof/>
          </w:rPr>
          <w:t>10.3.</w:t>
        </w:r>
        <w:r w:rsidR="00C65367">
          <w:rPr>
            <w:rFonts w:asciiTheme="minorHAnsi" w:eastAsiaTheme="minorEastAsia" w:hAnsiTheme="minorHAnsi"/>
            <w:noProof/>
            <w:sz w:val="22"/>
            <w:lang w:eastAsia="ru-RU"/>
          </w:rPr>
          <w:tab/>
        </w:r>
        <w:r w:rsidR="00C65367" w:rsidRPr="008B2872">
          <w:rPr>
            <w:rStyle w:val="a5"/>
            <w:noProof/>
          </w:rPr>
          <w:t>Реестр зон деятельности единой теплоснабжающей организации (организаций)</w:t>
        </w:r>
        <w:r w:rsidR="00C65367">
          <w:rPr>
            <w:noProof/>
            <w:webHidden/>
          </w:rPr>
          <w:tab/>
        </w:r>
        <w:r w:rsidR="00C65367">
          <w:rPr>
            <w:noProof/>
            <w:webHidden/>
          </w:rPr>
          <w:fldChar w:fldCharType="begin"/>
        </w:r>
        <w:r w:rsidR="00C65367">
          <w:rPr>
            <w:noProof/>
            <w:webHidden/>
          </w:rPr>
          <w:instrText xml:space="preserve"> PAGEREF _Toc234923066 \h </w:instrText>
        </w:r>
        <w:r w:rsidR="00C65367">
          <w:rPr>
            <w:noProof/>
            <w:webHidden/>
          </w:rPr>
        </w:r>
        <w:r w:rsidR="00C65367">
          <w:rPr>
            <w:noProof/>
            <w:webHidden/>
          </w:rPr>
          <w:fldChar w:fldCharType="separate"/>
        </w:r>
        <w:r>
          <w:rPr>
            <w:noProof/>
            <w:webHidden/>
          </w:rPr>
          <w:t>28</w:t>
        </w:r>
        <w:r w:rsidR="00C65367">
          <w:rPr>
            <w:noProof/>
            <w:webHidden/>
          </w:rPr>
          <w:fldChar w:fldCharType="end"/>
        </w:r>
      </w:hyperlink>
    </w:p>
    <w:p w14:paraId="2158015A" w14:textId="261EAF42" w:rsidR="00C65367" w:rsidRDefault="00CF0010">
      <w:pPr>
        <w:pStyle w:val="22"/>
        <w:tabs>
          <w:tab w:val="left" w:pos="1100"/>
          <w:tab w:val="right" w:leader="dot" w:pos="9736"/>
        </w:tabs>
        <w:rPr>
          <w:rFonts w:asciiTheme="minorHAnsi" w:eastAsiaTheme="minorEastAsia" w:hAnsiTheme="minorHAnsi"/>
          <w:noProof/>
          <w:sz w:val="22"/>
          <w:lang w:eastAsia="ru-RU"/>
        </w:rPr>
      </w:pPr>
      <w:hyperlink w:anchor="_Toc234923067" w:history="1">
        <w:r w:rsidR="00C65367" w:rsidRPr="008B2872">
          <w:rPr>
            <w:rStyle w:val="a5"/>
            <w:noProof/>
          </w:rPr>
          <w:t>10.4.</w:t>
        </w:r>
        <w:r w:rsidR="00C65367">
          <w:rPr>
            <w:rFonts w:asciiTheme="minorHAnsi" w:eastAsiaTheme="minorEastAsia" w:hAnsiTheme="minorHAnsi"/>
            <w:noProof/>
            <w:sz w:val="22"/>
            <w:lang w:eastAsia="ru-RU"/>
          </w:rPr>
          <w:tab/>
        </w:r>
        <w:r w:rsidR="00C65367" w:rsidRPr="008B2872">
          <w:rPr>
            <w:rStyle w:val="a5"/>
            <w:noProof/>
          </w:rPr>
          <w:t>Основания, в том числе критерии, в соответствии с которыми теплоснабжающей организации присвоен статус единой теплоснабжающей организации</w:t>
        </w:r>
        <w:r w:rsidR="00C65367">
          <w:rPr>
            <w:noProof/>
            <w:webHidden/>
          </w:rPr>
          <w:tab/>
        </w:r>
        <w:r w:rsidR="00C65367">
          <w:rPr>
            <w:noProof/>
            <w:webHidden/>
          </w:rPr>
          <w:fldChar w:fldCharType="begin"/>
        </w:r>
        <w:r w:rsidR="00C65367">
          <w:rPr>
            <w:noProof/>
            <w:webHidden/>
          </w:rPr>
          <w:instrText xml:space="preserve"> PAGEREF _Toc234923067 \h </w:instrText>
        </w:r>
        <w:r w:rsidR="00C65367">
          <w:rPr>
            <w:noProof/>
            <w:webHidden/>
          </w:rPr>
        </w:r>
        <w:r w:rsidR="00C65367">
          <w:rPr>
            <w:noProof/>
            <w:webHidden/>
          </w:rPr>
          <w:fldChar w:fldCharType="separate"/>
        </w:r>
        <w:r>
          <w:rPr>
            <w:noProof/>
            <w:webHidden/>
          </w:rPr>
          <w:t>28</w:t>
        </w:r>
        <w:r w:rsidR="00C65367">
          <w:rPr>
            <w:noProof/>
            <w:webHidden/>
          </w:rPr>
          <w:fldChar w:fldCharType="end"/>
        </w:r>
      </w:hyperlink>
    </w:p>
    <w:p w14:paraId="48389A6F" w14:textId="76FE2828" w:rsidR="00C65367" w:rsidRDefault="00CF0010">
      <w:pPr>
        <w:pStyle w:val="22"/>
        <w:tabs>
          <w:tab w:val="left" w:pos="1100"/>
          <w:tab w:val="right" w:leader="dot" w:pos="9736"/>
        </w:tabs>
        <w:rPr>
          <w:rFonts w:asciiTheme="minorHAnsi" w:eastAsiaTheme="minorEastAsia" w:hAnsiTheme="minorHAnsi"/>
          <w:noProof/>
          <w:sz w:val="22"/>
          <w:lang w:eastAsia="ru-RU"/>
        </w:rPr>
      </w:pPr>
      <w:hyperlink w:anchor="_Toc234923068" w:history="1">
        <w:r w:rsidR="00C65367" w:rsidRPr="008B2872">
          <w:rPr>
            <w:rStyle w:val="a5"/>
            <w:noProof/>
          </w:rPr>
          <w:t>10.5.</w:t>
        </w:r>
        <w:r w:rsidR="00C65367">
          <w:rPr>
            <w:rFonts w:asciiTheme="minorHAnsi" w:eastAsiaTheme="minorEastAsia" w:hAnsiTheme="minorHAnsi"/>
            <w:noProof/>
            <w:sz w:val="22"/>
            <w:lang w:eastAsia="ru-RU"/>
          </w:rPr>
          <w:tab/>
        </w:r>
        <w:r w:rsidR="00C65367" w:rsidRPr="008B2872">
          <w:rPr>
            <w:rStyle w:val="a5"/>
            <w:noProof/>
          </w:rPr>
          <w:t>Информация о поданных теплоснабжающими организациями заявках на присвоение статуса единой теплоснабжающей организации</w:t>
        </w:r>
        <w:r w:rsidR="00C65367">
          <w:rPr>
            <w:noProof/>
            <w:webHidden/>
          </w:rPr>
          <w:tab/>
        </w:r>
        <w:r w:rsidR="00C65367">
          <w:rPr>
            <w:noProof/>
            <w:webHidden/>
          </w:rPr>
          <w:fldChar w:fldCharType="begin"/>
        </w:r>
        <w:r w:rsidR="00C65367">
          <w:rPr>
            <w:noProof/>
            <w:webHidden/>
          </w:rPr>
          <w:instrText xml:space="preserve"> PAGEREF _Toc234923068 \h </w:instrText>
        </w:r>
        <w:r w:rsidR="00C65367">
          <w:rPr>
            <w:noProof/>
            <w:webHidden/>
          </w:rPr>
        </w:r>
        <w:r w:rsidR="00C65367">
          <w:rPr>
            <w:noProof/>
            <w:webHidden/>
          </w:rPr>
          <w:fldChar w:fldCharType="separate"/>
        </w:r>
        <w:r>
          <w:rPr>
            <w:noProof/>
            <w:webHidden/>
          </w:rPr>
          <w:t>28</w:t>
        </w:r>
        <w:r w:rsidR="00C65367">
          <w:rPr>
            <w:noProof/>
            <w:webHidden/>
          </w:rPr>
          <w:fldChar w:fldCharType="end"/>
        </w:r>
      </w:hyperlink>
    </w:p>
    <w:p w14:paraId="3E896BC4" w14:textId="2C3D5E86" w:rsidR="00C65367" w:rsidRDefault="00CF0010">
      <w:pPr>
        <w:pStyle w:val="22"/>
        <w:tabs>
          <w:tab w:val="left" w:pos="1100"/>
          <w:tab w:val="right" w:leader="dot" w:pos="9736"/>
        </w:tabs>
        <w:rPr>
          <w:rFonts w:asciiTheme="minorHAnsi" w:eastAsiaTheme="minorEastAsia" w:hAnsiTheme="minorHAnsi"/>
          <w:noProof/>
          <w:sz w:val="22"/>
          <w:lang w:eastAsia="ru-RU"/>
        </w:rPr>
      </w:pPr>
      <w:hyperlink w:anchor="_Toc234923069" w:history="1">
        <w:r w:rsidR="00C65367" w:rsidRPr="008B2872">
          <w:rPr>
            <w:rStyle w:val="a5"/>
            <w:noProof/>
          </w:rPr>
          <w:t>10.6.</w:t>
        </w:r>
        <w:r w:rsidR="00C65367">
          <w:rPr>
            <w:rFonts w:asciiTheme="minorHAnsi" w:eastAsiaTheme="minorEastAsia" w:hAnsiTheme="minorHAnsi"/>
            <w:noProof/>
            <w:sz w:val="22"/>
            <w:lang w:eastAsia="ru-RU"/>
          </w:rPr>
          <w:tab/>
        </w:r>
        <w:r w:rsidR="00C65367" w:rsidRPr="008B2872">
          <w:rPr>
            <w:rStyle w:val="a5"/>
            <w:noProof/>
          </w:rPr>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w:t>
        </w:r>
        <w:r w:rsidR="00C65367">
          <w:rPr>
            <w:noProof/>
            <w:webHidden/>
          </w:rPr>
          <w:tab/>
        </w:r>
        <w:r w:rsidR="00C65367">
          <w:rPr>
            <w:noProof/>
            <w:webHidden/>
          </w:rPr>
          <w:fldChar w:fldCharType="begin"/>
        </w:r>
        <w:r w:rsidR="00C65367">
          <w:rPr>
            <w:noProof/>
            <w:webHidden/>
          </w:rPr>
          <w:instrText xml:space="preserve"> PAGEREF _Toc234923069 \h </w:instrText>
        </w:r>
        <w:r w:rsidR="00C65367">
          <w:rPr>
            <w:noProof/>
            <w:webHidden/>
          </w:rPr>
        </w:r>
        <w:r w:rsidR="00C65367">
          <w:rPr>
            <w:noProof/>
            <w:webHidden/>
          </w:rPr>
          <w:fldChar w:fldCharType="separate"/>
        </w:r>
        <w:r>
          <w:rPr>
            <w:noProof/>
            <w:webHidden/>
          </w:rPr>
          <w:t>29</w:t>
        </w:r>
        <w:r w:rsidR="00C65367">
          <w:rPr>
            <w:noProof/>
            <w:webHidden/>
          </w:rPr>
          <w:fldChar w:fldCharType="end"/>
        </w:r>
      </w:hyperlink>
    </w:p>
    <w:p w14:paraId="38F81712" w14:textId="01401AB2" w:rsidR="00C65367" w:rsidRDefault="00895FFF" w:rsidP="00895FFF">
      <w:pPr>
        <w:pStyle w:val="13"/>
        <w:rPr>
          <w:rFonts w:asciiTheme="minorHAnsi" w:eastAsiaTheme="minorEastAsia" w:hAnsiTheme="minorHAnsi"/>
          <w:sz w:val="22"/>
          <w:lang w:eastAsia="ru-RU"/>
        </w:rPr>
      </w:pPr>
      <w:r>
        <w:t xml:space="preserve">Раздел </w:t>
      </w:r>
      <w:hyperlink w:anchor="_Toc234923070" w:history="1">
        <w:r w:rsidR="00C65367" w:rsidRPr="008B2872">
          <w:rPr>
            <w:rStyle w:val="a5"/>
          </w:rPr>
          <w:t>11</w:t>
        </w:r>
        <w:r>
          <w:rPr>
            <w:rStyle w:val="a5"/>
          </w:rPr>
          <w:t xml:space="preserve">. </w:t>
        </w:r>
        <w:r w:rsidR="00C65367" w:rsidRPr="008B2872">
          <w:rPr>
            <w:rStyle w:val="a5"/>
          </w:rPr>
          <w:t>Решения о распределении тепловой нагрузки между источниками тепловой энергии</w:t>
        </w:r>
        <w:r w:rsidR="00C65367">
          <w:rPr>
            <w:webHidden/>
          </w:rPr>
          <w:tab/>
        </w:r>
        <w:r w:rsidR="00C65367">
          <w:rPr>
            <w:webHidden/>
          </w:rPr>
          <w:fldChar w:fldCharType="begin"/>
        </w:r>
        <w:r w:rsidR="00C65367">
          <w:rPr>
            <w:webHidden/>
          </w:rPr>
          <w:instrText xml:space="preserve"> PAGEREF _Toc234923070 \h </w:instrText>
        </w:r>
        <w:r w:rsidR="00C65367">
          <w:rPr>
            <w:webHidden/>
          </w:rPr>
        </w:r>
        <w:r w:rsidR="00C65367">
          <w:rPr>
            <w:webHidden/>
          </w:rPr>
          <w:fldChar w:fldCharType="separate"/>
        </w:r>
        <w:r w:rsidR="00CF0010">
          <w:rPr>
            <w:webHidden/>
          </w:rPr>
          <w:t>30</w:t>
        </w:r>
        <w:r w:rsidR="00C65367">
          <w:rPr>
            <w:webHidden/>
          </w:rPr>
          <w:fldChar w:fldCharType="end"/>
        </w:r>
      </w:hyperlink>
    </w:p>
    <w:p w14:paraId="2099D15A" w14:textId="079C046F" w:rsidR="00C65367" w:rsidRDefault="00CF0010">
      <w:pPr>
        <w:pStyle w:val="22"/>
        <w:tabs>
          <w:tab w:val="left" w:pos="1100"/>
          <w:tab w:val="right" w:leader="dot" w:pos="9736"/>
        </w:tabs>
        <w:rPr>
          <w:noProof/>
        </w:rPr>
      </w:pPr>
      <w:hyperlink w:anchor="_Toc234923071" w:history="1">
        <w:r w:rsidR="00C65367" w:rsidRPr="008B2872">
          <w:rPr>
            <w:rStyle w:val="a5"/>
            <w:noProof/>
          </w:rPr>
          <w:t>11.1.</w:t>
        </w:r>
        <w:r w:rsidR="00C65367">
          <w:rPr>
            <w:rFonts w:asciiTheme="minorHAnsi" w:eastAsiaTheme="minorEastAsia" w:hAnsiTheme="minorHAnsi"/>
            <w:noProof/>
            <w:sz w:val="22"/>
            <w:lang w:eastAsia="ru-RU"/>
          </w:rPr>
          <w:tab/>
        </w:r>
        <w:r w:rsidR="00C65367" w:rsidRPr="008B2872">
          <w:rPr>
            <w:rStyle w:val="a5"/>
            <w:noProof/>
          </w:rPr>
          <w:t>Сведения о величине тепловой нагрузки, распределяемой (перераспределяемой) между источниками тепловой энергии в соответствии с указанными в схеме теплоснабжения решениями об определении границ зон действия источников тепловой энергии</w:t>
        </w:r>
        <w:r w:rsidR="00C65367">
          <w:rPr>
            <w:noProof/>
            <w:webHidden/>
          </w:rPr>
          <w:tab/>
        </w:r>
        <w:r w:rsidR="00C65367">
          <w:rPr>
            <w:noProof/>
            <w:webHidden/>
          </w:rPr>
          <w:fldChar w:fldCharType="begin"/>
        </w:r>
        <w:r w:rsidR="00C65367">
          <w:rPr>
            <w:noProof/>
            <w:webHidden/>
          </w:rPr>
          <w:instrText xml:space="preserve"> PAGEREF _Toc234923071 \h </w:instrText>
        </w:r>
        <w:r w:rsidR="00C65367">
          <w:rPr>
            <w:noProof/>
            <w:webHidden/>
          </w:rPr>
        </w:r>
        <w:r w:rsidR="00C65367">
          <w:rPr>
            <w:noProof/>
            <w:webHidden/>
          </w:rPr>
          <w:fldChar w:fldCharType="separate"/>
        </w:r>
        <w:r>
          <w:rPr>
            <w:noProof/>
            <w:webHidden/>
          </w:rPr>
          <w:t>30</w:t>
        </w:r>
        <w:r w:rsidR="00C65367">
          <w:rPr>
            <w:noProof/>
            <w:webHidden/>
          </w:rPr>
          <w:fldChar w:fldCharType="end"/>
        </w:r>
      </w:hyperlink>
    </w:p>
    <w:p w14:paraId="03DCC2F2" w14:textId="4712D81C" w:rsidR="004D0A1D" w:rsidRPr="004D0A1D" w:rsidRDefault="004D0A1D" w:rsidP="004D0A1D">
      <w:pPr>
        <w:ind w:firstLine="0"/>
        <w:rPr>
          <w:b/>
          <w:bCs/>
          <w:sz w:val="20"/>
          <w:szCs w:val="20"/>
        </w:rPr>
      </w:pPr>
      <w:r w:rsidRPr="004D0A1D">
        <w:rPr>
          <w:b/>
          <w:bCs/>
          <w:sz w:val="20"/>
          <w:szCs w:val="20"/>
        </w:rPr>
        <w:t>Раздел 12.</w:t>
      </w:r>
      <w:r w:rsidRPr="004D0A1D">
        <w:rPr>
          <w:b/>
          <w:bCs/>
          <w:sz w:val="20"/>
          <w:szCs w:val="20"/>
        </w:rPr>
        <w:tab/>
        <w:t>Решения по бесхозяйным тепловым сетям</w:t>
      </w:r>
      <w:r>
        <w:rPr>
          <w:b/>
          <w:bCs/>
          <w:sz w:val="20"/>
          <w:szCs w:val="20"/>
        </w:rPr>
        <w:t>.....................................................................................30</w:t>
      </w:r>
    </w:p>
    <w:p w14:paraId="48012BEF" w14:textId="72874EDB" w:rsidR="00C65367" w:rsidRDefault="00CF0010">
      <w:pPr>
        <w:pStyle w:val="22"/>
        <w:tabs>
          <w:tab w:val="left" w:pos="1100"/>
          <w:tab w:val="right" w:leader="dot" w:pos="9736"/>
        </w:tabs>
        <w:rPr>
          <w:rFonts w:asciiTheme="minorHAnsi" w:eastAsiaTheme="minorEastAsia" w:hAnsiTheme="minorHAnsi"/>
          <w:noProof/>
          <w:sz w:val="22"/>
          <w:lang w:eastAsia="ru-RU"/>
        </w:rPr>
      </w:pPr>
      <w:hyperlink w:anchor="_Toc234923072" w:history="1">
        <w:r w:rsidR="00C65367" w:rsidRPr="008B2872">
          <w:rPr>
            <w:rStyle w:val="a5"/>
            <w:noProof/>
          </w:rPr>
          <w:t>12.1.</w:t>
        </w:r>
        <w:r w:rsidR="00C65367">
          <w:rPr>
            <w:rFonts w:asciiTheme="minorHAnsi" w:eastAsiaTheme="minorEastAsia" w:hAnsiTheme="minorHAnsi"/>
            <w:noProof/>
            <w:sz w:val="22"/>
            <w:lang w:eastAsia="ru-RU"/>
          </w:rPr>
          <w:tab/>
        </w:r>
        <w:r w:rsidR="00C65367" w:rsidRPr="008B2872">
          <w:rPr>
            <w:rStyle w:val="a5"/>
            <w:noProof/>
          </w:rPr>
          <w:t>Перечень выявленных бесхозяйных тепловых сетей (в случае их выявления)</w:t>
        </w:r>
        <w:r w:rsidR="00C65367">
          <w:rPr>
            <w:noProof/>
            <w:webHidden/>
          </w:rPr>
          <w:tab/>
        </w:r>
        <w:r w:rsidR="00C65367">
          <w:rPr>
            <w:noProof/>
            <w:webHidden/>
          </w:rPr>
          <w:fldChar w:fldCharType="begin"/>
        </w:r>
        <w:r w:rsidR="00C65367">
          <w:rPr>
            <w:noProof/>
            <w:webHidden/>
          </w:rPr>
          <w:instrText xml:space="preserve"> PAGEREF _Toc234923072 \h </w:instrText>
        </w:r>
        <w:r w:rsidR="00C65367">
          <w:rPr>
            <w:noProof/>
            <w:webHidden/>
          </w:rPr>
        </w:r>
        <w:r w:rsidR="00C65367">
          <w:rPr>
            <w:noProof/>
            <w:webHidden/>
          </w:rPr>
          <w:fldChar w:fldCharType="separate"/>
        </w:r>
        <w:r>
          <w:rPr>
            <w:noProof/>
            <w:webHidden/>
          </w:rPr>
          <w:t>30</w:t>
        </w:r>
        <w:r w:rsidR="00C65367">
          <w:rPr>
            <w:noProof/>
            <w:webHidden/>
          </w:rPr>
          <w:fldChar w:fldCharType="end"/>
        </w:r>
      </w:hyperlink>
    </w:p>
    <w:p w14:paraId="6FFF392D" w14:textId="48024401" w:rsidR="00C65367" w:rsidRDefault="00CF0010">
      <w:pPr>
        <w:pStyle w:val="22"/>
        <w:tabs>
          <w:tab w:val="left" w:pos="1100"/>
          <w:tab w:val="right" w:leader="dot" w:pos="9736"/>
        </w:tabs>
        <w:rPr>
          <w:noProof/>
        </w:rPr>
      </w:pPr>
      <w:hyperlink w:anchor="_Toc234923073" w:history="1">
        <w:r w:rsidR="00C65367" w:rsidRPr="008B2872">
          <w:rPr>
            <w:rStyle w:val="a5"/>
            <w:noProof/>
          </w:rPr>
          <w:t>12.2.</w:t>
        </w:r>
        <w:r w:rsidR="00C65367">
          <w:rPr>
            <w:rFonts w:asciiTheme="minorHAnsi" w:eastAsiaTheme="minorEastAsia" w:hAnsiTheme="minorHAnsi"/>
            <w:noProof/>
            <w:sz w:val="22"/>
            <w:lang w:eastAsia="ru-RU"/>
          </w:rPr>
          <w:tab/>
        </w:r>
        <w:r w:rsidR="00C65367" w:rsidRPr="008B2872">
          <w:rPr>
            <w:rStyle w:val="a5"/>
            <w:noProof/>
          </w:rPr>
          <w:t>Перечень организаций уполномоченных на их эксплуатацию в порядке, установленном Федеральным законом «О теплоснабжении»</w:t>
        </w:r>
        <w:r w:rsidR="00C65367">
          <w:rPr>
            <w:noProof/>
            <w:webHidden/>
          </w:rPr>
          <w:tab/>
        </w:r>
        <w:r w:rsidR="00C65367">
          <w:rPr>
            <w:noProof/>
            <w:webHidden/>
          </w:rPr>
          <w:fldChar w:fldCharType="begin"/>
        </w:r>
        <w:r w:rsidR="00C65367">
          <w:rPr>
            <w:noProof/>
            <w:webHidden/>
          </w:rPr>
          <w:instrText xml:space="preserve"> PAGEREF _Toc234923073 \h </w:instrText>
        </w:r>
        <w:r w:rsidR="00C65367">
          <w:rPr>
            <w:noProof/>
            <w:webHidden/>
          </w:rPr>
        </w:r>
        <w:r w:rsidR="00C65367">
          <w:rPr>
            <w:noProof/>
            <w:webHidden/>
          </w:rPr>
          <w:fldChar w:fldCharType="separate"/>
        </w:r>
        <w:r>
          <w:rPr>
            <w:noProof/>
            <w:webHidden/>
          </w:rPr>
          <w:t>30</w:t>
        </w:r>
        <w:r w:rsidR="00C65367">
          <w:rPr>
            <w:noProof/>
            <w:webHidden/>
          </w:rPr>
          <w:fldChar w:fldCharType="end"/>
        </w:r>
      </w:hyperlink>
    </w:p>
    <w:p w14:paraId="54A0F769" w14:textId="3B1894F8" w:rsidR="004D0A1D" w:rsidRPr="004D0A1D" w:rsidRDefault="004D0A1D" w:rsidP="004D0A1D">
      <w:pPr>
        <w:ind w:firstLine="0"/>
        <w:rPr>
          <w:b/>
          <w:bCs/>
          <w:sz w:val="20"/>
          <w:szCs w:val="20"/>
        </w:rPr>
      </w:pPr>
      <w:r w:rsidRPr="004D0A1D">
        <w:rPr>
          <w:b/>
          <w:bCs/>
        </w:rPr>
        <w:t>Р</w:t>
      </w:r>
      <w:r w:rsidRPr="004D0A1D">
        <w:rPr>
          <w:b/>
          <w:bCs/>
          <w:sz w:val="20"/>
          <w:szCs w:val="20"/>
        </w:rPr>
        <w:t>аздел 13.</w:t>
      </w:r>
      <w:r w:rsidRPr="004D0A1D">
        <w:rPr>
          <w:b/>
          <w:bCs/>
          <w:sz w:val="20"/>
          <w:szCs w:val="20"/>
        </w:rPr>
        <w:tab/>
        <w:t>Синхронизация схемы теплоснабжения со схемой газоснабжения и газификации поселения, схемой и программой развития электроэнергетики, а также со схемой водоснабжения и водоотведения поселения</w:t>
      </w:r>
      <w:r>
        <w:rPr>
          <w:b/>
          <w:bCs/>
          <w:sz w:val="20"/>
          <w:szCs w:val="20"/>
        </w:rPr>
        <w:t xml:space="preserve"> ...............................................................................................................................................31</w:t>
      </w:r>
    </w:p>
    <w:p w14:paraId="2D416CE2" w14:textId="50F3C79A" w:rsidR="00C65367" w:rsidRDefault="00CF0010">
      <w:pPr>
        <w:pStyle w:val="22"/>
        <w:tabs>
          <w:tab w:val="left" w:pos="1100"/>
          <w:tab w:val="right" w:leader="dot" w:pos="9736"/>
        </w:tabs>
        <w:rPr>
          <w:rFonts w:asciiTheme="minorHAnsi" w:eastAsiaTheme="minorEastAsia" w:hAnsiTheme="minorHAnsi"/>
          <w:noProof/>
          <w:sz w:val="22"/>
          <w:lang w:eastAsia="ru-RU"/>
        </w:rPr>
      </w:pPr>
      <w:hyperlink w:anchor="_Toc234923074" w:history="1">
        <w:r w:rsidR="00C65367" w:rsidRPr="008B2872">
          <w:rPr>
            <w:rStyle w:val="a5"/>
            <w:noProof/>
          </w:rPr>
          <w:t>13.1.</w:t>
        </w:r>
        <w:r w:rsidR="00C65367">
          <w:rPr>
            <w:rFonts w:asciiTheme="minorHAnsi" w:eastAsiaTheme="minorEastAsia" w:hAnsiTheme="minorHAnsi"/>
            <w:noProof/>
            <w:sz w:val="22"/>
            <w:lang w:eastAsia="ru-RU"/>
          </w:rPr>
          <w:tab/>
        </w:r>
        <w:r w:rsidR="00C65367" w:rsidRPr="008B2872">
          <w:rPr>
            <w:rStyle w:val="a5"/>
            <w:noProof/>
          </w:rPr>
          <w:t>Описание решений (на основе утверждённой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r w:rsidR="00C65367">
          <w:rPr>
            <w:noProof/>
            <w:webHidden/>
          </w:rPr>
          <w:tab/>
        </w:r>
        <w:r w:rsidR="00C65367">
          <w:rPr>
            <w:noProof/>
            <w:webHidden/>
          </w:rPr>
          <w:fldChar w:fldCharType="begin"/>
        </w:r>
        <w:r w:rsidR="00C65367">
          <w:rPr>
            <w:noProof/>
            <w:webHidden/>
          </w:rPr>
          <w:instrText xml:space="preserve"> PAGEREF _Toc234923074 \h </w:instrText>
        </w:r>
        <w:r w:rsidR="00C65367">
          <w:rPr>
            <w:noProof/>
            <w:webHidden/>
          </w:rPr>
        </w:r>
        <w:r w:rsidR="00C65367">
          <w:rPr>
            <w:noProof/>
            <w:webHidden/>
          </w:rPr>
          <w:fldChar w:fldCharType="separate"/>
        </w:r>
        <w:r>
          <w:rPr>
            <w:noProof/>
            <w:webHidden/>
          </w:rPr>
          <w:t>31</w:t>
        </w:r>
        <w:r w:rsidR="00C65367">
          <w:rPr>
            <w:noProof/>
            <w:webHidden/>
          </w:rPr>
          <w:fldChar w:fldCharType="end"/>
        </w:r>
      </w:hyperlink>
    </w:p>
    <w:p w14:paraId="41FAE58E" w14:textId="5030D7C0" w:rsidR="00C65367" w:rsidRDefault="00CF0010">
      <w:pPr>
        <w:pStyle w:val="22"/>
        <w:tabs>
          <w:tab w:val="left" w:pos="1100"/>
          <w:tab w:val="right" w:leader="dot" w:pos="9736"/>
        </w:tabs>
        <w:rPr>
          <w:rFonts w:asciiTheme="minorHAnsi" w:eastAsiaTheme="minorEastAsia" w:hAnsiTheme="minorHAnsi"/>
          <w:noProof/>
          <w:sz w:val="22"/>
          <w:lang w:eastAsia="ru-RU"/>
        </w:rPr>
      </w:pPr>
      <w:hyperlink w:anchor="_Toc234923075" w:history="1">
        <w:r w:rsidR="00C65367" w:rsidRPr="008B2872">
          <w:rPr>
            <w:rStyle w:val="a5"/>
            <w:noProof/>
          </w:rPr>
          <w:t>13.2.</w:t>
        </w:r>
        <w:r w:rsidR="00C65367">
          <w:rPr>
            <w:rFonts w:asciiTheme="minorHAnsi" w:eastAsiaTheme="minorEastAsia" w:hAnsiTheme="minorHAnsi"/>
            <w:noProof/>
            <w:sz w:val="22"/>
            <w:lang w:eastAsia="ru-RU"/>
          </w:rPr>
          <w:tab/>
        </w:r>
        <w:r w:rsidR="00C65367" w:rsidRPr="008B2872">
          <w:rPr>
            <w:rStyle w:val="a5"/>
            <w:noProof/>
          </w:rPr>
          <w:t>Описание проблем организации газоснабжения источников тепловой энергии</w:t>
        </w:r>
        <w:r w:rsidR="00C65367">
          <w:rPr>
            <w:noProof/>
            <w:webHidden/>
          </w:rPr>
          <w:tab/>
        </w:r>
        <w:r w:rsidR="00C65367">
          <w:rPr>
            <w:noProof/>
            <w:webHidden/>
          </w:rPr>
          <w:fldChar w:fldCharType="begin"/>
        </w:r>
        <w:r w:rsidR="00C65367">
          <w:rPr>
            <w:noProof/>
            <w:webHidden/>
          </w:rPr>
          <w:instrText xml:space="preserve"> PAGEREF _Toc234923075 \h </w:instrText>
        </w:r>
        <w:r w:rsidR="00C65367">
          <w:rPr>
            <w:noProof/>
            <w:webHidden/>
          </w:rPr>
        </w:r>
        <w:r w:rsidR="00C65367">
          <w:rPr>
            <w:noProof/>
            <w:webHidden/>
          </w:rPr>
          <w:fldChar w:fldCharType="separate"/>
        </w:r>
        <w:r>
          <w:rPr>
            <w:noProof/>
            <w:webHidden/>
          </w:rPr>
          <w:t>31</w:t>
        </w:r>
        <w:r w:rsidR="00C65367">
          <w:rPr>
            <w:noProof/>
            <w:webHidden/>
          </w:rPr>
          <w:fldChar w:fldCharType="end"/>
        </w:r>
      </w:hyperlink>
    </w:p>
    <w:p w14:paraId="51454F0D" w14:textId="14746A17" w:rsidR="00C65367" w:rsidRDefault="00CF0010">
      <w:pPr>
        <w:pStyle w:val="22"/>
        <w:tabs>
          <w:tab w:val="left" w:pos="1100"/>
          <w:tab w:val="right" w:leader="dot" w:pos="9736"/>
        </w:tabs>
        <w:rPr>
          <w:rFonts w:asciiTheme="minorHAnsi" w:eastAsiaTheme="minorEastAsia" w:hAnsiTheme="minorHAnsi"/>
          <w:noProof/>
          <w:sz w:val="22"/>
          <w:lang w:eastAsia="ru-RU"/>
        </w:rPr>
      </w:pPr>
      <w:hyperlink w:anchor="_Toc234923076" w:history="1">
        <w:r w:rsidR="00C65367" w:rsidRPr="008B2872">
          <w:rPr>
            <w:rStyle w:val="a5"/>
            <w:noProof/>
          </w:rPr>
          <w:t>13.3.</w:t>
        </w:r>
        <w:r w:rsidR="00C65367">
          <w:rPr>
            <w:rFonts w:asciiTheme="minorHAnsi" w:eastAsiaTheme="minorEastAsia" w:hAnsiTheme="minorHAnsi"/>
            <w:noProof/>
            <w:sz w:val="22"/>
            <w:lang w:eastAsia="ru-RU"/>
          </w:rPr>
          <w:tab/>
        </w:r>
        <w:r w:rsidR="00C65367" w:rsidRPr="008B2872">
          <w:rPr>
            <w:rStyle w:val="a5"/>
            <w:noProof/>
          </w:rPr>
          <w:t>Предложения по корректировке утверждённой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r w:rsidR="00C65367">
          <w:rPr>
            <w:noProof/>
            <w:webHidden/>
          </w:rPr>
          <w:tab/>
        </w:r>
        <w:r w:rsidR="00C65367">
          <w:rPr>
            <w:noProof/>
            <w:webHidden/>
          </w:rPr>
          <w:fldChar w:fldCharType="begin"/>
        </w:r>
        <w:r w:rsidR="00C65367">
          <w:rPr>
            <w:noProof/>
            <w:webHidden/>
          </w:rPr>
          <w:instrText xml:space="preserve"> PAGEREF _Toc234923076 \h </w:instrText>
        </w:r>
        <w:r w:rsidR="00C65367">
          <w:rPr>
            <w:noProof/>
            <w:webHidden/>
          </w:rPr>
        </w:r>
        <w:r w:rsidR="00C65367">
          <w:rPr>
            <w:noProof/>
            <w:webHidden/>
          </w:rPr>
          <w:fldChar w:fldCharType="separate"/>
        </w:r>
        <w:r>
          <w:rPr>
            <w:noProof/>
            <w:webHidden/>
          </w:rPr>
          <w:t>31</w:t>
        </w:r>
        <w:r w:rsidR="00C65367">
          <w:rPr>
            <w:noProof/>
            <w:webHidden/>
          </w:rPr>
          <w:fldChar w:fldCharType="end"/>
        </w:r>
      </w:hyperlink>
    </w:p>
    <w:p w14:paraId="6AF69716" w14:textId="70B23FB3" w:rsidR="00C65367" w:rsidRDefault="00CF0010">
      <w:pPr>
        <w:pStyle w:val="22"/>
        <w:tabs>
          <w:tab w:val="left" w:pos="1100"/>
          <w:tab w:val="right" w:leader="dot" w:pos="9736"/>
        </w:tabs>
        <w:rPr>
          <w:rFonts w:asciiTheme="minorHAnsi" w:eastAsiaTheme="minorEastAsia" w:hAnsiTheme="minorHAnsi"/>
          <w:noProof/>
          <w:sz w:val="22"/>
          <w:lang w:eastAsia="ru-RU"/>
        </w:rPr>
      </w:pPr>
      <w:hyperlink w:anchor="_Toc234923077" w:history="1">
        <w:r w:rsidR="00C65367" w:rsidRPr="008B2872">
          <w:rPr>
            <w:rStyle w:val="a5"/>
            <w:noProof/>
          </w:rPr>
          <w:t>13.4.</w:t>
        </w:r>
        <w:r w:rsidR="00C65367">
          <w:rPr>
            <w:rFonts w:asciiTheme="minorHAnsi" w:eastAsiaTheme="minorEastAsia" w:hAnsiTheme="minorHAnsi"/>
            <w:noProof/>
            <w:sz w:val="22"/>
            <w:lang w:eastAsia="ru-RU"/>
          </w:rPr>
          <w:tab/>
        </w:r>
        <w:r w:rsidR="00C65367" w:rsidRPr="008B2872">
          <w:rPr>
            <w:rStyle w:val="a5"/>
            <w:noProof/>
          </w:rPr>
          <w:t xml:space="preserve">Описание решений (вырабатываемых с учётом положений утверждённой схемы и программы развития Единой энергетической системы России) о строительстве, техническом перевооружении и (или) модернизации, выводе из эксплуатации источников тепловой энергии и генерирующих объектов, включая </w:t>
        </w:r>
        <w:r w:rsidR="00C65367" w:rsidRPr="008B2872">
          <w:rPr>
            <w:rStyle w:val="a5"/>
            <w:noProof/>
          </w:rPr>
          <w:lastRenderedPageBreak/>
          <w:t>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r w:rsidR="00C65367">
          <w:rPr>
            <w:noProof/>
            <w:webHidden/>
          </w:rPr>
          <w:tab/>
        </w:r>
        <w:r w:rsidR="00C65367">
          <w:rPr>
            <w:noProof/>
            <w:webHidden/>
          </w:rPr>
          <w:fldChar w:fldCharType="begin"/>
        </w:r>
        <w:r w:rsidR="00C65367">
          <w:rPr>
            <w:noProof/>
            <w:webHidden/>
          </w:rPr>
          <w:instrText xml:space="preserve"> PAGEREF _Toc234923077 \h </w:instrText>
        </w:r>
        <w:r w:rsidR="00C65367">
          <w:rPr>
            <w:noProof/>
            <w:webHidden/>
          </w:rPr>
        </w:r>
        <w:r w:rsidR="00C65367">
          <w:rPr>
            <w:noProof/>
            <w:webHidden/>
          </w:rPr>
          <w:fldChar w:fldCharType="separate"/>
        </w:r>
        <w:r>
          <w:rPr>
            <w:noProof/>
            <w:webHidden/>
          </w:rPr>
          <w:t>31</w:t>
        </w:r>
        <w:r w:rsidR="00C65367">
          <w:rPr>
            <w:noProof/>
            <w:webHidden/>
          </w:rPr>
          <w:fldChar w:fldCharType="end"/>
        </w:r>
      </w:hyperlink>
    </w:p>
    <w:p w14:paraId="110F2061" w14:textId="744DAA18" w:rsidR="00C65367" w:rsidRDefault="00CF0010">
      <w:pPr>
        <w:pStyle w:val="22"/>
        <w:tabs>
          <w:tab w:val="left" w:pos="1100"/>
          <w:tab w:val="right" w:leader="dot" w:pos="9736"/>
        </w:tabs>
        <w:rPr>
          <w:rFonts w:asciiTheme="minorHAnsi" w:eastAsiaTheme="minorEastAsia" w:hAnsiTheme="minorHAnsi"/>
          <w:noProof/>
          <w:sz w:val="22"/>
          <w:lang w:eastAsia="ru-RU"/>
        </w:rPr>
      </w:pPr>
      <w:hyperlink w:anchor="_Toc234923078" w:history="1">
        <w:r w:rsidR="00C65367" w:rsidRPr="008B2872">
          <w:rPr>
            <w:rStyle w:val="a5"/>
            <w:noProof/>
          </w:rPr>
          <w:t>13.5.</w:t>
        </w:r>
        <w:r w:rsidR="00C65367">
          <w:rPr>
            <w:rFonts w:asciiTheme="minorHAnsi" w:eastAsiaTheme="minorEastAsia" w:hAnsiTheme="minorHAnsi"/>
            <w:noProof/>
            <w:sz w:val="22"/>
            <w:lang w:eastAsia="ru-RU"/>
          </w:rPr>
          <w:tab/>
        </w:r>
        <w:r w:rsidR="00C65367" w:rsidRPr="008B2872">
          <w:rPr>
            <w:rStyle w:val="a5"/>
            <w:noProof/>
          </w:rPr>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учёта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r w:rsidR="00C65367">
          <w:rPr>
            <w:noProof/>
            <w:webHidden/>
          </w:rPr>
          <w:tab/>
        </w:r>
        <w:r w:rsidR="00C65367">
          <w:rPr>
            <w:noProof/>
            <w:webHidden/>
          </w:rPr>
          <w:fldChar w:fldCharType="begin"/>
        </w:r>
        <w:r w:rsidR="00C65367">
          <w:rPr>
            <w:noProof/>
            <w:webHidden/>
          </w:rPr>
          <w:instrText xml:space="preserve"> PAGEREF _Toc234923078 \h </w:instrText>
        </w:r>
        <w:r w:rsidR="00C65367">
          <w:rPr>
            <w:noProof/>
            <w:webHidden/>
          </w:rPr>
        </w:r>
        <w:r w:rsidR="00C65367">
          <w:rPr>
            <w:noProof/>
            <w:webHidden/>
          </w:rPr>
          <w:fldChar w:fldCharType="separate"/>
        </w:r>
        <w:r>
          <w:rPr>
            <w:noProof/>
            <w:webHidden/>
          </w:rPr>
          <w:t>32</w:t>
        </w:r>
        <w:r w:rsidR="00C65367">
          <w:rPr>
            <w:noProof/>
            <w:webHidden/>
          </w:rPr>
          <w:fldChar w:fldCharType="end"/>
        </w:r>
      </w:hyperlink>
    </w:p>
    <w:p w14:paraId="0C59E69C" w14:textId="6543C16F" w:rsidR="00C65367" w:rsidRDefault="00CF0010">
      <w:pPr>
        <w:pStyle w:val="22"/>
        <w:tabs>
          <w:tab w:val="left" w:pos="1100"/>
          <w:tab w:val="right" w:leader="dot" w:pos="9736"/>
        </w:tabs>
        <w:rPr>
          <w:rFonts w:asciiTheme="minorHAnsi" w:eastAsiaTheme="minorEastAsia" w:hAnsiTheme="minorHAnsi"/>
          <w:noProof/>
          <w:sz w:val="22"/>
          <w:lang w:eastAsia="ru-RU"/>
        </w:rPr>
      </w:pPr>
      <w:hyperlink w:anchor="_Toc234923079" w:history="1">
        <w:r w:rsidR="00C65367" w:rsidRPr="008B2872">
          <w:rPr>
            <w:rStyle w:val="a5"/>
            <w:noProof/>
          </w:rPr>
          <w:t>13.6.</w:t>
        </w:r>
        <w:r w:rsidR="00C65367">
          <w:rPr>
            <w:rFonts w:asciiTheme="minorHAnsi" w:eastAsiaTheme="minorEastAsia" w:hAnsiTheme="minorHAnsi"/>
            <w:noProof/>
            <w:sz w:val="22"/>
            <w:lang w:eastAsia="ru-RU"/>
          </w:rPr>
          <w:tab/>
        </w:r>
        <w:r w:rsidR="00C65367" w:rsidRPr="008B2872">
          <w:rPr>
            <w:rStyle w:val="a5"/>
            <w:noProof/>
          </w:rPr>
          <w:t>Описание решений (вырабатываемых с учётом положений утверждённой схемы водоснабжения поселения) о развитии соответствующей системы водоснабжения в части, относящейся к системам теплоснабжения</w:t>
        </w:r>
        <w:r w:rsidR="00C65367">
          <w:rPr>
            <w:noProof/>
            <w:webHidden/>
          </w:rPr>
          <w:tab/>
        </w:r>
        <w:r w:rsidR="00C65367">
          <w:rPr>
            <w:noProof/>
            <w:webHidden/>
          </w:rPr>
          <w:fldChar w:fldCharType="begin"/>
        </w:r>
        <w:r w:rsidR="00C65367">
          <w:rPr>
            <w:noProof/>
            <w:webHidden/>
          </w:rPr>
          <w:instrText xml:space="preserve"> PAGEREF _Toc234923079 \h </w:instrText>
        </w:r>
        <w:r w:rsidR="00C65367">
          <w:rPr>
            <w:noProof/>
            <w:webHidden/>
          </w:rPr>
        </w:r>
        <w:r w:rsidR="00C65367">
          <w:rPr>
            <w:noProof/>
            <w:webHidden/>
          </w:rPr>
          <w:fldChar w:fldCharType="separate"/>
        </w:r>
        <w:r>
          <w:rPr>
            <w:noProof/>
            <w:webHidden/>
          </w:rPr>
          <w:t>32</w:t>
        </w:r>
        <w:r w:rsidR="00C65367">
          <w:rPr>
            <w:noProof/>
            <w:webHidden/>
          </w:rPr>
          <w:fldChar w:fldCharType="end"/>
        </w:r>
      </w:hyperlink>
    </w:p>
    <w:p w14:paraId="6FF09914" w14:textId="5E2DF76B" w:rsidR="00C65367" w:rsidRDefault="00CF0010">
      <w:pPr>
        <w:pStyle w:val="22"/>
        <w:tabs>
          <w:tab w:val="left" w:pos="1100"/>
          <w:tab w:val="right" w:leader="dot" w:pos="9736"/>
        </w:tabs>
        <w:rPr>
          <w:rFonts w:asciiTheme="minorHAnsi" w:eastAsiaTheme="minorEastAsia" w:hAnsiTheme="minorHAnsi"/>
          <w:noProof/>
          <w:sz w:val="22"/>
          <w:lang w:eastAsia="ru-RU"/>
        </w:rPr>
      </w:pPr>
      <w:hyperlink w:anchor="_Toc234923080" w:history="1">
        <w:r w:rsidR="00C65367" w:rsidRPr="008B2872">
          <w:rPr>
            <w:rStyle w:val="a5"/>
            <w:noProof/>
          </w:rPr>
          <w:t>13.7.</w:t>
        </w:r>
        <w:r w:rsidR="00C65367">
          <w:rPr>
            <w:rFonts w:asciiTheme="minorHAnsi" w:eastAsiaTheme="minorEastAsia" w:hAnsiTheme="minorHAnsi"/>
            <w:noProof/>
            <w:sz w:val="22"/>
            <w:lang w:eastAsia="ru-RU"/>
          </w:rPr>
          <w:tab/>
        </w:r>
        <w:r w:rsidR="00C65367" w:rsidRPr="008B2872">
          <w:rPr>
            <w:rStyle w:val="a5"/>
            <w:noProof/>
          </w:rPr>
          <w:t>Предложения по корректировке утверждённой (разработке) схемы водоснабжения поселения,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r w:rsidR="00C65367">
          <w:rPr>
            <w:noProof/>
            <w:webHidden/>
          </w:rPr>
          <w:tab/>
        </w:r>
        <w:r w:rsidR="00C65367">
          <w:rPr>
            <w:noProof/>
            <w:webHidden/>
          </w:rPr>
          <w:fldChar w:fldCharType="begin"/>
        </w:r>
        <w:r w:rsidR="00C65367">
          <w:rPr>
            <w:noProof/>
            <w:webHidden/>
          </w:rPr>
          <w:instrText xml:space="preserve"> PAGEREF _Toc234923080 \h </w:instrText>
        </w:r>
        <w:r w:rsidR="00C65367">
          <w:rPr>
            <w:noProof/>
            <w:webHidden/>
          </w:rPr>
        </w:r>
        <w:r w:rsidR="00C65367">
          <w:rPr>
            <w:noProof/>
            <w:webHidden/>
          </w:rPr>
          <w:fldChar w:fldCharType="separate"/>
        </w:r>
        <w:r>
          <w:rPr>
            <w:noProof/>
            <w:webHidden/>
          </w:rPr>
          <w:t>32</w:t>
        </w:r>
        <w:r w:rsidR="00C65367">
          <w:rPr>
            <w:noProof/>
            <w:webHidden/>
          </w:rPr>
          <w:fldChar w:fldCharType="end"/>
        </w:r>
      </w:hyperlink>
    </w:p>
    <w:p w14:paraId="7C2D8D1F" w14:textId="687622DB" w:rsidR="00C65367" w:rsidRDefault="004D0A1D" w:rsidP="00895FFF">
      <w:pPr>
        <w:pStyle w:val="13"/>
        <w:rPr>
          <w:rFonts w:asciiTheme="minorHAnsi" w:eastAsiaTheme="minorEastAsia" w:hAnsiTheme="minorHAnsi"/>
          <w:sz w:val="22"/>
          <w:lang w:eastAsia="ru-RU"/>
        </w:rPr>
      </w:pPr>
      <w:r>
        <w:t xml:space="preserve">Раздел </w:t>
      </w:r>
      <w:hyperlink w:anchor="_Toc234923081" w:history="1">
        <w:r w:rsidR="00C65367" w:rsidRPr="008B2872">
          <w:rPr>
            <w:rStyle w:val="a5"/>
          </w:rPr>
          <w:t>14</w:t>
        </w:r>
        <w:r>
          <w:rPr>
            <w:rStyle w:val="a5"/>
          </w:rPr>
          <w:t xml:space="preserve">. </w:t>
        </w:r>
        <w:r w:rsidR="00C65367" w:rsidRPr="008B2872">
          <w:rPr>
            <w:rStyle w:val="a5"/>
          </w:rPr>
          <w:t>Индикаторы развития систем теплоснабжения поселения</w:t>
        </w:r>
        <w:r w:rsidR="00C65367">
          <w:rPr>
            <w:webHidden/>
          </w:rPr>
          <w:tab/>
        </w:r>
        <w:r w:rsidR="00C65367">
          <w:rPr>
            <w:webHidden/>
          </w:rPr>
          <w:fldChar w:fldCharType="begin"/>
        </w:r>
        <w:r w:rsidR="00C65367">
          <w:rPr>
            <w:webHidden/>
          </w:rPr>
          <w:instrText xml:space="preserve"> PAGEREF _Toc234923081 \h </w:instrText>
        </w:r>
        <w:r w:rsidR="00C65367">
          <w:rPr>
            <w:webHidden/>
          </w:rPr>
        </w:r>
        <w:r w:rsidR="00C65367">
          <w:rPr>
            <w:webHidden/>
          </w:rPr>
          <w:fldChar w:fldCharType="separate"/>
        </w:r>
        <w:r w:rsidR="00CF0010">
          <w:rPr>
            <w:webHidden/>
          </w:rPr>
          <w:t>33</w:t>
        </w:r>
        <w:r w:rsidR="00C65367">
          <w:rPr>
            <w:webHidden/>
          </w:rPr>
          <w:fldChar w:fldCharType="end"/>
        </w:r>
      </w:hyperlink>
    </w:p>
    <w:p w14:paraId="7A8BDE03" w14:textId="60007CE9" w:rsidR="00C65367" w:rsidRDefault="00CF0010">
      <w:pPr>
        <w:pStyle w:val="22"/>
        <w:tabs>
          <w:tab w:val="left" w:pos="1100"/>
          <w:tab w:val="right" w:leader="dot" w:pos="9736"/>
        </w:tabs>
        <w:rPr>
          <w:rFonts w:asciiTheme="minorHAnsi" w:eastAsiaTheme="minorEastAsia" w:hAnsiTheme="minorHAnsi"/>
          <w:noProof/>
          <w:sz w:val="22"/>
          <w:lang w:eastAsia="ru-RU"/>
        </w:rPr>
      </w:pPr>
      <w:hyperlink w:anchor="_Toc234923082" w:history="1">
        <w:r w:rsidR="00C65367" w:rsidRPr="008B2872">
          <w:rPr>
            <w:rStyle w:val="a5"/>
            <w:noProof/>
          </w:rPr>
          <w:t>14.1.</w:t>
        </w:r>
        <w:r w:rsidR="00C65367">
          <w:rPr>
            <w:rFonts w:asciiTheme="minorHAnsi" w:eastAsiaTheme="minorEastAsia" w:hAnsiTheme="minorHAnsi"/>
            <w:noProof/>
            <w:sz w:val="22"/>
            <w:lang w:eastAsia="ru-RU"/>
          </w:rPr>
          <w:tab/>
        </w:r>
        <w:r w:rsidR="00C65367" w:rsidRPr="008B2872">
          <w:rPr>
            <w:rStyle w:val="a5"/>
            <w:noProof/>
          </w:rPr>
          <w:t>Существующие и перспективные значения индикаторов развития систем теплоснабжения, а в ценовых зонах теплоснабжения также содержит целевые значения ключевых показателей, отражающих результаты внедрения целевой модели рынка тепловой энергии и результаты их достижения, а также существующие и перспективные значения целевых показателей реализации схемы теплоснабжения поселения, городского округа, подлежащие достижению каждой единой теплоснабжающей организацией, функционирующей на территории такого поселения</w:t>
        </w:r>
        <w:r w:rsidR="00C65367">
          <w:rPr>
            <w:noProof/>
            <w:webHidden/>
          </w:rPr>
          <w:tab/>
        </w:r>
        <w:r w:rsidR="00C65367">
          <w:rPr>
            <w:noProof/>
            <w:webHidden/>
          </w:rPr>
          <w:fldChar w:fldCharType="begin"/>
        </w:r>
        <w:r w:rsidR="00C65367">
          <w:rPr>
            <w:noProof/>
            <w:webHidden/>
          </w:rPr>
          <w:instrText xml:space="preserve"> PAGEREF _Toc234923082 \h </w:instrText>
        </w:r>
        <w:r w:rsidR="00C65367">
          <w:rPr>
            <w:noProof/>
            <w:webHidden/>
          </w:rPr>
        </w:r>
        <w:r w:rsidR="00C65367">
          <w:rPr>
            <w:noProof/>
            <w:webHidden/>
          </w:rPr>
          <w:fldChar w:fldCharType="separate"/>
        </w:r>
        <w:r>
          <w:rPr>
            <w:noProof/>
            <w:webHidden/>
          </w:rPr>
          <w:t>33</w:t>
        </w:r>
        <w:r w:rsidR="00C65367">
          <w:rPr>
            <w:noProof/>
            <w:webHidden/>
          </w:rPr>
          <w:fldChar w:fldCharType="end"/>
        </w:r>
      </w:hyperlink>
    </w:p>
    <w:p w14:paraId="62D10DC0" w14:textId="53146FFE" w:rsidR="00C65367" w:rsidRDefault="00CF0010">
      <w:pPr>
        <w:pStyle w:val="22"/>
        <w:tabs>
          <w:tab w:val="left" w:pos="1100"/>
          <w:tab w:val="right" w:leader="dot" w:pos="9736"/>
        </w:tabs>
        <w:rPr>
          <w:rFonts w:asciiTheme="minorHAnsi" w:eastAsiaTheme="minorEastAsia" w:hAnsiTheme="minorHAnsi"/>
          <w:noProof/>
          <w:sz w:val="22"/>
          <w:lang w:eastAsia="ru-RU"/>
        </w:rPr>
      </w:pPr>
      <w:hyperlink w:anchor="_Toc234923083" w:history="1">
        <w:r w:rsidR="00C65367" w:rsidRPr="008B2872">
          <w:rPr>
            <w:rStyle w:val="a5"/>
            <w:noProof/>
          </w:rPr>
          <w:t>14.2.</w:t>
        </w:r>
        <w:r w:rsidR="00C65367">
          <w:rPr>
            <w:rFonts w:asciiTheme="minorHAnsi" w:eastAsiaTheme="minorEastAsia" w:hAnsiTheme="minorHAnsi"/>
            <w:noProof/>
            <w:sz w:val="22"/>
            <w:lang w:eastAsia="ru-RU"/>
          </w:rPr>
          <w:tab/>
        </w:r>
        <w:r w:rsidR="00C65367" w:rsidRPr="008B2872">
          <w:rPr>
            <w:rStyle w:val="a5"/>
            <w:noProof/>
          </w:rPr>
          <w:t>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r w:rsidR="00C65367">
          <w:rPr>
            <w:noProof/>
            <w:webHidden/>
          </w:rPr>
          <w:tab/>
        </w:r>
        <w:r w:rsidR="00C65367">
          <w:rPr>
            <w:noProof/>
            <w:webHidden/>
          </w:rPr>
          <w:fldChar w:fldCharType="begin"/>
        </w:r>
        <w:r w:rsidR="00C65367">
          <w:rPr>
            <w:noProof/>
            <w:webHidden/>
          </w:rPr>
          <w:instrText xml:space="preserve"> PAGEREF _Toc234923083 \h </w:instrText>
        </w:r>
        <w:r w:rsidR="00C65367">
          <w:rPr>
            <w:noProof/>
            <w:webHidden/>
          </w:rPr>
        </w:r>
        <w:r w:rsidR="00C65367">
          <w:rPr>
            <w:noProof/>
            <w:webHidden/>
          </w:rPr>
          <w:fldChar w:fldCharType="separate"/>
        </w:r>
        <w:r>
          <w:rPr>
            <w:noProof/>
            <w:webHidden/>
          </w:rPr>
          <w:t>35</w:t>
        </w:r>
        <w:r w:rsidR="00C65367">
          <w:rPr>
            <w:noProof/>
            <w:webHidden/>
          </w:rPr>
          <w:fldChar w:fldCharType="end"/>
        </w:r>
      </w:hyperlink>
    </w:p>
    <w:p w14:paraId="090977EA" w14:textId="2F9A7891" w:rsidR="00C65367" w:rsidRDefault="00CF0010">
      <w:pPr>
        <w:pStyle w:val="22"/>
        <w:tabs>
          <w:tab w:val="left" w:pos="1100"/>
          <w:tab w:val="right" w:leader="dot" w:pos="9736"/>
        </w:tabs>
        <w:rPr>
          <w:rFonts w:asciiTheme="minorHAnsi" w:eastAsiaTheme="minorEastAsia" w:hAnsiTheme="minorHAnsi"/>
          <w:noProof/>
          <w:sz w:val="22"/>
          <w:lang w:eastAsia="ru-RU"/>
        </w:rPr>
      </w:pPr>
      <w:hyperlink w:anchor="_Toc234923084" w:history="1">
        <w:r w:rsidR="00C65367" w:rsidRPr="008B2872">
          <w:rPr>
            <w:rStyle w:val="a5"/>
            <w:noProof/>
          </w:rPr>
          <w:t>14.3.</w:t>
        </w:r>
        <w:r w:rsidR="00C65367">
          <w:rPr>
            <w:rFonts w:asciiTheme="minorHAnsi" w:eastAsiaTheme="minorEastAsia" w:hAnsiTheme="minorHAnsi"/>
            <w:noProof/>
            <w:sz w:val="22"/>
            <w:lang w:eastAsia="ru-RU"/>
          </w:rPr>
          <w:tab/>
        </w:r>
        <w:r w:rsidR="00C65367" w:rsidRPr="008B2872">
          <w:rPr>
            <w:rStyle w:val="a5"/>
            <w:noProof/>
          </w:rPr>
          <w:t>Целевые значения ключевых показателей, отражающих результаты внедрения целевой модели рынка тепловой энергии</w:t>
        </w:r>
        <w:r w:rsidR="00C65367">
          <w:rPr>
            <w:noProof/>
            <w:webHidden/>
          </w:rPr>
          <w:tab/>
        </w:r>
        <w:r w:rsidR="00C65367">
          <w:rPr>
            <w:noProof/>
            <w:webHidden/>
          </w:rPr>
          <w:fldChar w:fldCharType="begin"/>
        </w:r>
        <w:r w:rsidR="00C65367">
          <w:rPr>
            <w:noProof/>
            <w:webHidden/>
          </w:rPr>
          <w:instrText xml:space="preserve"> PAGEREF _Toc234923084 \h </w:instrText>
        </w:r>
        <w:r w:rsidR="00C65367">
          <w:rPr>
            <w:noProof/>
            <w:webHidden/>
          </w:rPr>
        </w:r>
        <w:r w:rsidR="00C65367">
          <w:rPr>
            <w:noProof/>
            <w:webHidden/>
          </w:rPr>
          <w:fldChar w:fldCharType="separate"/>
        </w:r>
        <w:r>
          <w:rPr>
            <w:noProof/>
            <w:webHidden/>
          </w:rPr>
          <w:t>35</w:t>
        </w:r>
        <w:r w:rsidR="00C65367">
          <w:rPr>
            <w:noProof/>
            <w:webHidden/>
          </w:rPr>
          <w:fldChar w:fldCharType="end"/>
        </w:r>
      </w:hyperlink>
    </w:p>
    <w:p w14:paraId="4B49F478" w14:textId="0AB99EF1" w:rsidR="00C65367" w:rsidRDefault="00CF0010">
      <w:pPr>
        <w:pStyle w:val="22"/>
        <w:tabs>
          <w:tab w:val="left" w:pos="1100"/>
          <w:tab w:val="right" w:leader="dot" w:pos="9736"/>
        </w:tabs>
        <w:rPr>
          <w:rFonts w:asciiTheme="minorHAnsi" w:eastAsiaTheme="minorEastAsia" w:hAnsiTheme="minorHAnsi"/>
          <w:noProof/>
          <w:sz w:val="22"/>
          <w:lang w:eastAsia="ru-RU"/>
        </w:rPr>
      </w:pPr>
      <w:hyperlink w:anchor="_Toc234923085" w:history="1">
        <w:r w:rsidR="00C65367" w:rsidRPr="008B2872">
          <w:rPr>
            <w:rStyle w:val="a5"/>
            <w:noProof/>
          </w:rPr>
          <w:t>14.4.</w:t>
        </w:r>
        <w:r w:rsidR="00C65367">
          <w:rPr>
            <w:rFonts w:asciiTheme="minorHAnsi" w:eastAsiaTheme="minorEastAsia" w:hAnsiTheme="minorHAnsi"/>
            <w:noProof/>
            <w:sz w:val="22"/>
            <w:lang w:eastAsia="ru-RU"/>
          </w:rPr>
          <w:tab/>
        </w:r>
        <w:r w:rsidR="00C65367" w:rsidRPr="008B2872">
          <w:rPr>
            <w:rStyle w:val="a5"/>
            <w:noProof/>
          </w:rPr>
          <w:t>Существующие и перспективные значения целевых показателей реализации схемы теплоснабжения поселения, городского округа, подлежащие достижению каждой единой теплоснабжающей организацией, функционирующей на территории поселения</w:t>
        </w:r>
        <w:r w:rsidR="00C65367">
          <w:rPr>
            <w:noProof/>
            <w:webHidden/>
          </w:rPr>
          <w:tab/>
        </w:r>
        <w:r w:rsidR="00C65367">
          <w:rPr>
            <w:noProof/>
            <w:webHidden/>
          </w:rPr>
          <w:fldChar w:fldCharType="begin"/>
        </w:r>
        <w:r w:rsidR="00C65367">
          <w:rPr>
            <w:noProof/>
            <w:webHidden/>
          </w:rPr>
          <w:instrText xml:space="preserve"> PAGEREF _Toc234923085 \h </w:instrText>
        </w:r>
        <w:r w:rsidR="00C65367">
          <w:rPr>
            <w:noProof/>
            <w:webHidden/>
          </w:rPr>
        </w:r>
        <w:r w:rsidR="00C65367">
          <w:rPr>
            <w:noProof/>
            <w:webHidden/>
          </w:rPr>
          <w:fldChar w:fldCharType="separate"/>
        </w:r>
        <w:r>
          <w:rPr>
            <w:noProof/>
            <w:webHidden/>
          </w:rPr>
          <w:t>35</w:t>
        </w:r>
        <w:r w:rsidR="00C65367">
          <w:rPr>
            <w:noProof/>
            <w:webHidden/>
          </w:rPr>
          <w:fldChar w:fldCharType="end"/>
        </w:r>
      </w:hyperlink>
    </w:p>
    <w:p w14:paraId="6F347CBA" w14:textId="109AAB95" w:rsidR="00C65367" w:rsidRDefault="00CF0010">
      <w:pPr>
        <w:pStyle w:val="22"/>
        <w:tabs>
          <w:tab w:val="left" w:pos="1100"/>
          <w:tab w:val="right" w:leader="dot" w:pos="9736"/>
        </w:tabs>
        <w:rPr>
          <w:rFonts w:asciiTheme="minorHAnsi" w:eastAsiaTheme="minorEastAsia" w:hAnsiTheme="minorHAnsi"/>
          <w:noProof/>
          <w:sz w:val="22"/>
          <w:lang w:eastAsia="ru-RU"/>
        </w:rPr>
      </w:pPr>
      <w:hyperlink w:anchor="_Toc234923086" w:history="1">
        <w:r w:rsidR="00C65367" w:rsidRPr="008B2872">
          <w:rPr>
            <w:rStyle w:val="a5"/>
            <w:noProof/>
          </w:rPr>
          <w:t>14.5.</w:t>
        </w:r>
        <w:r w:rsidR="00C65367">
          <w:rPr>
            <w:rFonts w:asciiTheme="minorHAnsi" w:eastAsiaTheme="minorEastAsia" w:hAnsiTheme="minorHAnsi"/>
            <w:noProof/>
            <w:sz w:val="22"/>
            <w:lang w:eastAsia="ru-RU"/>
          </w:rPr>
          <w:tab/>
        </w:r>
        <w:r w:rsidR="00C65367" w:rsidRPr="008B2872">
          <w:rPr>
            <w:rStyle w:val="a5"/>
            <w:noProof/>
          </w:rPr>
          <w:t>Описание изменений (фактических данных) в оценке значений индикаторов развития систем теплоснабжения на территории поселения с учётом реализации проектов схемы теплоснабжения</w:t>
        </w:r>
        <w:r w:rsidR="00C65367">
          <w:rPr>
            <w:noProof/>
            <w:webHidden/>
          </w:rPr>
          <w:tab/>
        </w:r>
        <w:r w:rsidR="00C65367">
          <w:rPr>
            <w:noProof/>
            <w:webHidden/>
          </w:rPr>
          <w:fldChar w:fldCharType="begin"/>
        </w:r>
        <w:r w:rsidR="00C65367">
          <w:rPr>
            <w:noProof/>
            <w:webHidden/>
          </w:rPr>
          <w:instrText xml:space="preserve"> PAGEREF _Toc234923086 \h </w:instrText>
        </w:r>
        <w:r w:rsidR="00C65367">
          <w:rPr>
            <w:noProof/>
            <w:webHidden/>
          </w:rPr>
        </w:r>
        <w:r w:rsidR="00C65367">
          <w:rPr>
            <w:noProof/>
            <w:webHidden/>
          </w:rPr>
          <w:fldChar w:fldCharType="separate"/>
        </w:r>
        <w:r>
          <w:rPr>
            <w:noProof/>
            <w:webHidden/>
          </w:rPr>
          <w:t>35</w:t>
        </w:r>
        <w:r w:rsidR="00C65367">
          <w:rPr>
            <w:noProof/>
            <w:webHidden/>
          </w:rPr>
          <w:fldChar w:fldCharType="end"/>
        </w:r>
      </w:hyperlink>
    </w:p>
    <w:p w14:paraId="4BA1E34E" w14:textId="79FB49F1" w:rsidR="00C65367" w:rsidRDefault="004D0A1D" w:rsidP="00895FFF">
      <w:pPr>
        <w:pStyle w:val="13"/>
        <w:rPr>
          <w:rFonts w:asciiTheme="minorHAnsi" w:eastAsiaTheme="minorEastAsia" w:hAnsiTheme="minorHAnsi"/>
          <w:sz w:val="22"/>
          <w:lang w:eastAsia="ru-RU"/>
        </w:rPr>
      </w:pPr>
      <w:r>
        <w:t xml:space="preserve">Раздел 15. </w:t>
      </w:r>
      <w:hyperlink w:anchor="_Toc234923087" w:history="1">
        <w:r w:rsidR="00C65367" w:rsidRPr="008B2872">
          <w:rPr>
            <w:rStyle w:val="a5"/>
          </w:rPr>
          <w:t>Ценовые (тарифные) последствия</w:t>
        </w:r>
        <w:r w:rsidR="00C65367">
          <w:rPr>
            <w:webHidden/>
          </w:rPr>
          <w:tab/>
        </w:r>
        <w:r w:rsidR="00C65367">
          <w:rPr>
            <w:webHidden/>
          </w:rPr>
          <w:fldChar w:fldCharType="begin"/>
        </w:r>
        <w:r w:rsidR="00C65367">
          <w:rPr>
            <w:webHidden/>
          </w:rPr>
          <w:instrText xml:space="preserve"> PAGEREF _Toc234923087 \h </w:instrText>
        </w:r>
        <w:r w:rsidR="00C65367">
          <w:rPr>
            <w:webHidden/>
          </w:rPr>
        </w:r>
        <w:r w:rsidR="00C65367">
          <w:rPr>
            <w:webHidden/>
          </w:rPr>
          <w:fldChar w:fldCharType="separate"/>
        </w:r>
        <w:r w:rsidR="00CF0010">
          <w:rPr>
            <w:webHidden/>
          </w:rPr>
          <w:t>36</w:t>
        </w:r>
        <w:r w:rsidR="00C65367">
          <w:rPr>
            <w:webHidden/>
          </w:rPr>
          <w:fldChar w:fldCharType="end"/>
        </w:r>
      </w:hyperlink>
    </w:p>
    <w:p w14:paraId="1C9A0B5E" w14:textId="0697EDD9" w:rsidR="00C65367" w:rsidRDefault="00CF0010">
      <w:pPr>
        <w:pStyle w:val="22"/>
        <w:tabs>
          <w:tab w:val="left" w:pos="1100"/>
          <w:tab w:val="right" w:leader="dot" w:pos="9736"/>
        </w:tabs>
        <w:rPr>
          <w:rFonts w:asciiTheme="minorHAnsi" w:eastAsiaTheme="minorEastAsia" w:hAnsiTheme="minorHAnsi"/>
          <w:noProof/>
          <w:sz w:val="22"/>
          <w:lang w:eastAsia="ru-RU"/>
        </w:rPr>
      </w:pPr>
      <w:hyperlink w:anchor="_Toc234923088" w:history="1">
        <w:r w:rsidR="00C65367" w:rsidRPr="008B2872">
          <w:rPr>
            <w:rStyle w:val="a5"/>
            <w:noProof/>
          </w:rPr>
          <w:t>15.1.</w:t>
        </w:r>
        <w:r w:rsidR="00C65367">
          <w:rPr>
            <w:rFonts w:asciiTheme="minorHAnsi" w:eastAsiaTheme="minorEastAsia" w:hAnsiTheme="minorHAnsi"/>
            <w:noProof/>
            <w:sz w:val="22"/>
            <w:lang w:eastAsia="ru-RU"/>
          </w:rPr>
          <w:tab/>
        </w:r>
        <w:r w:rsidR="00C65367" w:rsidRPr="008B2872">
          <w:rPr>
            <w:rStyle w:val="a5"/>
            <w:noProof/>
          </w:rPr>
          <w:t>Результаты расчётов и оценки ценовых (тарифных) последствий реализации предлагаемых проектов схемы теплоснабжения для потребителя при осуществлении регулируемых видов деятельности</w:t>
        </w:r>
        <w:r w:rsidR="00C65367">
          <w:rPr>
            <w:noProof/>
            <w:webHidden/>
          </w:rPr>
          <w:tab/>
        </w:r>
        <w:r w:rsidR="00C65367">
          <w:rPr>
            <w:noProof/>
            <w:webHidden/>
          </w:rPr>
          <w:fldChar w:fldCharType="begin"/>
        </w:r>
        <w:r w:rsidR="00C65367">
          <w:rPr>
            <w:noProof/>
            <w:webHidden/>
          </w:rPr>
          <w:instrText xml:space="preserve"> PAGEREF _Toc234923088 \h </w:instrText>
        </w:r>
        <w:r w:rsidR="00C65367">
          <w:rPr>
            <w:noProof/>
            <w:webHidden/>
          </w:rPr>
        </w:r>
        <w:r w:rsidR="00C65367">
          <w:rPr>
            <w:noProof/>
            <w:webHidden/>
          </w:rPr>
          <w:fldChar w:fldCharType="separate"/>
        </w:r>
        <w:r>
          <w:rPr>
            <w:noProof/>
            <w:webHidden/>
          </w:rPr>
          <w:t>36</w:t>
        </w:r>
        <w:r w:rsidR="00C65367">
          <w:rPr>
            <w:noProof/>
            <w:webHidden/>
          </w:rPr>
          <w:fldChar w:fldCharType="end"/>
        </w:r>
      </w:hyperlink>
    </w:p>
    <w:p w14:paraId="6C97FFF9" w14:textId="5CB2DB6E" w:rsidR="00577F1C" w:rsidRPr="00F37B10" w:rsidRDefault="00DF0575" w:rsidP="00C10A82">
      <w:r w:rsidRPr="00F37B10">
        <w:fldChar w:fldCharType="end"/>
      </w:r>
    </w:p>
    <w:p w14:paraId="1E43E44D" w14:textId="77777777" w:rsidR="00372859" w:rsidRPr="00F37B10" w:rsidRDefault="00372859" w:rsidP="005904EF">
      <w:pPr>
        <w:sectPr w:rsidR="00372859" w:rsidRPr="00F37B10" w:rsidSect="00640D10">
          <w:footerReference w:type="default" r:id="rId13"/>
          <w:pgSz w:w="11906" w:h="16838"/>
          <w:pgMar w:top="1440" w:right="1080" w:bottom="1440" w:left="1080" w:header="708" w:footer="503" w:gutter="0"/>
          <w:cols w:space="708"/>
          <w:titlePg/>
          <w:docGrid w:linePitch="360"/>
        </w:sectPr>
      </w:pPr>
    </w:p>
    <w:p w14:paraId="2D9A26BB" w14:textId="7212C453" w:rsidR="00E33FBE" w:rsidRPr="00F37B10" w:rsidRDefault="00640D10" w:rsidP="0004495C">
      <w:pPr>
        <w:pStyle w:val="10"/>
        <w:numPr>
          <w:ilvl w:val="0"/>
          <w:numId w:val="0"/>
        </w:numPr>
        <w:spacing w:after="0"/>
        <w:jc w:val="center"/>
      </w:pPr>
      <w:bookmarkStart w:id="2" w:name="_Toc234923009"/>
      <w:r>
        <w:lastRenderedPageBreak/>
        <w:t xml:space="preserve">Раздел 1. </w:t>
      </w:r>
      <w:r w:rsidR="00E33FBE" w:rsidRPr="00F37B10">
        <w:t>Показатели существующего и перспективного спроса на тепловую энергию (мощность) и теплоноситель в установленных границах территории поселения</w:t>
      </w:r>
      <w:bookmarkEnd w:id="2"/>
    </w:p>
    <w:p w14:paraId="0DCC95B9" w14:textId="7C07F19F" w:rsidR="00E33FBE" w:rsidRPr="00F37B10" w:rsidRDefault="007D7F98" w:rsidP="007D7F98">
      <w:pPr>
        <w:pStyle w:val="20"/>
        <w:numPr>
          <w:ilvl w:val="0"/>
          <w:numId w:val="0"/>
        </w:numPr>
        <w:ind w:firstLine="709"/>
      </w:pPr>
      <w:bookmarkStart w:id="3" w:name="_Toc234923010"/>
      <w:r>
        <w:t xml:space="preserve">1.1. </w:t>
      </w:r>
      <w:r w:rsidR="002066A3" w:rsidRPr="00F37B10">
        <w:t>В</w:t>
      </w:r>
      <w:r w:rsidR="00E33FBE" w:rsidRPr="00F37B10">
        <w:t>еличины существующей отапливаемой площади строительных фондов и приросты отапливаемой площ</w:t>
      </w:r>
      <w:r w:rsidR="008721D0" w:rsidRPr="00F37B10">
        <w:t>ади строительных фондов по расчё</w:t>
      </w:r>
      <w:r w:rsidR="00E33FBE" w:rsidRPr="00F37B10">
        <w:t>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w:t>
      </w:r>
      <w:r w:rsidR="00D97847" w:rsidRPr="00F37B10">
        <w:t>-летние периоды</w:t>
      </w:r>
      <w:bookmarkEnd w:id="3"/>
    </w:p>
    <w:p w14:paraId="30969F14" w14:textId="77777777" w:rsidR="0004495C" w:rsidRPr="00F15184" w:rsidRDefault="0004495C" w:rsidP="0004495C">
      <w:pPr>
        <w:pStyle w:val="af0"/>
        <w:spacing w:after="0"/>
        <w:ind w:firstLine="567"/>
      </w:pPr>
      <w:bookmarkStart w:id="4" w:name="_Hlk234576329"/>
      <w:r w:rsidRPr="00F15184">
        <w:t xml:space="preserve">Для оценки </w:t>
      </w:r>
      <w:r>
        <w:t>прогноза приростов объемов строительства</w:t>
      </w:r>
      <w:r w:rsidRPr="00F15184">
        <w:t xml:space="preserve"> был проанализирован сложившийся уровень </w:t>
      </w:r>
      <w:r>
        <w:t>ввода объектов недвижимости</w:t>
      </w:r>
      <w:r w:rsidRPr="00F15184">
        <w:t xml:space="preserve"> в Артемовском </w:t>
      </w:r>
      <w:r w:rsidRPr="00F1466C">
        <w:t>городско</w:t>
      </w:r>
      <w:r>
        <w:t>м</w:t>
      </w:r>
      <w:r w:rsidRPr="00F1466C">
        <w:t xml:space="preserve"> поселени</w:t>
      </w:r>
      <w:r>
        <w:t>и</w:t>
      </w:r>
      <w:r w:rsidRPr="00F15184">
        <w:t xml:space="preserve">.  </w:t>
      </w:r>
    </w:p>
    <w:p w14:paraId="1D618C86" w14:textId="77777777" w:rsidR="0004495C" w:rsidRPr="00F15184" w:rsidRDefault="0004495C" w:rsidP="0004495C">
      <w:pPr>
        <w:pStyle w:val="af0"/>
        <w:spacing w:after="0"/>
        <w:ind w:firstLine="567"/>
      </w:pPr>
      <w:r w:rsidRPr="00F15184">
        <w:t xml:space="preserve">Схема теплоснабжения разрабатывается на основе документов территориального планирования </w:t>
      </w:r>
      <w:r>
        <w:t xml:space="preserve">городского </w:t>
      </w:r>
      <w:r w:rsidRPr="00F15184">
        <w:t>поселения, утвержденных в соответствии с законодательством о градостроительной деятельности.</w:t>
      </w:r>
    </w:p>
    <w:p w14:paraId="4258A461" w14:textId="77777777" w:rsidR="0004495C" w:rsidRDefault="0004495C" w:rsidP="0004495C">
      <w:pPr>
        <w:pStyle w:val="af0"/>
        <w:spacing w:after="0"/>
        <w:ind w:firstLine="567"/>
      </w:pPr>
      <w:r w:rsidRPr="00F15184">
        <w:t xml:space="preserve">В Генеральном плане Артемовского муниципального образования предусматривается перспективное жилищное строительство в </w:t>
      </w:r>
      <w:proofErr w:type="spellStart"/>
      <w:r w:rsidRPr="00F15184">
        <w:t>р.п</w:t>
      </w:r>
      <w:proofErr w:type="spellEnd"/>
      <w:r w:rsidRPr="00F15184">
        <w:t>. Артемовский представленное малоэтажной застройкой и индивидуальными жилыми домами с при</w:t>
      </w:r>
      <w:r>
        <w:t>домовыми</w:t>
      </w:r>
      <w:r w:rsidRPr="00F15184">
        <w:t xml:space="preserve"> земельными участками.</w:t>
      </w:r>
    </w:p>
    <w:p w14:paraId="5DA703D0" w14:textId="333386C1" w:rsidR="0004495C" w:rsidRDefault="0004495C" w:rsidP="0004495C">
      <w:pPr>
        <w:widowControl/>
        <w:ind w:firstLine="567"/>
        <w:rPr>
          <w:rFonts w:eastAsia="Calibri"/>
          <w:szCs w:val="24"/>
        </w:rPr>
      </w:pPr>
      <w:r w:rsidRPr="00D37C88">
        <w:rPr>
          <w:rFonts w:eastAsia="Calibri"/>
          <w:szCs w:val="24"/>
        </w:rPr>
        <w:t>Более половины (55%) жителей городского поселения проживают в многоквартирных домах, 31% - в домах блокированной застройки, 14% - в индивидуальных жилых домах (табл</w:t>
      </w:r>
      <w:r>
        <w:rPr>
          <w:rFonts w:eastAsia="Calibri"/>
          <w:szCs w:val="24"/>
        </w:rPr>
        <w:t>.</w:t>
      </w:r>
      <w:r w:rsidRPr="00D37C88">
        <w:rPr>
          <w:rFonts w:eastAsia="Calibri"/>
          <w:szCs w:val="24"/>
        </w:rPr>
        <w:t> </w:t>
      </w:r>
      <w:r>
        <w:rPr>
          <w:rFonts w:eastAsia="Calibri"/>
          <w:szCs w:val="24"/>
        </w:rPr>
        <w:t>1.2</w:t>
      </w:r>
      <w:r w:rsidRPr="00D37C88">
        <w:rPr>
          <w:rFonts w:eastAsia="Calibri"/>
          <w:szCs w:val="24"/>
        </w:rPr>
        <w:t>).</w:t>
      </w:r>
    </w:p>
    <w:p w14:paraId="61A0F189" w14:textId="77777777" w:rsidR="0004495C" w:rsidRDefault="0004495C" w:rsidP="0004495C">
      <w:pPr>
        <w:widowControl/>
        <w:jc w:val="center"/>
        <w:rPr>
          <w:rFonts w:eastAsia="Calibri"/>
          <w:iCs/>
          <w:szCs w:val="28"/>
        </w:rPr>
      </w:pPr>
      <w:r w:rsidRPr="00D37C88">
        <w:rPr>
          <w:rFonts w:eastAsia="Calibri"/>
          <w:iCs/>
          <w:szCs w:val="28"/>
        </w:rPr>
        <w:t>Распределение жилых помещений по количеству проживающих</w:t>
      </w:r>
    </w:p>
    <w:p w14:paraId="765EF69F" w14:textId="6616892A" w:rsidR="0004495C" w:rsidRPr="00D37C88" w:rsidRDefault="0004495C" w:rsidP="0004495C">
      <w:pPr>
        <w:widowControl/>
        <w:jc w:val="right"/>
        <w:rPr>
          <w:rFonts w:eastAsia="Calibri"/>
          <w:iCs/>
          <w:color w:val="000000"/>
          <w:szCs w:val="28"/>
          <w:lang w:eastAsia="ru-RU" w:bidi="ru-RU"/>
        </w:rPr>
      </w:pPr>
      <w:r w:rsidRPr="00D37C88">
        <w:rPr>
          <w:rFonts w:eastAsia="Calibri"/>
          <w:iCs/>
          <w:color w:val="000000"/>
          <w:szCs w:val="28"/>
          <w:lang w:eastAsia="ru-RU" w:bidi="ru-RU"/>
        </w:rPr>
        <w:t xml:space="preserve">Таблица </w:t>
      </w:r>
      <w:r>
        <w:rPr>
          <w:rFonts w:eastAsia="Calibri"/>
          <w:iCs/>
          <w:color w:val="000000"/>
          <w:szCs w:val="28"/>
          <w:lang w:eastAsia="ru-RU" w:bidi="ru-RU"/>
        </w:rPr>
        <w:t>1</w:t>
      </w:r>
    </w:p>
    <w:tbl>
      <w:tblPr>
        <w:tblStyle w:val="TableGridReport3"/>
        <w:tblW w:w="0" w:type="auto"/>
        <w:jc w:val="center"/>
        <w:tblLook w:val="04A0" w:firstRow="1" w:lastRow="0" w:firstColumn="1" w:lastColumn="0" w:noHBand="0" w:noVBand="1"/>
      </w:tblPr>
      <w:tblGrid>
        <w:gridCol w:w="6486"/>
        <w:gridCol w:w="1900"/>
      </w:tblGrid>
      <w:tr w:rsidR="0004495C" w:rsidRPr="00D37C88" w14:paraId="2BEE2A37" w14:textId="77777777" w:rsidTr="00132AFE">
        <w:trPr>
          <w:trHeight w:val="552"/>
          <w:jc w:val="center"/>
        </w:trPr>
        <w:tc>
          <w:tcPr>
            <w:tcW w:w="6486" w:type="dxa"/>
            <w:vAlign w:val="center"/>
            <w:hideMark/>
          </w:tcPr>
          <w:p w14:paraId="34283A82" w14:textId="77777777" w:rsidR="0004495C" w:rsidRPr="00D37C88" w:rsidRDefault="0004495C" w:rsidP="0004495C">
            <w:pPr>
              <w:pStyle w:val="af7"/>
              <w:rPr>
                <w:rFonts w:eastAsia="Calibri"/>
              </w:rPr>
            </w:pPr>
            <w:r w:rsidRPr="00D37C88">
              <w:rPr>
                <w:rFonts w:eastAsia="Calibri"/>
              </w:rPr>
              <w:t>Вид жилых домов</w:t>
            </w:r>
          </w:p>
        </w:tc>
        <w:tc>
          <w:tcPr>
            <w:tcW w:w="1900" w:type="dxa"/>
            <w:vAlign w:val="center"/>
            <w:hideMark/>
          </w:tcPr>
          <w:p w14:paraId="065953BD" w14:textId="77777777" w:rsidR="0004495C" w:rsidRPr="00D37C88" w:rsidRDefault="0004495C" w:rsidP="0004495C">
            <w:pPr>
              <w:pStyle w:val="af7"/>
              <w:rPr>
                <w:rFonts w:eastAsia="Calibri"/>
              </w:rPr>
            </w:pPr>
            <w:r w:rsidRPr="00D37C88">
              <w:rPr>
                <w:rFonts w:eastAsia="Calibri"/>
              </w:rPr>
              <w:t>Количество проживающих, чел.</w:t>
            </w:r>
          </w:p>
        </w:tc>
      </w:tr>
      <w:tr w:rsidR="0004495C" w:rsidRPr="00D37C88" w14:paraId="1C503D87" w14:textId="77777777" w:rsidTr="0004495C">
        <w:trPr>
          <w:trHeight w:val="333"/>
          <w:jc w:val="center"/>
        </w:trPr>
        <w:tc>
          <w:tcPr>
            <w:tcW w:w="6486" w:type="dxa"/>
            <w:vAlign w:val="center"/>
            <w:hideMark/>
          </w:tcPr>
          <w:p w14:paraId="6AD64E6E" w14:textId="77777777" w:rsidR="0004495C" w:rsidRPr="00D37C88" w:rsidRDefault="0004495C" w:rsidP="0004495C">
            <w:pPr>
              <w:pStyle w:val="af7"/>
              <w:rPr>
                <w:rFonts w:eastAsia="Calibri"/>
              </w:rPr>
            </w:pPr>
            <w:r w:rsidRPr="00D37C88">
              <w:rPr>
                <w:rFonts w:eastAsia="Calibri"/>
              </w:rPr>
              <w:t>Многоквартирные дома</w:t>
            </w:r>
          </w:p>
        </w:tc>
        <w:tc>
          <w:tcPr>
            <w:tcW w:w="1900" w:type="dxa"/>
            <w:vAlign w:val="center"/>
            <w:hideMark/>
          </w:tcPr>
          <w:p w14:paraId="3A8BB29E" w14:textId="77777777" w:rsidR="0004495C" w:rsidRPr="00D37C88" w:rsidRDefault="0004495C" w:rsidP="0004495C">
            <w:pPr>
              <w:pStyle w:val="af7"/>
              <w:rPr>
                <w:rFonts w:eastAsia="Calibri"/>
                <w:color w:val="000000"/>
              </w:rPr>
            </w:pPr>
            <w:r w:rsidRPr="00D37C88">
              <w:rPr>
                <w:rFonts w:eastAsia="Calibri"/>
                <w:color w:val="000000"/>
              </w:rPr>
              <w:t>634</w:t>
            </w:r>
          </w:p>
        </w:tc>
      </w:tr>
      <w:tr w:rsidR="0004495C" w:rsidRPr="00D37C88" w14:paraId="18603B0C" w14:textId="77777777" w:rsidTr="0004495C">
        <w:trPr>
          <w:trHeight w:val="423"/>
          <w:jc w:val="center"/>
        </w:trPr>
        <w:tc>
          <w:tcPr>
            <w:tcW w:w="6486" w:type="dxa"/>
            <w:vAlign w:val="center"/>
            <w:hideMark/>
          </w:tcPr>
          <w:p w14:paraId="4D552D9F" w14:textId="77777777" w:rsidR="0004495C" w:rsidRPr="00D37C88" w:rsidRDefault="0004495C" w:rsidP="0004495C">
            <w:pPr>
              <w:pStyle w:val="af7"/>
              <w:rPr>
                <w:rFonts w:eastAsia="Calibri"/>
              </w:rPr>
            </w:pPr>
            <w:r w:rsidRPr="00D37C88">
              <w:rPr>
                <w:rFonts w:eastAsia="Calibri"/>
              </w:rPr>
              <w:t>Жилые дома (индивидуально-определенные здания)</w:t>
            </w:r>
          </w:p>
        </w:tc>
        <w:tc>
          <w:tcPr>
            <w:tcW w:w="1900" w:type="dxa"/>
            <w:vAlign w:val="center"/>
            <w:hideMark/>
          </w:tcPr>
          <w:p w14:paraId="57C414D6" w14:textId="77777777" w:rsidR="0004495C" w:rsidRPr="00D37C88" w:rsidRDefault="0004495C" w:rsidP="0004495C">
            <w:pPr>
              <w:pStyle w:val="af7"/>
              <w:rPr>
                <w:rFonts w:eastAsia="Calibri"/>
                <w:color w:val="000000"/>
              </w:rPr>
            </w:pPr>
            <w:r w:rsidRPr="00D37C88">
              <w:rPr>
                <w:rFonts w:eastAsia="Calibri"/>
                <w:color w:val="000000"/>
              </w:rPr>
              <w:t>166</w:t>
            </w:r>
          </w:p>
        </w:tc>
      </w:tr>
      <w:tr w:rsidR="0004495C" w:rsidRPr="00D37C88" w14:paraId="21A58089" w14:textId="77777777" w:rsidTr="007D7F98">
        <w:trPr>
          <w:trHeight w:val="273"/>
          <w:jc w:val="center"/>
        </w:trPr>
        <w:tc>
          <w:tcPr>
            <w:tcW w:w="6486" w:type="dxa"/>
            <w:vAlign w:val="center"/>
            <w:hideMark/>
          </w:tcPr>
          <w:p w14:paraId="3EC60504" w14:textId="77777777" w:rsidR="0004495C" w:rsidRPr="00D37C88" w:rsidRDefault="0004495C" w:rsidP="0004495C">
            <w:pPr>
              <w:pStyle w:val="af7"/>
              <w:rPr>
                <w:rFonts w:eastAsia="Calibri"/>
              </w:rPr>
            </w:pPr>
            <w:r w:rsidRPr="00D37C88">
              <w:rPr>
                <w:rFonts w:eastAsia="Calibri"/>
              </w:rPr>
              <w:t>Дома блокированной застройки</w:t>
            </w:r>
          </w:p>
        </w:tc>
        <w:tc>
          <w:tcPr>
            <w:tcW w:w="1900" w:type="dxa"/>
            <w:vAlign w:val="center"/>
            <w:hideMark/>
          </w:tcPr>
          <w:p w14:paraId="4DBB3322" w14:textId="77777777" w:rsidR="0004495C" w:rsidRPr="00D37C88" w:rsidRDefault="0004495C" w:rsidP="0004495C">
            <w:pPr>
              <w:pStyle w:val="af7"/>
              <w:rPr>
                <w:rFonts w:eastAsia="Calibri"/>
                <w:color w:val="000000"/>
              </w:rPr>
            </w:pPr>
            <w:r w:rsidRPr="00D37C88">
              <w:rPr>
                <w:rFonts w:eastAsia="Calibri"/>
                <w:color w:val="000000"/>
              </w:rPr>
              <w:t>362</w:t>
            </w:r>
          </w:p>
        </w:tc>
      </w:tr>
    </w:tbl>
    <w:p w14:paraId="6540D1CC" w14:textId="77777777" w:rsidR="0004495C" w:rsidRPr="00F15184" w:rsidRDefault="0004495C" w:rsidP="0004495C">
      <w:pPr>
        <w:pStyle w:val="af0"/>
        <w:spacing w:line="360" w:lineRule="auto"/>
        <w:ind w:left="142"/>
      </w:pPr>
    </w:p>
    <w:p w14:paraId="02BD6AA3" w14:textId="77777777" w:rsidR="0004495C" w:rsidRDefault="0004495C" w:rsidP="0004495C">
      <w:pPr>
        <w:widowControl/>
        <w:jc w:val="center"/>
        <w:rPr>
          <w:rFonts w:eastAsia="Calibri"/>
          <w:iCs/>
          <w:szCs w:val="28"/>
        </w:rPr>
      </w:pPr>
      <w:r w:rsidRPr="00545804">
        <w:rPr>
          <w:rFonts w:eastAsia="Calibri"/>
          <w:iCs/>
          <w:szCs w:val="28"/>
        </w:rPr>
        <w:t>Распределение жилищного фонда по проценту износа</w:t>
      </w:r>
    </w:p>
    <w:p w14:paraId="37B0956E" w14:textId="53318910" w:rsidR="0004495C" w:rsidRPr="00545804" w:rsidRDefault="0004495C" w:rsidP="0004495C">
      <w:pPr>
        <w:widowControl/>
        <w:jc w:val="right"/>
        <w:rPr>
          <w:rFonts w:eastAsia="Calibri"/>
          <w:iCs/>
          <w:szCs w:val="28"/>
        </w:rPr>
      </w:pPr>
      <w:r w:rsidRPr="00545804">
        <w:rPr>
          <w:rFonts w:eastAsia="Calibri"/>
          <w:iCs/>
          <w:szCs w:val="28"/>
        </w:rPr>
        <w:t>Таблица</w:t>
      </w:r>
      <w:r>
        <w:rPr>
          <w:rFonts w:eastAsia="Calibri"/>
          <w:iCs/>
          <w:szCs w:val="28"/>
        </w:rPr>
        <w:t xml:space="preserve"> </w:t>
      </w:r>
      <w:r w:rsidR="007D7F98">
        <w:rPr>
          <w:rFonts w:eastAsia="Calibri"/>
          <w:iCs/>
          <w:szCs w:val="28"/>
        </w:rPr>
        <w:t>2</w:t>
      </w:r>
    </w:p>
    <w:tbl>
      <w:tblPr>
        <w:tblStyle w:val="TableGridReport1"/>
        <w:tblW w:w="0" w:type="auto"/>
        <w:jc w:val="center"/>
        <w:tblLook w:val="04A0" w:firstRow="1" w:lastRow="0" w:firstColumn="1" w:lastColumn="0" w:noHBand="0" w:noVBand="1"/>
      </w:tblPr>
      <w:tblGrid>
        <w:gridCol w:w="540"/>
        <w:gridCol w:w="1900"/>
        <w:gridCol w:w="1460"/>
        <w:gridCol w:w="884"/>
        <w:gridCol w:w="1460"/>
        <w:gridCol w:w="851"/>
        <w:gridCol w:w="1460"/>
        <w:gridCol w:w="851"/>
      </w:tblGrid>
      <w:tr w:rsidR="0004495C" w:rsidRPr="00545804" w14:paraId="0BEDD1D1" w14:textId="77777777" w:rsidTr="007D7F98">
        <w:trPr>
          <w:tblHeader/>
          <w:jc w:val="center"/>
        </w:trPr>
        <w:tc>
          <w:tcPr>
            <w:tcW w:w="540" w:type="dxa"/>
            <w:vMerge w:val="restart"/>
            <w:vAlign w:val="center"/>
          </w:tcPr>
          <w:p w14:paraId="1000D735" w14:textId="77777777" w:rsidR="0004495C" w:rsidRPr="00545804" w:rsidRDefault="0004495C" w:rsidP="00132AFE">
            <w:pPr>
              <w:jc w:val="center"/>
              <w:rPr>
                <w:rFonts w:eastAsia="Calibri"/>
              </w:rPr>
            </w:pPr>
            <w:r w:rsidRPr="00545804">
              <w:rPr>
                <w:rFonts w:eastAsia="Calibri"/>
              </w:rPr>
              <w:t>№ п/п</w:t>
            </w:r>
          </w:p>
        </w:tc>
        <w:tc>
          <w:tcPr>
            <w:tcW w:w="1900" w:type="dxa"/>
            <w:vMerge w:val="restart"/>
            <w:vAlign w:val="center"/>
          </w:tcPr>
          <w:p w14:paraId="0B4CB578" w14:textId="77777777" w:rsidR="0004495C" w:rsidRPr="00545804" w:rsidRDefault="0004495C" w:rsidP="0004495C">
            <w:pPr>
              <w:pStyle w:val="af7"/>
              <w:rPr>
                <w:rFonts w:eastAsia="Calibri"/>
              </w:rPr>
            </w:pPr>
            <w:r w:rsidRPr="00545804">
              <w:rPr>
                <w:rFonts w:eastAsia="Calibri"/>
              </w:rPr>
              <w:t>Наименование показателей</w:t>
            </w:r>
          </w:p>
        </w:tc>
        <w:tc>
          <w:tcPr>
            <w:tcW w:w="2344" w:type="dxa"/>
            <w:gridSpan w:val="2"/>
            <w:vAlign w:val="center"/>
          </w:tcPr>
          <w:p w14:paraId="18DA6C53" w14:textId="77777777" w:rsidR="0004495C" w:rsidRPr="00545804" w:rsidRDefault="0004495C" w:rsidP="0004495C">
            <w:pPr>
              <w:pStyle w:val="af7"/>
              <w:rPr>
                <w:rFonts w:eastAsia="Calibri"/>
              </w:rPr>
            </w:pPr>
            <w:r w:rsidRPr="00545804">
              <w:rPr>
                <w:rFonts w:eastAsia="Calibri"/>
              </w:rPr>
              <w:t>Жилые дома (индивидуально- определенные здания)</w:t>
            </w:r>
          </w:p>
        </w:tc>
        <w:tc>
          <w:tcPr>
            <w:tcW w:w="2311" w:type="dxa"/>
            <w:gridSpan w:val="2"/>
            <w:vAlign w:val="center"/>
          </w:tcPr>
          <w:p w14:paraId="0E7A7AAE" w14:textId="77777777" w:rsidR="0004495C" w:rsidRPr="00545804" w:rsidRDefault="0004495C" w:rsidP="0004495C">
            <w:pPr>
              <w:pStyle w:val="af7"/>
              <w:rPr>
                <w:rFonts w:eastAsia="Calibri"/>
              </w:rPr>
            </w:pPr>
            <w:r w:rsidRPr="00545804">
              <w:rPr>
                <w:rFonts w:eastAsia="Calibri"/>
              </w:rPr>
              <w:t>Многоквартирные жилые дома</w:t>
            </w:r>
          </w:p>
        </w:tc>
        <w:tc>
          <w:tcPr>
            <w:tcW w:w="2311" w:type="dxa"/>
            <w:gridSpan w:val="2"/>
            <w:vAlign w:val="center"/>
          </w:tcPr>
          <w:p w14:paraId="0BC1267A" w14:textId="77777777" w:rsidR="0004495C" w:rsidRPr="00545804" w:rsidRDefault="0004495C" w:rsidP="0004495C">
            <w:pPr>
              <w:pStyle w:val="af7"/>
              <w:rPr>
                <w:rFonts w:eastAsia="Calibri"/>
              </w:rPr>
            </w:pPr>
            <w:r w:rsidRPr="00545804">
              <w:rPr>
                <w:rFonts w:eastAsia="Calibri"/>
              </w:rPr>
              <w:t>Дома блокированной застройки</w:t>
            </w:r>
          </w:p>
        </w:tc>
      </w:tr>
      <w:tr w:rsidR="0004495C" w:rsidRPr="00545804" w14:paraId="1EAD7428" w14:textId="77777777" w:rsidTr="007D7F98">
        <w:trPr>
          <w:tblHeader/>
          <w:jc w:val="center"/>
        </w:trPr>
        <w:tc>
          <w:tcPr>
            <w:tcW w:w="540" w:type="dxa"/>
            <w:vMerge/>
            <w:vAlign w:val="center"/>
          </w:tcPr>
          <w:p w14:paraId="3D96FAF2" w14:textId="77777777" w:rsidR="0004495C" w:rsidRPr="00545804" w:rsidRDefault="0004495C" w:rsidP="00132AFE">
            <w:pPr>
              <w:jc w:val="center"/>
              <w:rPr>
                <w:rFonts w:eastAsia="Calibri"/>
              </w:rPr>
            </w:pPr>
          </w:p>
        </w:tc>
        <w:tc>
          <w:tcPr>
            <w:tcW w:w="1900" w:type="dxa"/>
            <w:vMerge/>
            <w:vAlign w:val="center"/>
          </w:tcPr>
          <w:p w14:paraId="6425DC58" w14:textId="77777777" w:rsidR="0004495C" w:rsidRPr="00545804" w:rsidRDefault="0004495C" w:rsidP="0004495C">
            <w:pPr>
              <w:pStyle w:val="af7"/>
              <w:rPr>
                <w:rFonts w:eastAsia="Calibri"/>
              </w:rPr>
            </w:pPr>
          </w:p>
        </w:tc>
        <w:tc>
          <w:tcPr>
            <w:tcW w:w="1460" w:type="dxa"/>
            <w:vAlign w:val="center"/>
          </w:tcPr>
          <w:p w14:paraId="1B831248" w14:textId="77777777" w:rsidR="0004495C" w:rsidRPr="00545804" w:rsidRDefault="0004495C" w:rsidP="0004495C">
            <w:pPr>
              <w:pStyle w:val="af7"/>
              <w:rPr>
                <w:rFonts w:eastAsia="Calibri"/>
              </w:rPr>
            </w:pPr>
            <w:r w:rsidRPr="00545804">
              <w:rPr>
                <w:rFonts w:eastAsia="Calibri"/>
              </w:rPr>
              <w:t>Общая площадь жилых помещений, тыс. кв. м</w:t>
            </w:r>
          </w:p>
        </w:tc>
        <w:tc>
          <w:tcPr>
            <w:tcW w:w="884" w:type="dxa"/>
            <w:vAlign w:val="center"/>
          </w:tcPr>
          <w:p w14:paraId="0E6126BB" w14:textId="77777777" w:rsidR="0004495C" w:rsidRPr="00545804" w:rsidRDefault="0004495C" w:rsidP="0004495C">
            <w:pPr>
              <w:pStyle w:val="af7"/>
              <w:rPr>
                <w:rFonts w:eastAsia="Calibri"/>
              </w:rPr>
            </w:pPr>
            <w:r w:rsidRPr="00545804">
              <w:rPr>
                <w:rFonts w:eastAsia="Calibri"/>
              </w:rPr>
              <w:t>Кол-во ед.</w:t>
            </w:r>
          </w:p>
        </w:tc>
        <w:tc>
          <w:tcPr>
            <w:tcW w:w="1460" w:type="dxa"/>
            <w:vAlign w:val="center"/>
          </w:tcPr>
          <w:p w14:paraId="40178DDA" w14:textId="77777777" w:rsidR="0004495C" w:rsidRPr="00545804" w:rsidRDefault="0004495C" w:rsidP="0004495C">
            <w:pPr>
              <w:pStyle w:val="af7"/>
              <w:rPr>
                <w:rFonts w:eastAsia="Calibri"/>
              </w:rPr>
            </w:pPr>
            <w:r w:rsidRPr="00545804">
              <w:rPr>
                <w:rFonts w:eastAsia="Calibri"/>
              </w:rPr>
              <w:t>Общая площадь жилых помещений, тыс. кв. м</w:t>
            </w:r>
          </w:p>
        </w:tc>
        <w:tc>
          <w:tcPr>
            <w:tcW w:w="851" w:type="dxa"/>
            <w:vAlign w:val="center"/>
          </w:tcPr>
          <w:p w14:paraId="62A9CDB1" w14:textId="77777777" w:rsidR="0004495C" w:rsidRPr="00545804" w:rsidRDefault="0004495C" w:rsidP="0004495C">
            <w:pPr>
              <w:pStyle w:val="af7"/>
              <w:rPr>
                <w:rFonts w:eastAsia="Calibri"/>
              </w:rPr>
            </w:pPr>
            <w:r w:rsidRPr="00545804">
              <w:rPr>
                <w:rFonts w:eastAsia="Calibri"/>
              </w:rPr>
              <w:t>Кол-во ед.</w:t>
            </w:r>
          </w:p>
        </w:tc>
        <w:tc>
          <w:tcPr>
            <w:tcW w:w="1460" w:type="dxa"/>
            <w:vAlign w:val="center"/>
          </w:tcPr>
          <w:p w14:paraId="2744F5EA" w14:textId="77777777" w:rsidR="0004495C" w:rsidRPr="00545804" w:rsidRDefault="0004495C" w:rsidP="0004495C">
            <w:pPr>
              <w:pStyle w:val="af7"/>
              <w:rPr>
                <w:rFonts w:eastAsia="Calibri"/>
              </w:rPr>
            </w:pPr>
            <w:r w:rsidRPr="00545804">
              <w:rPr>
                <w:rFonts w:eastAsia="Calibri"/>
              </w:rPr>
              <w:t>Общая площадь жилых помещений, тыс. кв. м</w:t>
            </w:r>
          </w:p>
        </w:tc>
        <w:tc>
          <w:tcPr>
            <w:tcW w:w="851" w:type="dxa"/>
            <w:vAlign w:val="center"/>
          </w:tcPr>
          <w:p w14:paraId="1B9ADA17" w14:textId="77777777" w:rsidR="0004495C" w:rsidRPr="00545804" w:rsidRDefault="0004495C" w:rsidP="0004495C">
            <w:pPr>
              <w:pStyle w:val="af7"/>
              <w:rPr>
                <w:rFonts w:eastAsia="Calibri"/>
              </w:rPr>
            </w:pPr>
            <w:r w:rsidRPr="00545804">
              <w:rPr>
                <w:rFonts w:eastAsia="Calibri"/>
              </w:rPr>
              <w:t>Кол-во ед.</w:t>
            </w:r>
          </w:p>
        </w:tc>
      </w:tr>
      <w:tr w:rsidR="0004495C" w:rsidRPr="00545804" w14:paraId="15705B8B" w14:textId="77777777" w:rsidTr="007D7F98">
        <w:trPr>
          <w:jc w:val="center"/>
        </w:trPr>
        <w:tc>
          <w:tcPr>
            <w:tcW w:w="540" w:type="dxa"/>
            <w:vAlign w:val="center"/>
          </w:tcPr>
          <w:p w14:paraId="7F4DE729" w14:textId="28F9213C" w:rsidR="0004495C" w:rsidRPr="00545804" w:rsidRDefault="0004495C" w:rsidP="007D7F98">
            <w:pPr>
              <w:pStyle w:val="af7"/>
              <w:rPr>
                <w:rFonts w:eastAsia="Calibri"/>
              </w:rPr>
            </w:pPr>
            <w:r w:rsidRPr="00545804">
              <w:rPr>
                <w:rFonts w:eastAsia="Calibri"/>
              </w:rPr>
              <w:t>1</w:t>
            </w:r>
          </w:p>
        </w:tc>
        <w:tc>
          <w:tcPr>
            <w:tcW w:w="1900" w:type="dxa"/>
            <w:vAlign w:val="center"/>
          </w:tcPr>
          <w:p w14:paraId="6AAA1EC8" w14:textId="77777777" w:rsidR="0004495C" w:rsidRPr="00545804" w:rsidRDefault="0004495C" w:rsidP="0004495C">
            <w:pPr>
              <w:pStyle w:val="af7"/>
              <w:rPr>
                <w:rFonts w:eastAsia="Calibri"/>
              </w:rPr>
            </w:pPr>
            <w:r w:rsidRPr="00545804">
              <w:rPr>
                <w:rFonts w:eastAsia="Calibri"/>
              </w:rPr>
              <w:t>от 0 до 30%</w:t>
            </w:r>
          </w:p>
        </w:tc>
        <w:tc>
          <w:tcPr>
            <w:tcW w:w="1460" w:type="dxa"/>
            <w:vAlign w:val="center"/>
          </w:tcPr>
          <w:p w14:paraId="1B6BC77C" w14:textId="77777777" w:rsidR="0004495C" w:rsidRPr="00545804" w:rsidRDefault="0004495C" w:rsidP="007D7F98">
            <w:pPr>
              <w:pStyle w:val="af7"/>
              <w:jc w:val="center"/>
              <w:rPr>
                <w:rFonts w:eastAsia="Calibri"/>
              </w:rPr>
            </w:pPr>
            <w:r w:rsidRPr="00545804">
              <w:rPr>
                <w:rFonts w:eastAsia="Calibri"/>
              </w:rPr>
              <w:t>0,2</w:t>
            </w:r>
          </w:p>
        </w:tc>
        <w:tc>
          <w:tcPr>
            <w:tcW w:w="884" w:type="dxa"/>
            <w:vAlign w:val="center"/>
          </w:tcPr>
          <w:p w14:paraId="10D097F2" w14:textId="77777777" w:rsidR="0004495C" w:rsidRPr="00545804" w:rsidRDefault="0004495C" w:rsidP="007D7F98">
            <w:pPr>
              <w:pStyle w:val="af7"/>
              <w:jc w:val="center"/>
              <w:rPr>
                <w:rFonts w:eastAsia="Calibri"/>
              </w:rPr>
            </w:pPr>
            <w:r w:rsidRPr="00545804">
              <w:rPr>
                <w:rFonts w:eastAsia="Calibri"/>
              </w:rPr>
              <w:t>3</w:t>
            </w:r>
          </w:p>
        </w:tc>
        <w:tc>
          <w:tcPr>
            <w:tcW w:w="1460" w:type="dxa"/>
            <w:vAlign w:val="center"/>
          </w:tcPr>
          <w:p w14:paraId="2D61E5B9" w14:textId="77777777" w:rsidR="0004495C" w:rsidRPr="00545804" w:rsidRDefault="0004495C" w:rsidP="007D7F98">
            <w:pPr>
              <w:pStyle w:val="af7"/>
              <w:jc w:val="center"/>
              <w:rPr>
                <w:rFonts w:eastAsia="Calibri"/>
              </w:rPr>
            </w:pPr>
            <w:r w:rsidRPr="00545804">
              <w:rPr>
                <w:rFonts w:eastAsia="Calibri"/>
              </w:rPr>
              <w:t>-</w:t>
            </w:r>
          </w:p>
        </w:tc>
        <w:tc>
          <w:tcPr>
            <w:tcW w:w="851" w:type="dxa"/>
            <w:vAlign w:val="center"/>
          </w:tcPr>
          <w:p w14:paraId="1FB6B6A3" w14:textId="77777777" w:rsidR="0004495C" w:rsidRPr="00545804" w:rsidRDefault="0004495C" w:rsidP="007D7F98">
            <w:pPr>
              <w:pStyle w:val="af7"/>
              <w:jc w:val="center"/>
              <w:rPr>
                <w:rFonts w:eastAsia="Calibri"/>
              </w:rPr>
            </w:pPr>
            <w:r w:rsidRPr="00545804">
              <w:rPr>
                <w:rFonts w:eastAsia="Calibri"/>
              </w:rPr>
              <w:t>-</w:t>
            </w:r>
          </w:p>
        </w:tc>
        <w:tc>
          <w:tcPr>
            <w:tcW w:w="1460" w:type="dxa"/>
            <w:vAlign w:val="center"/>
          </w:tcPr>
          <w:p w14:paraId="3F89492E" w14:textId="77777777" w:rsidR="0004495C" w:rsidRPr="00545804" w:rsidRDefault="0004495C" w:rsidP="007D7F98">
            <w:pPr>
              <w:pStyle w:val="af7"/>
              <w:jc w:val="center"/>
              <w:rPr>
                <w:rFonts w:eastAsia="Calibri"/>
              </w:rPr>
            </w:pPr>
            <w:r w:rsidRPr="00545804">
              <w:rPr>
                <w:rFonts w:eastAsia="Calibri"/>
              </w:rPr>
              <w:t>-</w:t>
            </w:r>
          </w:p>
        </w:tc>
        <w:tc>
          <w:tcPr>
            <w:tcW w:w="851" w:type="dxa"/>
            <w:vAlign w:val="center"/>
          </w:tcPr>
          <w:p w14:paraId="10C94BDF" w14:textId="77777777" w:rsidR="0004495C" w:rsidRPr="00545804" w:rsidRDefault="0004495C" w:rsidP="007D7F98">
            <w:pPr>
              <w:pStyle w:val="af7"/>
              <w:jc w:val="center"/>
              <w:rPr>
                <w:rFonts w:eastAsia="Calibri"/>
              </w:rPr>
            </w:pPr>
            <w:r w:rsidRPr="00545804">
              <w:rPr>
                <w:rFonts w:eastAsia="Calibri"/>
              </w:rPr>
              <w:t>-</w:t>
            </w:r>
          </w:p>
        </w:tc>
      </w:tr>
      <w:tr w:rsidR="0004495C" w:rsidRPr="00545804" w14:paraId="304A6E6D" w14:textId="77777777" w:rsidTr="007D7F98">
        <w:trPr>
          <w:jc w:val="center"/>
        </w:trPr>
        <w:tc>
          <w:tcPr>
            <w:tcW w:w="540" w:type="dxa"/>
            <w:vAlign w:val="center"/>
          </w:tcPr>
          <w:p w14:paraId="12749973" w14:textId="787CCB57" w:rsidR="0004495C" w:rsidRPr="00545804" w:rsidRDefault="0004495C" w:rsidP="007D7F98">
            <w:pPr>
              <w:pStyle w:val="af7"/>
              <w:rPr>
                <w:rFonts w:eastAsia="Calibri"/>
              </w:rPr>
            </w:pPr>
            <w:r w:rsidRPr="00545804">
              <w:rPr>
                <w:rFonts w:eastAsia="Calibri"/>
              </w:rPr>
              <w:t>2</w:t>
            </w:r>
          </w:p>
        </w:tc>
        <w:tc>
          <w:tcPr>
            <w:tcW w:w="1900" w:type="dxa"/>
            <w:vAlign w:val="center"/>
          </w:tcPr>
          <w:p w14:paraId="1E2F7BDD" w14:textId="77777777" w:rsidR="0004495C" w:rsidRPr="00545804" w:rsidRDefault="0004495C" w:rsidP="0004495C">
            <w:pPr>
              <w:pStyle w:val="af7"/>
              <w:rPr>
                <w:rFonts w:eastAsia="Calibri"/>
              </w:rPr>
            </w:pPr>
            <w:r w:rsidRPr="00545804">
              <w:rPr>
                <w:rFonts w:eastAsia="Calibri"/>
              </w:rPr>
              <w:t>от 31% до 65%</w:t>
            </w:r>
          </w:p>
        </w:tc>
        <w:tc>
          <w:tcPr>
            <w:tcW w:w="1460" w:type="dxa"/>
            <w:vAlign w:val="center"/>
          </w:tcPr>
          <w:p w14:paraId="1EAF91C6" w14:textId="77777777" w:rsidR="0004495C" w:rsidRPr="00545804" w:rsidRDefault="0004495C" w:rsidP="007D7F98">
            <w:pPr>
              <w:pStyle w:val="af7"/>
              <w:jc w:val="center"/>
              <w:rPr>
                <w:rFonts w:eastAsia="Calibri"/>
              </w:rPr>
            </w:pPr>
            <w:r w:rsidRPr="00545804">
              <w:rPr>
                <w:rFonts w:eastAsia="Calibri"/>
              </w:rPr>
              <w:t>0,4</w:t>
            </w:r>
          </w:p>
        </w:tc>
        <w:tc>
          <w:tcPr>
            <w:tcW w:w="884" w:type="dxa"/>
            <w:vAlign w:val="center"/>
          </w:tcPr>
          <w:p w14:paraId="50780D27" w14:textId="77777777" w:rsidR="0004495C" w:rsidRPr="00545804" w:rsidRDefault="0004495C" w:rsidP="007D7F98">
            <w:pPr>
              <w:pStyle w:val="af7"/>
              <w:jc w:val="center"/>
              <w:rPr>
                <w:rFonts w:eastAsia="Calibri"/>
              </w:rPr>
            </w:pPr>
            <w:r w:rsidRPr="00545804">
              <w:rPr>
                <w:rFonts w:eastAsia="Calibri"/>
              </w:rPr>
              <w:t>7</w:t>
            </w:r>
          </w:p>
        </w:tc>
        <w:tc>
          <w:tcPr>
            <w:tcW w:w="1460" w:type="dxa"/>
            <w:vAlign w:val="center"/>
          </w:tcPr>
          <w:p w14:paraId="289D8229" w14:textId="77777777" w:rsidR="0004495C" w:rsidRPr="00545804" w:rsidRDefault="0004495C" w:rsidP="007D7F98">
            <w:pPr>
              <w:pStyle w:val="af7"/>
              <w:jc w:val="center"/>
              <w:rPr>
                <w:rFonts w:eastAsia="Calibri"/>
              </w:rPr>
            </w:pPr>
            <w:r w:rsidRPr="00545804">
              <w:rPr>
                <w:rFonts w:eastAsia="Calibri"/>
              </w:rPr>
              <w:t>16,9</w:t>
            </w:r>
          </w:p>
        </w:tc>
        <w:tc>
          <w:tcPr>
            <w:tcW w:w="851" w:type="dxa"/>
            <w:vAlign w:val="center"/>
          </w:tcPr>
          <w:p w14:paraId="3D973570" w14:textId="77777777" w:rsidR="0004495C" w:rsidRPr="00545804" w:rsidRDefault="0004495C" w:rsidP="007D7F98">
            <w:pPr>
              <w:pStyle w:val="af7"/>
              <w:jc w:val="center"/>
              <w:rPr>
                <w:rFonts w:eastAsia="Calibri"/>
              </w:rPr>
            </w:pPr>
            <w:r w:rsidRPr="00545804">
              <w:rPr>
                <w:rFonts w:eastAsia="Calibri"/>
              </w:rPr>
              <w:t>24</w:t>
            </w:r>
          </w:p>
        </w:tc>
        <w:tc>
          <w:tcPr>
            <w:tcW w:w="1460" w:type="dxa"/>
            <w:vAlign w:val="center"/>
          </w:tcPr>
          <w:p w14:paraId="6CE9DBA8" w14:textId="77777777" w:rsidR="0004495C" w:rsidRPr="00545804" w:rsidRDefault="0004495C" w:rsidP="007D7F98">
            <w:pPr>
              <w:pStyle w:val="af7"/>
              <w:jc w:val="center"/>
              <w:rPr>
                <w:rFonts w:eastAsia="Calibri"/>
              </w:rPr>
            </w:pPr>
            <w:r w:rsidRPr="00545804">
              <w:rPr>
                <w:rFonts w:eastAsia="Calibri"/>
              </w:rPr>
              <w:t>2,6</w:t>
            </w:r>
          </w:p>
        </w:tc>
        <w:tc>
          <w:tcPr>
            <w:tcW w:w="851" w:type="dxa"/>
            <w:vAlign w:val="center"/>
          </w:tcPr>
          <w:p w14:paraId="629CB14B" w14:textId="77777777" w:rsidR="0004495C" w:rsidRPr="00545804" w:rsidRDefault="0004495C" w:rsidP="007D7F98">
            <w:pPr>
              <w:pStyle w:val="af7"/>
              <w:jc w:val="center"/>
              <w:rPr>
                <w:rFonts w:eastAsia="Calibri"/>
              </w:rPr>
            </w:pPr>
            <w:r w:rsidRPr="00545804">
              <w:rPr>
                <w:rFonts w:eastAsia="Calibri"/>
              </w:rPr>
              <w:t>22</w:t>
            </w:r>
          </w:p>
        </w:tc>
      </w:tr>
      <w:tr w:rsidR="0004495C" w:rsidRPr="00545804" w14:paraId="05CC7D07" w14:textId="77777777" w:rsidTr="007D7F98">
        <w:trPr>
          <w:jc w:val="center"/>
        </w:trPr>
        <w:tc>
          <w:tcPr>
            <w:tcW w:w="540" w:type="dxa"/>
            <w:vAlign w:val="center"/>
          </w:tcPr>
          <w:p w14:paraId="327B1FD1" w14:textId="6691D2EC" w:rsidR="0004495C" w:rsidRPr="00545804" w:rsidRDefault="0004495C" w:rsidP="007D7F98">
            <w:pPr>
              <w:pStyle w:val="af7"/>
              <w:rPr>
                <w:rFonts w:eastAsia="Calibri"/>
              </w:rPr>
            </w:pPr>
            <w:r w:rsidRPr="00545804">
              <w:rPr>
                <w:rFonts w:eastAsia="Calibri"/>
              </w:rPr>
              <w:t>3</w:t>
            </w:r>
          </w:p>
        </w:tc>
        <w:tc>
          <w:tcPr>
            <w:tcW w:w="1900" w:type="dxa"/>
            <w:vAlign w:val="center"/>
          </w:tcPr>
          <w:p w14:paraId="3880750F" w14:textId="553127A8" w:rsidR="0004495C" w:rsidRPr="00545804" w:rsidRDefault="0004495C" w:rsidP="0004495C">
            <w:pPr>
              <w:ind w:firstLine="0"/>
              <w:rPr>
                <w:rFonts w:eastAsia="Calibri"/>
              </w:rPr>
            </w:pPr>
            <w:r>
              <w:rPr>
                <w:rFonts w:eastAsia="Calibri"/>
              </w:rPr>
              <w:t>о</w:t>
            </w:r>
            <w:r w:rsidRPr="00545804">
              <w:rPr>
                <w:rFonts w:eastAsia="Calibri"/>
              </w:rPr>
              <w:t>т 66% до 70%</w:t>
            </w:r>
          </w:p>
        </w:tc>
        <w:tc>
          <w:tcPr>
            <w:tcW w:w="1460" w:type="dxa"/>
            <w:vAlign w:val="center"/>
          </w:tcPr>
          <w:p w14:paraId="33179C03" w14:textId="77777777" w:rsidR="0004495C" w:rsidRPr="00545804" w:rsidRDefault="0004495C" w:rsidP="007D7F98">
            <w:pPr>
              <w:jc w:val="center"/>
              <w:rPr>
                <w:rFonts w:eastAsia="Calibri"/>
              </w:rPr>
            </w:pPr>
            <w:r w:rsidRPr="00545804">
              <w:rPr>
                <w:rFonts w:eastAsia="Calibri"/>
              </w:rPr>
              <w:t>-</w:t>
            </w:r>
          </w:p>
        </w:tc>
        <w:tc>
          <w:tcPr>
            <w:tcW w:w="884" w:type="dxa"/>
            <w:vAlign w:val="center"/>
          </w:tcPr>
          <w:p w14:paraId="2BC8F795" w14:textId="77777777" w:rsidR="0004495C" w:rsidRPr="00545804" w:rsidRDefault="0004495C" w:rsidP="007D7F98">
            <w:pPr>
              <w:jc w:val="center"/>
              <w:rPr>
                <w:rFonts w:eastAsia="Calibri"/>
              </w:rPr>
            </w:pPr>
            <w:r w:rsidRPr="00545804">
              <w:rPr>
                <w:rFonts w:eastAsia="Calibri"/>
              </w:rPr>
              <w:t>-</w:t>
            </w:r>
          </w:p>
        </w:tc>
        <w:tc>
          <w:tcPr>
            <w:tcW w:w="1460" w:type="dxa"/>
            <w:vAlign w:val="center"/>
          </w:tcPr>
          <w:p w14:paraId="57CED676" w14:textId="77777777" w:rsidR="0004495C" w:rsidRPr="00545804" w:rsidRDefault="0004495C" w:rsidP="007D7F98">
            <w:pPr>
              <w:ind w:firstLine="0"/>
              <w:jc w:val="center"/>
              <w:rPr>
                <w:rFonts w:eastAsia="Calibri"/>
              </w:rPr>
            </w:pPr>
            <w:r w:rsidRPr="00545804">
              <w:rPr>
                <w:rFonts w:eastAsia="Calibri"/>
              </w:rPr>
              <w:t>2,6</w:t>
            </w:r>
          </w:p>
        </w:tc>
        <w:tc>
          <w:tcPr>
            <w:tcW w:w="851" w:type="dxa"/>
            <w:vAlign w:val="center"/>
          </w:tcPr>
          <w:p w14:paraId="350643B6" w14:textId="77777777" w:rsidR="0004495C" w:rsidRPr="00545804" w:rsidRDefault="0004495C" w:rsidP="007D7F98">
            <w:pPr>
              <w:jc w:val="center"/>
              <w:rPr>
                <w:rFonts w:eastAsia="Calibri"/>
              </w:rPr>
            </w:pPr>
            <w:r w:rsidRPr="00545804">
              <w:rPr>
                <w:rFonts w:eastAsia="Calibri"/>
              </w:rPr>
              <w:t>4</w:t>
            </w:r>
          </w:p>
        </w:tc>
        <w:tc>
          <w:tcPr>
            <w:tcW w:w="1460" w:type="dxa"/>
            <w:vAlign w:val="center"/>
          </w:tcPr>
          <w:p w14:paraId="4C606499" w14:textId="77777777" w:rsidR="0004495C" w:rsidRPr="00545804" w:rsidRDefault="0004495C" w:rsidP="007D7F98">
            <w:pPr>
              <w:ind w:firstLine="0"/>
              <w:jc w:val="center"/>
              <w:rPr>
                <w:rFonts w:eastAsia="Calibri"/>
              </w:rPr>
            </w:pPr>
            <w:r w:rsidRPr="00545804">
              <w:rPr>
                <w:rFonts w:eastAsia="Calibri"/>
              </w:rPr>
              <w:t>0,3</w:t>
            </w:r>
          </w:p>
        </w:tc>
        <w:tc>
          <w:tcPr>
            <w:tcW w:w="851" w:type="dxa"/>
            <w:vAlign w:val="center"/>
          </w:tcPr>
          <w:p w14:paraId="2900265D" w14:textId="77777777" w:rsidR="0004495C" w:rsidRPr="00545804" w:rsidRDefault="0004495C" w:rsidP="007D7F98">
            <w:pPr>
              <w:jc w:val="center"/>
              <w:rPr>
                <w:rFonts w:eastAsia="Calibri"/>
              </w:rPr>
            </w:pPr>
            <w:r w:rsidRPr="00545804">
              <w:rPr>
                <w:rFonts w:eastAsia="Calibri"/>
              </w:rPr>
              <w:t>2</w:t>
            </w:r>
          </w:p>
        </w:tc>
      </w:tr>
      <w:tr w:rsidR="0004495C" w:rsidRPr="00545804" w14:paraId="1F1ED108" w14:textId="77777777" w:rsidTr="007D7F98">
        <w:trPr>
          <w:jc w:val="center"/>
        </w:trPr>
        <w:tc>
          <w:tcPr>
            <w:tcW w:w="540" w:type="dxa"/>
            <w:vAlign w:val="center"/>
          </w:tcPr>
          <w:p w14:paraId="10E534B6" w14:textId="03558D91" w:rsidR="0004495C" w:rsidRPr="00545804" w:rsidRDefault="0004495C" w:rsidP="007D7F98">
            <w:pPr>
              <w:pStyle w:val="af7"/>
              <w:rPr>
                <w:rFonts w:eastAsia="Calibri"/>
              </w:rPr>
            </w:pPr>
            <w:r w:rsidRPr="00545804">
              <w:rPr>
                <w:rFonts w:eastAsia="Calibri"/>
              </w:rPr>
              <w:t>4</w:t>
            </w:r>
          </w:p>
        </w:tc>
        <w:tc>
          <w:tcPr>
            <w:tcW w:w="1900" w:type="dxa"/>
            <w:vAlign w:val="center"/>
          </w:tcPr>
          <w:p w14:paraId="4423E250" w14:textId="77777777" w:rsidR="0004495C" w:rsidRPr="00545804" w:rsidRDefault="0004495C" w:rsidP="0004495C">
            <w:pPr>
              <w:ind w:firstLine="0"/>
              <w:rPr>
                <w:rFonts w:eastAsia="Calibri"/>
              </w:rPr>
            </w:pPr>
            <w:r w:rsidRPr="00545804">
              <w:rPr>
                <w:rFonts w:eastAsia="Calibri"/>
              </w:rPr>
              <w:t>свыше 70%</w:t>
            </w:r>
          </w:p>
        </w:tc>
        <w:tc>
          <w:tcPr>
            <w:tcW w:w="1460" w:type="dxa"/>
            <w:vAlign w:val="center"/>
          </w:tcPr>
          <w:p w14:paraId="2FADF9BF" w14:textId="77777777" w:rsidR="0004495C" w:rsidRPr="00545804" w:rsidRDefault="0004495C" w:rsidP="007D7F98">
            <w:pPr>
              <w:ind w:firstLine="0"/>
              <w:jc w:val="center"/>
              <w:rPr>
                <w:rFonts w:eastAsia="Calibri"/>
              </w:rPr>
            </w:pPr>
            <w:r w:rsidRPr="00545804">
              <w:rPr>
                <w:rFonts w:eastAsia="Calibri"/>
              </w:rPr>
              <w:t>4,2</w:t>
            </w:r>
          </w:p>
        </w:tc>
        <w:tc>
          <w:tcPr>
            <w:tcW w:w="884" w:type="dxa"/>
            <w:vAlign w:val="center"/>
          </w:tcPr>
          <w:p w14:paraId="4052D054" w14:textId="77777777" w:rsidR="0004495C" w:rsidRPr="00545804" w:rsidRDefault="0004495C" w:rsidP="007D7F98">
            <w:pPr>
              <w:ind w:firstLine="0"/>
              <w:jc w:val="center"/>
              <w:rPr>
                <w:rFonts w:eastAsia="Calibri"/>
              </w:rPr>
            </w:pPr>
            <w:r w:rsidRPr="00545804">
              <w:rPr>
                <w:rFonts w:eastAsia="Calibri"/>
              </w:rPr>
              <w:t>85</w:t>
            </w:r>
          </w:p>
        </w:tc>
        <w:tc>
          <w:tcPr>
            <w:tcW w:w="1460" w:type="dxa"/>
            <w:vAlign w:val="center"/>
          </w:tcPr>
          <w:p w14:paraId="440F0C58" w14:textId="77777777" w:rsidR="0004495C" w:rsidRPr="00545804" w:rsidRDefault="0004495C" w:rsidP="007D7F98">
            <w:pPr>
              <w:ind w:firstLine="0"/>
              <w:jc w:val="center"/>
              <w:rPr>
                <w:rFonts w:eastAsia="Calibri"/>
              </w:rPr>
            </w:pPr>
            <w:r w:rsidRPr="00545804">
              <w:rPr>
                <w:rFonts w:eastAsia="Calibri"/>
              </w:rPr>
              <w:t>2,6</w:t>
            </w:r>
          </w:p>
        </w:tc>
        <w:tc>
          <w:tcPr>
            <w:tcW w:w="851" w:type="dxa"/>
            <w:vAlign w:val="center"/>
          </w:tcPr>
          <w:p w14:paraId="1059600B" w14:textId="77777777" w:rsidR="0004495C" w:rsidRPr="00545804" w:rsidRDefault="0004495C" w:rsidP="007D7F98">
            <w:pPr>
              <w:jc w:val="center"/>
              <w:rPr>
                <w:rFonts w:eastAsia="Calibri"/>
              </w:rPr>
            </w:pPr>
            <w:r w:rsidRPr="00545804">
              <w:rPr>
                <w:rFonts w:eastAsia="Calibri"/>
              </w:rPr>
              <w:t>4</w:t>
            </w:r>
          </w:p>
        </w:tc>
        <w:tc>
          <w:tcPr>
            <w:tcW w:w="1460" w:type="dxa"/>
            <w:vAlign w:val="center"/>
          </w:tcPr>
          <w:p w14:paraId="4FC631D4" w14:textId="77777777" w:rsidR="0004495C" w:rsidRPr="00545804" w:rsidRDefault="0004495C" w:rsidP="007D7F98">
            <w:pPr>
              <w:ind w:firstLine="0"/>
              <w:jc w:val="center"/>
              <w:rPr>
                <w:rFonts w:eastAsia="Calibri"/>
              </w:rPr>
            </w:pPr>
            <w:r w:rsidRPr="00545804">
              <w:rPr>
                <w:rFonts w:eastAsia="Calibri"/>
              </w:rPr>
              <w:t>7,7</w:t>
            </w:r>
          </w:p>
        </w:tc>
        <w:tc>
          <w:tcPr>
            <w:tcW w:w="851" w:type="dxa"/>
            <w:vAlign w:val="center"/>
          </w:tcPr>
          <w:p w14:paraId="017275D3" w14:textId="2CB6110D" w:rsidR="0004495C" w:rsidRPr="00545804" w:rsidRDefault="0004495C" w:rsidP="007D7F98">
            <w:pPr>
              <w:ind w:firstLine="0"/>
              <w:jc w:val="center"/>
              <w:rPr>
                <w:rFonts w:eastAsia="Calibri"/>
              </w:rPr>
            </w:pPr>
            <w:r w:rsidRPr="00545804">
              <w:rPr>
                <w:rFonts w:eastAsia="Calibri"/>
              </w:rPr>
              <w:t>8</w:t>
            </w:r>
          </w:p>
        </w:tc>
      </w:tr>
    </w:tbl>
    <w:p w14:paraId="7C45EE47" w14:textId="732FEED9" w:rsidR="0004495C" w:rsidRDefault="0004495C" w:rsidP="0004495C">
      <w:pPr>
        <w:pStyle w:val="af0"/>
        <w:spacing w:line="360" w:lineRule="auto"/>
        <w:ind w:left="142"/>
      </w:pPr>
    </w:p>
    <w:p w14:paraId="10EAF33F" w14:textId="77777777" w:rsidR="007D7F98" w:rsidRDefault="007D7F98" w:rsidP="0004495C">
      <w:pPr>
        <w:pStyle w:val="af0"/>
        <w:spacing w:line="360" w:lineRule="auto"/>
        <w:ind w:left="142"/>
      </w:pPr>
    </w:p>
    <w:p w14:paraId="21D32559" w14:textId="3BD3DDC4" w:rsidR="0004495C" w:rsidRPr="00F15184" w:rsidRDefault="0004495C" w:rsidP="007D7F98">
      <w:pPr>
        <w:pStyle w:val="af0"/>
        <w:spacing w:after="0"/>
      </w:pPr>
      <w:r w:rsidRPr="00F15184">
        <w:lastRenderedPageBreak/>
        <w:t xml:space="preserve">За ряд последних лет сложилась устойчивая тенденцию к оттоку населения из Артемовского </w:t>
      </w:r>
      <w:r w:rsidRPr="00F1466C">
        <w:t>городского поселения</w:t>
      </w:r>
      <w:r w:rsidRPr="00F15184">
        <w:t xml:space="preserve">. По данным госстатистики, </w:t>
      </w:r>
      <w:r w:rsidR="007D7F98">
        <w:t xml:space="preserve">зарегистрированное </w:t>
      </w:r>
      <w:r w:rsidRPr="00F15184">
        <w:t xml:space="preserve">постоянное население Артемовского </w:t>
      </w:r>
      <w:r w:rsidRPr="00F1466C">
        <w:t xml:space="preserve">городского поселения </w:t>
      </w:r>
      <w:r w:rsidRPr="00F15184">
        <w:t>на 01.01.2012 составляло 1943 чел., на 01.01.202</w:t>
      </w:r>
      <w:r>
        <w:t>6</w:t>
      </w:r>
      <w:r w:rsidRPr="00F15184">
        <w:t xml:space="preserve"> г. – </w:t>
      </w:r>
      <w:r w:rsidRPr="00F1466C">
        <w:t>1079</w:t>
      </w:r>
      <w:r w:rsidRPr="00F15184">
        <w:t xml:space="preserve"> чел.</w:t>
      </w:r>
    </w:p>
    <w:p w14:paraId="3C4C99D4" w14:textId="77777777" w:rsidR="0004495C" w:rsidRDefault="0004495C" w:rsidP="007D7F98">
      <w:pPr>
        <w:pStyle w:val="af0"/>
        <w:spacing w:after="0"/>
      </w:pPr>
      <w:r w:rsidRPr="00545804">
        <w:t>Новое жилищное строительство намечено сформировать за счет многоквартирных домов, возводимых с участием предприятий, намеренных развивать добычу полезных ископаемых в поселении. На перспективу развитие индивидуального жилищного строительства не прогнозируется</w:t>
      </w:r>
      <w:r>
        <w:t xml:space="preserve">. </w:t>
      </w:r>
    </w:p>
    <w:p w14:paraId="18158F09" w14:textId="4D3E95E9" w:rsidR="007D7F98" w:rsidRDefault="0004495C" w:rsidP="007D7F98">
      <w:pPr>
        <w:pStyle w:val="af0"/>
        <w:spacing w:after="0"/>
        <w:ind w:firstLine="0"/>
      </w:pPr>
      <w:r w:rsidRPr="00545804">
        <w:t>Основные показатели развития жилищного строительства в поселении приведены в табл</w:t>
      </w:r>
      <w:r>
        <w:t>.</w:t>
      </w:r>
      <w:r w:rsidR="007D7F98">
        <w:t>3</w:t>
      </w:r>
      <w:r w:rsidRPr="00545804">
        <w:t>:</w:t>
      </w:r>
    </w:p>
    <w:p w14:paraId="57F5D32A" w14:textId="113EEA4C" w:rsidR="0004495C" w:rsidRDefault="0004495C" w:rsidP="007D7F98">
      <w:pPr>
        <w:pStyle w:val="af0"/>
        <w:spacing w:after="0"/>
        <w:jc w:val="right"/>
      </w:pPr>
      <w:r>
        <w:t xml:space="preserve">Таблица </w:t>
      </w:r>
      <w:r w:rsidR="007D7F98">
        <w:t>2</w:t>
      </w:r>
    </w:p>
    <w:tbl>
      <w:tblPr>
        <w:tblStyle w:val="TableGridReport4"/>
        <w:tblW w:w="9663" w:type="dxa"/>
        <w:jc w:val="center"/>
        <w:tblLayout w:type="fixed"/>
        <w:tblLook w:val="04A0" w:firstRow="1" w:lastRow="0" w:firstColumn="1" w:lastColumn="0" w:noHBand="0" w:noVBand="1"/>
      </w:tblPr>
      <w:tblGrid>
        <w:gridCol w:w="2227"/>
        <w:gridCol w:w="1967"/>
        <w:gridCol w:w="980"/>
        <w:gridCol w:w="1632"/>
        <w:gridCol w:w="1770"/>
        <w:gridCol w:w="1087"/>
      </w:tblGrid>
      <w:tr w:rsidR="0004495C" w:rsidRPr="00CC2E28" w14:paraId="56C99349" w14:textId="77777777" w:rsidTr="007D7F98">
        <w:trPr>
          <w:trHeight w:val="804"/>
          <w:tblHeader/>
          <w:jc w:val="center"/>
        </w:trPr>
        <w:tc>
          <w:tcPr>
            <w:tcW w:w="2227" w:type="dxa"/>
            <w:vMerge w:val="restart"/>
            <w:vAlign w:val="center"/>
            <w:hideMark/>
          </w:tcPr>
          <w:p w14:paraId="0CB2D4DE" w14:textId="77777777" w:rsidR="0004495C" w:rsidRPr="00CC2E28" w:rsidRDefault="0004495C" w:rsidP="007D7F98">
            <w:pPr>
              <w:pStyle w:val="af7"/>
              <w:rPr>
                <w:rFonts w:eastAsia="Calibri"/>
              </w:rPr>
            </w:pPr>
            <w:r w:rsidRPr="00CC2E28">
              <w:rPr>
                <w:rFonts w:eastAsia="Calibri"/>
              </w:rPr>
              <w:t>Вид жилых домов</w:t>
            </w:r>
          </w:p>
        </w:tc>
        <w:tc>
          <w:tcPr>
            <w:tcW w:w="2947" w:type="dxa"/>
            <w:gridSpan w:val="2"/>
            <w:vAlign w:val="center"/>
            <w:hideMark/>
          </w:tcPr>
          <w:p w14:paraId="439D0C02" w14:textId="77777777" w:rsidR="0004495C" w:rsidRPr="00CC2E28" w:rsidRDefault="0004495C" w:rsidP="007D7F98">
            <w:pPr>
              <w:pStyle w:val="af7"/>
              <w:rPr>
                <w:rFonts w:eastAsia="Calibri"/>
              </w:rPr>
            </w:pPr>
            <w:r w:rsidRPr="00CC2E28">
              <w:rPr>
                <w:rFonts w:eastAsia="Calibri"/>
              </w:rPr>
              <w:t>Общая площадь нового жилищного фонда, тыс. кв.</w:t>
            </w:r>
            <w:r>
              <w:rPr>
                <w:rFonts w:eastAsia="Calibri"/>
              </w:rPr>
              <w:t xml:space="preserve"> </w:t>
            </w:r>
            <w:r w:rsidRPr="00CC2E28">
              <w:rPr>
                <w:rFonts w:eastAsia="Calibri"/>
              </w:rPr>
              <w:t>м.</w:t>
            </w:r>
          </w:p>
        </w:tc>
        <w:tc>
          <w:tcPr>
            <w:tcW w:w="4489" w:type="dxa"/>
            <w:gridSpan w:val="3"/>
            <w:vAlign w:val="center"/>
          </w:tcPr>
          <w:p w14:paraId="7AE28DE0" w14:textId="77777777" w:rsidR="0004495C" w:rsidRDefault="0004495C" w:rsidP="007D7F98">
            <w:pPr>
              <w:pStyle w:val="af7"/>
              <w:rPr>
                <w:rFonts w:eastAsia="Calibri"/>
              </w:rPr>
            </w:pPr>
            <w:r w:rsidRPr="00CC2E28">
              <w:rPr>
                <w:rFonts w:eastAsia="Calibri"/>
              </w:rPr>
              <w:t xml:space="preserve">Общая площадь жилищного фонда, </w:t>
            </w:r>
          </w:p>
          <w:p w14:paraId="6069D2D1" w14:textId="77777777" w:rsidR="0004495C" w:rsidRPr="00CC2E28" w:rsidRDefault="0004495C" w:rsidP="007D7F98">
            <w:pPr>
              <w:pStyle w:val="af7"/>
              <w:rPr>
                <w:rFonts w:eastAsia="Calibri"/>
              </w:rPr>
            </w:pPr>
            <w:r w:rsidRPr="00CC2E28">
              <w:rPr>
                <w:rFonts w:eastAsia="Calibri"/>
              </w:rPr>
              <w:t>тыс. кв.</w:t>
            </w:r>
            <w:r>
              <w:rPr>
                <w:rFonts w:eastAsia="Calibri"/>
              </w:rPr>
              <w:t xml:space="preserve"> </w:t>
            </w:r>
            <w:r w:rsidRPr="00CC2E28">
              <w:rPr>
                <w:rFonts w:eastAsia="Calibri"/>
              </w:rPr>
              <w:t>м.</w:t>
            </w:r>
          </w:p>
        </w:tc>
      </w:tr>
      <w:tr w:rsidR="0004495C" w:rsidRPr="00CC2E28" w14:paraId="6FEE762F" w14:textId="77777777" w:rsidTr="007D7F98">
        <w:trPr>
          <w:trHeight w:val="778"/>
          <w:tblHeader/>
          <w:jc w:val="center"/>
        </w:trPr>
        <w:tc>
          <w:tcPr>
            <w:tcW w:w="2227" w:type="dxa"/>
            <w:vMerge/>
            <w:vAlign w:val="center"/>
            <w:hideMark/>
          </w:tcPr>
          <w:p w14:paraId="0E243EED" w14:textId="77777777" w:rsidR="0004495C" w:rsidRPr="00CC2E28" w:rsidRDefault="0004495C" w:rsidP="007D7F98">
            <w:pPr>
              <w:pStyle w:val="af7"/>
              <w:rPr>
                <w:rFonts w:eastAsia="Calibri"/>
              </w:rPr>
            </w:pPr>
          </w:p>
        </w:tc>
        <w:tc>
          <w:tcPr>
            <w:tcW w:w="1967" w:type="dxa"/>
            <w:vAlign w:val="center"/>
            <w:hideMark/>
          </w:tcPr>
          <w:p w14:paraId="1F8EB0B0" w14:textId="77777777" w:rsidR="0004495C" w:rsidRPr="00CC2E28" w:rsidRDefault="0004495C" w:rsidP="007D7F98">
            <w:pPr>
              <w:pStyle w:val="af7"/>
              <w:rPr>
                <w:rFonts w:eastAsia="Calibri"/>
              </w:rPr>
            </w:pPr>
            <w:r w:rsidRPr="00CC2E28">
              <w:rPr>
                <w:rFonts w:eastAsia="Calibri"/>
              </w:rPr>
              <w:t>первая очередь строительства</w:t>
            </w:r>
          </w:p>
        </w:tc>
        <w:tc>
          <w:tcPr>
            <w:tcW w:w="980" w:type="dxa"/>
            <w:vAlign w:val="center"/>
            <w:hideMark/>
          </w:tcPr>
          <w:p w14:paraId="401D1852" w14:textId="77777777" w:rsidR="0004495C" w:rsidRPr="00CC2E28" w:rsidRDefault="0004495C" w:rsidP="007D7F98">
            <w:pPr>
              <w:pStyle w:val="af7"/>
              <w:rPr>
                <w:rFonts w:eastAsia="Calibri"/>
              </w:rPr>
            </w:pPr>
            <w:r w:rsidRPr="00CC2E28">
              <w:rPr>
                <w:rFonts w:eastAsia="Calibri"/>
              </w:rPr>
              <w:t>расчетный срок</w:t>
            </w:r>
          </w:p>
        </w:tc>
        <w:tc>
          <w:tcPr>
            <w:tcW w:w="1632" w:type="dxa"/>
            <w:vAlign w:val="center"/>
          </w:tcPr>
          <w:p w14:paraId="373AC719" w14:textId="77777777" w:rsidR="0004495C" w:rsidRPr="00CC2E28" w:rsidRDefault="0004495C" w:rsidP="007D7F98">
            <w:pPr>
              <w:pStyle w:val="af7"/>
              <w:rPr>
                <w:rFonts w:eastAsia="Calibri"/>
              </w:rPr>
            </w:pPr>
            <w:r w:rsidRPr="00CC2E28">
              <w:rPr>
                <w:rFonts w:eastAsia="Calibri"/>
              </w:rPr>
              <w:t>существующее положение</w:t>
            </w:r>
          </w:p>
        </w:tc>
        <w:tc>
          <w:tcPr>
            <w:tcW w:w="1770" w:type="dxa"/>
            <w:vAlign w:val="center"/>
          </w:tcPr>
          <w:p w14:paraId="64F4E498" w14:textId="77777777" w:rsidR="0004495C" w:rsidRPr="00CC2E28" w:rsidRDefault="0004495C" w:rsidP="007D7F98">
            <w:pPr>
              <w:pStyle w:val="af7"/>
              <w:rPr>
                <w:rFonts w:eastAsia="Calibri"/>
              </w:rPr>
            </w:pPr>
            <w:r w:rsidRPr="00CC2E28">
              <w:rPr>
                <w:rFonts w:eastAsia="Calibri"/>
              </w:rPr>
              <w:t>первая очередь строительства</w:t>
            </w:r>
          </w:p>
        </w:tc>
        <w:tc>
          <w:tcPr>
            <w:tcW w:w="1087" w:type="dxa"/>
            <w:vAlign w:val="center"/>
          </w:tcPr>
          <w:p w14:paraId="21F2853F" w14:textId="77777777" w:rsidR="0004495C" w:rsidRPr="00CC2E28" w:rsidRDefault="0004495C" w:rsidP="007D7F98">
            <w:pPr>
              <w:pStyle w:val="af7"/>
              <w:rPr>
                <w:rFonts w:eastAsia="Calibri"/>
              </w:rPr>
            </w:pPr>
            <w:r w:rsidRPr="00CC2E28">
              <w:rPr>
                <w:rFonts w:eastAsia="Calibri"/>
              </w:rPr>
              <w:t>расчетный срок</w:t>
            </w:r>
          </w:p>
        </w:tc>
      </w:tr>
      <w:tr w:rsidR="0004495C" w:rsidRPr="00CC2E28" w14:paraId="344A3219" w14:textId="77777777" w:rsidTr="007D7F98">
        <w:trPr>
          <w:trHeight w:val="741"/>
          <w:jc w:val="center"/>
        </w:trPr>
        <w:tc>
          <w:tcPr>
            <w:tcW w:w="2227" w:type="dxa"/>
            <w:vAlign w:val="center"/>
            <w:hideMark/>
          </w:tcPr>
          <w:p w14:paraId="2A38E109" w14:textId="77777777" w:rsidR="0004495C" w:rsidRPr="00280055" w:rsidRDefault="0004495C" w:rsidP="007D7F98">
            <w:pPr>
              <w:pStyle w:val="af7"/>
              <w:rPr>
                <w:rFonts w:eastAsia="Calibri"/>
                <w:sz w:val="22"/>
                <w:szCs w:val="22"/>
              </w:rPr>
            </w:pPr>
            <w:r w:rsidRPr="00280055">
              <w:rPr>
                <w:rFonts w:eastAsia="Calibri"/>
                <w:sz w:val="22"/>
                <w:szCs w:val="22"/>
              </w:rPr>
              <w:t>Многоквартирные дома</w:t>
            </w:r>
          </w:p>
        </w:tc>
        <w:tc>
          <w:tcPr>
            <w:tcW w:w="1967" w:type="dxa"/>
            <w:vAlign w:val="center"/>
            <w:hideMark/>
          </w:tcPr>
          <w:p w14:paraId="631DE8C4" w14:textId="77777777" w:rsidR="0004495C" w:rsidRPr="00280055" w:rsidRDefault="0004495C" w:rsidP="007D7F98">
            <w:pPr>
              <w:pStyle w:val="af7"/>
              <w:jc w:val="center"/>
              <w:rPr>
                <w:rFonts w:eastAsia="Calibri"/>
                <w:sz w:val="22"/>
                <w:szCs w:val="22"/>
              </w:rPr>
            </w:pPr>
            <w:r w:rsidRPr="00280055">
              <w:rPr>
                <w:rFonts w:eastAsia="Calibri"/>
                <w:sz w:val="22"/>
                <w:szCs w:val="22"/>
              </w:rPr>
              <w:t>22,2</w:t>
            </w:r>
          </w:p>
        </w:tc>
        <w:tc>
          <w:tcPr>
            <w:tcW w:w="980" w:type="dxa"/>
            <w:vAlign w:val="center"/>
            <w:hideMark/>
          </w:tcPr>
          <w:p w14:paraId="0D778085" w14:textId="77777777" w:rsidR="0004495C" w:rsidRPr="00280055" w:rsidRDefault="0004495C" w:rsidP="007D7F98">
            <w:pPr>
              <w:pStyle w:val="af7"/>
              <w:jc w:val="center"/>
              <w:rPr>
                <w:rFonts w:eastAsia="Calibri"/>
                <w:sz w:val="22"/>
                <w:szCs w:val="22"/>
              </w:rPr>
            </w:pPr>
            <w:r w:rsidRPr="00280055">
              <w:rPr>
                <w:rFonts w:eastAsia="Calibri"/>
                <w:sz w:val="22"/>
                <w:szCs w:val="22"/>
              </w:rPr>
              <w:t>11,6</w:t>
            </w:r>
          </w:p>
        </w:tc>
        <w:tc>
          <w:tcPr>
            <w:tcW w:w="1632" w:type="dxa"/>
            <w:vAlign w:val="center"/>
          </w:tcPr>
          <w:p w14:paraId="3C8A3593" w14:textId="77777777" w:rsidR="0004495C" w:rsidRPr="00280055" w:rsidRDefault="0004495C" w:rsidP="007D7F98">
            <w:pPr>
              <w:pStyle w:val="af7"/>
              <w:jc w:val="center"/>
              <w:rPr>
                <w:rFonts w:eastAsia="Calibri"/>
                <w:sz w:val="22"/>
                <w:szCs w:val="22"/>
              </w:rPr>
            </w:pPr>
            <w:r w:rsidRPr="00280055">
              <w:rPr>
                <w:rFonts w:eastAsia="Calibri"/>
                <w:sz w:val="22"/>
                <w:szCs w:val="22"/>
              </w:rPr>
              <w:t>22,1</w:t>
            </w:r>
          </w:p>
        </w:tc>
        <w:tc>
          <w:tcPr>
            <w:tcW w:w="1770" w:type="dxa"/>
            <w:vAlign w:val="center"/>
          </w:tcPr>
          <w:p w14:paraId="1D361847" w14:textId="77777777" w:rsidR="0004495C" w:rsidRPr="00280055" w:rsidRDefault="0004495C" w:rsidP="007D7F98">
            <w:pPr>
              <w:pStyle w:val="af7"/>
              <w:jc w:val="center"/>
              <w:rPr>
                <w:rFonts w:eastAsia="Calibri"/>
                <w:sz w:val="22"/>
                <w:szCs w:val="22"/>
              </w:rPr>
            </w:pPr>
            <w:r w:rsidRPr="00280055">
              <w:rPr>
                <w:rFonts w:eastAsia="Calibri"/>
                <w:sz w:val="22"/>
                <w:szCs w:val="22"/>
              </w:rPr>
              <w:t>41,7</w:t>
            </w:r>
          </w:p>
        </w:tc>
        <w:tc>
          <w:tcPr>
            <w:tcW w:w="1087" w:type="dxa"/>
            <w:vAlign w:val="center"/>
          </w:tcPr>
          <w:p w14:paraId="3F4E2765" w14:textId="77777777" w:rsidR="0004495C" w:rsidRPr="00280055" w:rsidRDefault="0004495C" w:rsidP="007D7F98">
            <w:pPr>
              <w:pStyle w:val="af7"/>
              <w:jc w:val="center"/>
              <w:rPr>
                <w:rFonts w:eastAsia="Calibri"/>
                <w:sz w:val="22"/>
                <w:szCs w:val="22"/>
              </w:rPr>
            </w:pPr>
            <w:r w:rsidRPr="00280055">
              <w:rPr>
                <w:rFonts w:eastAsia="Calibri"/>
                <w:sz w:val="22"/>
                <w:szCs w:val="22"/>
              </w:rPr>
              <w:t>50,7</w:t>
            </w:r>
          </w:p>
        </w:tc>
      </w:tr>
      <w:tr w:rsidR="0004495C" w:rsidRPr="00CC2E28" w14:paraId="69DAA1B8" w14:textId="77777777" w:rsidTr="007D7F98">
        <w:trPr>
          <w:trHeight w:val="528"/>
          <w:jc w:val="center"/>
        </w:trPr>
        <w:tc>
          <w:tcPr>
            <w:tcW w:w="2227" w:type="dxa"/>
            <w:vAlign w:val="center"/>
            <w:hideMark/>
          </w:tcPr>
          <w:p w14:paraId="1D70ABD8" w14:textId="77777777" w:rsidR="0004495C" w:rsidRPr="00280055" w:rsidRDefault="0004495C" w:rsidP="007D7F98">
            <w:pPr>
              <w:pStyle w:val="af7"/>
              <w:rPr>
                <w:rFonts w:eastAsia="Calibri"/>
                <w:sz w:val="22"/>
                <w:szCs w:val="22"/>
              </w:rPr>
            </w:pPr>
            <w:r w:rsidRPr="00280055">
              <w:rPr>
                <w:rFonts w:eastAsia="Calibri"/>
                <w:sz w:val="22"/>
                <w:szCs w:val="22"/>
              </w:rPr>
              <w:t>Жилые дома (индивидуально-определенные здания)</w:t>
            </w:r>
          </w:p>
        </w:tc>
        <w:tc>
          <w:tcPr>
            <w:tcW w:w="1967" w:type="dxa"/>
            <w:vAlign w:val="center"/>
            <w:hideMark/>
          </w:tcPr>
          <w:p w14:paraId="067D513E" w14:textId="77777777" w:rsidR="0004495C" w:rsidRPr="00280055" w:rsidRDefault="0004495C" w:rsidP="007D7F98">
            <w:pPr>
              <w:pStyle w:val="af7"/>
              <w:jc w:val="center"/>
              <w:rPr>
                <w:rFonts w:eastAsia="Calibri"/>
                <w:sz w:val="22"/>
                <w:szCs w:val="22"/>
              </w:rPr>
            </w:pPr>
            <w:r w:rsidRPr="00280055">
              <w:rPr>
                <w:rFonts w:eastAsia="Calibri"/>
                <w:sz w:val="22"/>
                <w:szCs w:val="22"/>
              </w:rPr>
              <w:t>0,0</w:t>
            </w:r>
          </w:p>
        </w:tc>
        <w:tc>
          <w:tcPr>
            <w:tcW w:w="980" w:type="dxa"/>
            <w:vAlign w:val="center"/>
            <w:hideMark/>
          </w:tcPr>
          <w:p w14:paraId="10A26DDA" w14:textId="77777777" w:rsidR="0004495C" w:rsidRPr="00280055" w:rsidRDefault="0004495C" w:rsidP="007D7F98">
            <w:pPr>
              <w:pStyle w:val="af7"/>
              <w:jc w:val="center"/>
              <w:rPr>
                <w:rFonts w:eastAsia="Calibri"/>
                <w:sz w:val="22"/>
                <w:szCs w:val="22"/>
              </w:rPr>
            </w:pPr>
            <w:r w:rsidRPr="00280055">
              <w:rPr>
                <w:rFonts w:eastAsia="Calibri"/>
                <w:sz w:val="22"/>
                <w:szCs w:val="22"/>
              </w:rPr>
              <w:t>0,0</w:t>
            </w:r>
          </w:p>
        </w:tc>
        <w:tc>
          <w:tcPr>
            <w:tcW w:w="1632" w:type="dxa"/>
            <w:vAlign w:val="center"/>
          </w:tcPr>
          <w:p w14:paraId="425CEBC2" w14:textId="77777777" w:rsidR="0004495C" w:rsidRPr="00280055" w:rsidRDefault="0004495C" w:rsidP="007D7F98">
            <w:pPr>
              <w:pStyle w:val="af7"/>
              <w:jc w:val="center"/>
              <w:rPr>
                <w:rFonts w:eastAsia="Calibri"/>
                <w:sz w:val="22"/>
                <w:szCs w:val="22"/>
              </w:rPr>
            </w:pPr>
            <w:r w:rsidRPr="00280055">
              <w:rPr>
                <w:rFonts w:eastAsia="Calibri"/>
                <w:sz w:val="22"/>
                <w:szCs w:val="22"/>
              </w:rPr>
              <w:t>4,8</w:t>
            </w:r>
          </w:p>
        </w:tc>
        <w:tc>
          <w:tcPr>
            <w:tcW w:w="1770" w:type="dxa"/>
            <w:vAlign w:val="center"/>
          </w:tcPr>
          <w:p w14:paraId="01CD47B9" w14:textId="77777777" w:rsidR="0004495C" w:rsidRPr="00280055" w:rsidRDefault="0004495C" w:rsidP="007D7F98">
            <w:pPr>
              <w:pStyle w:val="af7"/>
              <w:jc w:val="center"/>
              <w:rPr>
                <w:rFonts w:eastAsia="Calibri"/>
                <w:sz w:val="22"/>
                <w:szCs w:val="22"/>
              </w:rPr>
            </w:pPr>
            <w:r w:rsidRPr="00280055">
              <w:rPr>
                <w:rFonts w:eastAsia="Calibri"/>
                <w:sz w:val="22"/>
                <w:szCs w:val="22"/>
              </w:rPr>
              <w:t>0,4</w:t>
            </w:r>
          </w:p>
        </w:tc>
        <w:tc>
          <w:tcPr>
            <w:tcW w:w="1087" w:type="dxa"/>
            <w:vAlign w:val="center"/>
          </w:tcPr>
          <w:p w14:paraId="3B453A4E" w14:textId="77777777" w:rsidR="0004495C" w:rsidRPr="00280055" w:rsidRDefault="0004495C" w:rsidP="007D7F98">
            <w:pPr>
              <w:pStyle w:val="af7"/>
              <w:jc w:val="center"/>
              <w:rPr>
                <w:rFonts w:eastAsia="Calibri"/>
                <w:sz w:val="22"/>
                <w:szCs w:val="22"/>
              </w:rPr>
            </w:pPr>
            <w:r w:rsidRPr="00280055">
              <w:rPr>
                <w:rFonts w:eastAsia="Calibri"/>
                <w:sz w:val="22"/>
                <w:szCs w:val="22"/>
              </w:rPr>
              <w:t>0,4</w:t>
            </w:r>
          </w:p>
        </w:tc>
      </w:tr>
      <w:tr w:rsidR="0004495C" w:rsidRPr="00CC2E28" w14:paraId="16FB4BD4" w14:textId="77777777" w:rsidTr="007D7F98">
        <w:trPr>
          <w:trHeight w:val="276"/>
          <w:jc w:val="center"/>
        </w:trPr>
        <w:tc>
          <w:tcPr>
            <w:tcW w:w="2227" w:type="dxa"/>
            <w:vAlign w:val="center"/>
            <w:hideMark/>
          </w:tcPr>
          <w:p w14:paraId="037B0975" w14:textId="77777777" w:rsidR="0004495C" w:rsidRPr="00280055" w:rsidRDefault="0004495C" w:rsidP="007D7F98">
            <w:pPr>
              <w:pStyle w:val="af7"/>
              <w:rPr>
                <w:rFonts w:eastAsia="Calibri"/>
                <w:sz w:val="22"/>
                <w:szCs w:val="22"/>
              </w:rPr>
            </w:pPr>
            <w:r w:rsidRPr="00280055">
              <w:rPr>
                <w:rFonts w:eastAsia="Calibri"/>
                <w:sz w:val="22"/>
                <w:szCs w:val="22"/>
              </w:rPr>
              <w:t>Дома блокированной застройки</w:t>
            </w:r>
          </w:p>
        </w:tc>
        <w:tc>
          <w:tcPr>
            <w:tcW w:w="1967" w:type="dxa"/>
            <w:vAlign w:val="center"/>
            <w:hideMark/>
          </w:tcPr>
          <w:p w14:paraId="2226796A" w14:textId="77777777" w:rsidR="0004495C" w:rsidRPr="00280055" w:rsidRDefault="0004495C" w:rsidP="007D7F98">
            <w:pPr>
              <w:pStyle w:val="af7"/>
              <w:jc w:val="center"/>
              <w:rPr>
                <w:rFonts w:eastAsia="Calibri"/>
                <w:sz w:val="22"/>
                <w:szCs w:val="22"/>
              </w:rPr>
            </w:pPr>
            <w:r w:rsidRPr="00280055">
              <w:rPr>
                <w:rFonts w:eastAsia="Calibri"/>
                <w:sz w:val="22"/>
                <w:szCs w:val="22"/>
              </w:rPr>
              <w:t>0,0</w:t>
            </w:r>
          </w:p>
        </w:tc>
        <w:tc>
          <w:tcPr>
            <w:tcW w:w="980" w:type="dxa"/>
            <w:vAlign w:val="center"/>
            <w:hideMark/>
          </w:tcPr>
          <w:p w14:paraId="390C9BEB" w14:textId="77777777" w:rsidR="0004495C" w:rsidRPr="00280055" w:rsidRDefault="0004495C" w:rsidP="007D7F98">
            <w:pPr>
              <w:pStyle w:val="af7"/>
              <w:jc w:val="center"/>
              <w:rPr>
                <w:rFonts w:eastAsia="Calibri"/>
                <w:sz w:val="22"/>
                <w:szCs w:val="22"/>
              </w:rPr>
            </w:pPr>
            <w:r w:rsidRPr="00280055">
              <w:rPr>
                <w:rFonts w:eastAsia="Calibri"/>
                <w:sz w:val="22"/>
                <w:szCs w:val="22"/>
              </w:rPr>
              <w:t>0,0</w:t>
            </w:r>
          </w:p>
        </w:tc>
        <w:tc>
          <w:tcPr>
            <w:tcW w:w="1632" w:type="dxa"/>
            <w:vAlign w:val="center"/>
          </w:tcPr>
          <w:p w14:paraId="33C659FE" w14:textId="77777777" w:rsidR="0004495C" w:rsidRPr="00280055" w:rsidRDefault="0004495C" w:rsidP="007D7F98">
            <w:pPr>
              <w:pStyle w:val="af7"/>
              <w:jc w:val="center"/>
              <w:rPr>
                <w:rFonts w:eastAsia="Calibri"/>
                <w:sz w:val="22"/>
                <w:szCs w:val="22"/>
              </w:rPr>
            </w:pPr>
            <w:r w:rsidRPr="00280055">
              <w:rPr>
                <w:rFonts w:eastAsia="Calibri"/>
                <w:sz w:val="22"/>
                <w:szCs w:val="22"/>
              </w:rPr>
              <w:t>10,6</w:t>
            </w:r>
          </w:p>
        </w:tc>
        <w:tc>
          <w:tcPr>
            <w:tcW w:w="1770" w:type="dxa"/>
            <w:vAlign w:val="center"/>
          </w:tcPr>
          <w:p w14:paraId="5B773406" w14:textId="77777777" w:rsidR="0004495C" w:rsidRPr="00280055" w:rsidRDefault="0004495C" w:rsidP="007D7F98">
            <w:pPr>
              <w:pStyle w:val="af7"/>
              <w:jc w:val="center"/>
              <w:rPr>
                <w:rFonts w:eastAsia="Calibri"/>
                <w:sz w:val="22"/>
                <w:szCs w:val="22"/>
              </w:rPr>
            </w:pPr>
            <w:r w:rsidRPr="00280055">
              <w:rPr>
                <w:rFonts w:eastAsia="Calibri"/>
                <w:sz w:val="22"/>
                <w:szCs w:val="22"/>
              </w:rPr>
              <w:t>0,3</w:t>
            </w:r>
          </w:p>
        </w:tc>
        <w:tc>
          <w:tcPr>
            <w:tcW w:w="1087" w:type="dxa"/>
            <w:vAlign w:val="center"/>
          </w:tcPr>
          <w:p w14:paraId="0713A05A" w14:textId="77777777" w:rsidR="0004495C" w:rsidRPr="00280055" w:rsidRDefault="0004495C" w:rsidP="007D7F98">
            <w:pPr>
              <w:pStyle w:val="af7"/>
              <w:jc w:val="center"/>
              <w:rPr>
                <w:rFonts w:eastAsia="Calibri"/>
                <w:sz w:val="22"/>
                <w:szCs w:val="22"/>
              </w:rPr>
            </w:pPr>
            <w:r w:rsidRPr="00280055">
              <w:rPr>
                <w:rFonts w:eastAsia="Calibri"/>
                <w:sz w:val="22"/>
                <w:szCs w:val="22"/>
              </w:rPr>
              <w:t>0,0</w:t>
            </w:r>
          </w:p>
        </w:tc>
      </w:tr>
      <w:tr w:rsidR="0004495C" w:rsidRPr="00CC2E28" w14:paraId="6ABE278C" w14:textId="77777777" w:rsidTr="007D7F98">
        <w:trPr>
          <w:trHeight w:val="361"/>
          <w:jc w:val="center"/>
        </w:trPr>
        <w:tc>
          <w:tcPr>
            <w:tcW w:w="2227" w:type="dxa"/>
            <w:tcBorders>
              <w:bottom w:val="single" w:sz="4" w:space="0" w:color="auto"/>
            </w:tcBorders>
            <w:vAlign w:val="center"/>
            <w:hideMark/>
          </w:tcPr>
          <w:p w14:paraId="4198C128" w14:textId="77777777" w:rsidR="0004495C" w:rsidRPr="00CC2E28" w:rsidRDefault="0004495C" w:rsidP="007D7F98">
            <w:pPr>
              <w:pStyle w:val="af7"/>
              <w:rPr>
                <w:rFonts w:eastAsia="Calibri"/>
                <w:b/>
              </w:rPr>
            </w:pPr>
            <w:r w:rsidRPr="00CC2E28">
              <w:rPr>
                <w:rFonts w:eastAsia="Calibri"/>
                <w:b/>
              </w:rPr>
              <w:t>Итого:</w:t>
            </w:r>
          </w:p>
        </w:tc>
        <w:tc>
          <w:tcPr>
            <w:tcW w:w="1967" w:type="dxa"/>
            <w:tcBorders>
              <w:bottom w:val="single" w:sz="4" w:space="0" w:color="auto"/>
            </w:tcBorders>
            <w:vAlign w:val="center"/>
            <w:hideMark/>
          </w:tcPr>
          <w:p w14:paraId="1C36FDC4" w14:textId="77777777" w:rsidR="0004495C" w:rsidRPr="00CC2E28" w:rsidRDefault="0004495C" w:rsidP="007D7F98">
            <w:pPr>
              <w:pStyle w:val="af7"/>
              <w:jc w:val="center"/>
              <w:rPr>
                <w:rFonts w:eastAsia="Calibri"/>
                <w:b/>
              </w:rPr>
            </w:pPr>
            <w:r w:rsidRPr="00CC2E28">
              <w:rPr>
                <w:rFonts w:eastAsia="Calibri"/>
                <w:b/>
              </w:rPr>
              <w:t>22,2</w:t>
            </w:r>
          </w:p>
        </w:tc>
        <w:tc>
          <w:tcPr>
            <w:tcW w:w="980" w:type="dxa"/>
            <w:tcBorders>
              <w:bottom w:val="single" w:sz="4" w:space="0" w:color="auto"/>
            </w:tcBorders>
            <w:vAlign w:val="center"/>
            <w:hideMark/>
          </w:tcPr>
          <w:p w14:paraId="04B200B4" w14:textId="77777777" w:rsidR="0004495C" w:rsidRPr="00CC2E28" w:rsidRDefault="0004495C" w:rsidP="007D7F98">
            <w:pPr>
              <w:pStyle w:val="af7"/>
              <w:jc w:val="center"/>
              <w:rPr>
                <w:rFonts w:eastAsia="Calibri"/>
                <w:b/>
              </w:rPr>
            </w:pPr>
            <w:r w:rsidRPr="00CC2E28">
              <w:rPr>
                <w:rFonts w:eastAsia="Calibri"/>
                <w:b/>
              </w:rPr>
              <w:t>11,6</w:t>
            </w:r>
          </w:p>
        </w:tc>
        <w:tc>
          <w:tcPr>
            <w:tcW w:w="1632" w:type="dxa"/>
            <w:tcBorders>
              <w:bottom w:val="single" w:sz="4" w:space="0" w:color="auto"/>
            </w:tcBorders>
            <w:vAlign w:val="center"/>
          </w:tcPr>
          <w:p w14:paraId="3BD1AB38" w14:textId="77777777" w:rsidR="0004495C" w:rsidRPr="00CC2E28" w:rsidRDefault="0004495C" w:rsidP="007D7F98">
            <w:pPr>
              <w:pStyle w:val="af7"/>
              <w:jc w:val="center"/>
              <w:rPr>
                <w:rFonts w:eastAsia="Calibri"/>
                <w:b/>
              </w:rPr>
            </w:pPr>
            <w:r w:rsidRPr="00CC2E28">
              <w:rPr>
                <w:rFonts w:eastAsia="Calibri"/>
                <w:b/>
              </w:rPr>
              <w:t>37,5</w:t>
            </w:r>
          </w:p>
        </w:tc>
        <w:tc>
          <w:tcPr>
            <w:tcW w:w="1770" w:type="dxa"/>
            <w:tcBorders>
              <w:bottom w:val="single" w:sz="4" w:space="0" w:color="auto"/>
            </w:tcBorders>
            <w:vAlign w:val="center"/>
          </w:tcPr>
          <w:p w14:paraId="75A2552A" w14:textId="77777777" w:rsidR="0004495C" w:rsidRPr="00CC2E28" w:rsidRDefault="0004495C" w:rsidP="007D7F98">
            <w:pPr>
              <w:pStyle w:val="af7"/>
              <w:jc w:val="center"/>
              <w:rPr>
                <w:rFonts w:eastAsia="Calibri"/>
                <w:b/>
              </w:rPr>
            </w:pPr>
            <w:r w:rsidRPr="00CC2E28">
              <w:rPr>
                <w:rFonts w:eastAsia="Calibri"/>
                <w:b/>
              </w:rPr>
              <w:t>42,5</w:t>
            </w:r>
          </w:p>
        </w:tc>
        <w:tc>
          <w:tcPr>
            <w:tcW w:w="1087" w:type="dxa"/>
            <w:tcBorders>
              <w:bottom w:val="single" w:sz="4" w:space="0" w:color="auto"/>
            </w:tcBorders>
            <w:vAlign w:val="center"/>
          </w:tcPr>
          <w:p w14:paraId="6FAA1395" w14:textId="77777777" w:rsidR="0004495C" w:rsidRPr="00CC2E28" w:rsidRDefault="0004495C" w:rsidP="007D7F98">
            <w:pPr>
              <w:pStyle w:val="af7"/>
              <w:jc w:val="center"/>
              <w:rPr>
                <w:rFonts w:eastAsia="Calibri"/>
                <w:b/>
              </w:rPr>
            </w:pPr>
            <w:r w:rsidRPr="00CC2E28">
              <w:rPr>
                <w:rFonts w:eastAsia="Calibri"/>
                <w:b/>
              </w:rPr>
              <w:t>51,2</w:t>
            </w:r>
          </w:p>
        </w:tc>
      </w:tr>
    </w:tbl>
    <w:p w14:paraId="1C001FC5" w14:textId="77777777" w:rsidR="0004495C" w:rsidRDefault="0004495C" w:rsidP="007D7F98">
      <w:pPr>
        <w:pStyle w:val="af0"/>
        <w:spacing w:after="0"/>
        <w:ind w:firstLine="567"/>
        <w:jc w:val="right"/>
      </w:pPr>
    </w:p>
    <w:bookmarkEnd w:id="4"/>
    <w:p w14:paraId="5A8DCBBA" w14:textId="439FE064" w:rsidR="007D7F98" w:rsidRPr="00F37B10" w:rsidRDefault="007D7F98" w:rsidP="007D7F98">
      <w:r>
        <w:t>Н</w:t>
      </w:r>
      <w:r w:rsidRPr="00F37B10">
        <w:t xml:space="preserve">а территории Артемовского </w:t>
      </w:r>
      <w:r w:rsidR="0080497C" w:rsidRPr="0080497C">
        <w:t xml:space="preserve">городского поселения </w:t>
      </w:r>
      <w:r>
        <w:t>актуализированной</w:t>
      </w:r>
      <w:r w:rsidRPr="00F37B10">
        <w:t xml:space="preserve"> схемой теплоснабжения </w:t>
      </w:r>
      <w:r>
        <w:t xml:space="preserve">на период до 2033 г. </w:t>
      </w:r>
      <w:r w:rsidRPr="00F37B10">
        <w:t>предусматривается сохранение существующего объема жилищного фонда, а также объектов социального, культурного и бытового назначения, обеспеченных централизованным теплоснабжением.</w:t>
      </w:r>
    </w:p>
    <w:p w14:paraId="5EB6E813" w14:textId="1B217111" w:rsidR="00E33FBE" w:rsidRPr="00F37B10" w:rsidRDefault="007D7F98" w:rsidP="007D7F98">
      <w:pPr>
        <w:pStyle w:val="20"/>
        <w:numPr>
          <w:ilvl w:val="0"/>
          <w:numId w:val="0"/>
        </w:numPr>
        <w:ind w:firstLine="709"/>
      </w:pPr>
      <w:bookmarkStart w:id="5" w:name="_Toc234923011"/>
      <w:r>
        <w:t xml:space="preserve">1.2. </w:t>
      </w:r>
      <w:r w:rsidR="002066A3" w:rsidRPr="00F37B10">
        <w:t>С</w:t>
      </w:r>
      <w:r w:rsidR="008721D0" w:rsidRPr="00F37B10">
        <w:t>уществующие и перспективные объё</w:t>
      </w:r>
      <w:r w:rsidR="00E33FBE" w:rsidRPr="00F37B10">
        <w:t>мы потребления тепловой энергии (мощности) и теплоносителя с разделением по видам</w:t>
      </w:r>
      <w:r w:rsidR="008721D0" w:rsidRPr="00F37B10">
        <w:t xml:space="preserve"> теплопотребления в каждом расчё</w:t>
      </w:r>
      <w:r w:rsidR="00E33FBE" w:rsidRPr="00F37B10">
        <w:t>тном элементе территори</w:t>
      </w:r>
      <w:r w:rsidR="002066A3" w:rsidRPr="00F37B10">
        <w:t>ального деления на каждом этапе</w:t>
      </w:r>
      <w:bookmarkEnd w:id="5"/>
    </w:p>
    <w:p w14:paraId="29F20C20" w14:textId="28C597D0" w:rsidR="008706AA" w:rsidRDefault="008706AA" w:rsidP="007D7F98">
      <w:pPr>
        <w:pStyle w:val="af0"/>
        <w:spacing w:before="116"/>
        <w:ind w:left="118" w:firstLine="0"/>
      </w:pPr>
      <w:bookmarkStart w:id="6" w:name="_Toc40786320"/>
      <w:r w:rsidRPr="00F37B10">
        <w:t>Базовый уровень потребления тепла на цели теплоснабжения составляет 11,</w:t>
      </w:r>
      <w:r w:rsidR="00280055">
        <w:t>033</w:t>
      </w:r>
      <w:r w:rsidRPr="00F37B10">
        <w:t xml:space="preserve"> </w:t>
      </w:r>
      <w:r w:rsidR="001425FF" w:rsidRPr="00F37B10">
        <w:t>тыс. Гкал в год (табл</w:t>
      </w:r>
      <w:r w:rsidR="007D7F98">
        <w:t>.4</w:t>
      </w:r>
      <w:r w:rsidRPr="00F37B10">
        <w:t xml:space="preserve">). </w:t>
      </w:r>
    </w:p>
    <w:p w14:paraId="2482A8B0" w14:textId="7108EE14" w:rsidR="008706AA" w:rsidRPr="00280055" w:rsidRDefault="008706AA" w:rsidP="008706AA">
      <w:pPr>
        <w:ind w:right="417"/>
        <w:jc w:val="center"/>
        <w:rPr>
          <w:bCs/>
          <w:szCs w:val="24"/>
        </w:rPr>
      </w:pPr>
      <w:bookmarkStart w:id="7" w:name="_bookmark179"/>
      <w:bookmarkEnd w:id="7"/>
      <w:r w:rsidRPr="00280055">
        <w:rPr>
          <w:bCs/>
          <w:szCs w:val="24"/>
        </w:rPr>
        <w:t>Данные</w:t>
      </w:r>
      <w:r w:rsidRPr="00280055">
        <w:rPr>
          <w:bCs/>
          <w:spacing w:val="-8"/>
          <w:szCs w:val="24"/>
        </w:rPr>
        <w:t xml:space="preserve"> </w:t>
      </w:r>
      <w:r w:rsidRPr="00280055">
        <w:rPr>
          <w:bCs/>
          <w:szCs w:val="24"/>
        </w:rPr>
        <w:t>базового</w:t>
      </w:r>
      <w:r w:rsidRPr="00280055">
        <w:rPr>
          <w:bCs/>
          <w:spacing w:val="-5"/>
          <w:szCs w:val="24"/>
        </w:rPr>
        <w:t xml:space="preserve"> </w:t>
      </w:r>
      <w:r w:rsidR="00D0181C">
        <w:rPr>
          <w:bCs/>
          <w:spacing w:val="-5"/>
          <w:szCs w:val="24"/>
        </w:rPr>
        <w:t xml:space="preserve"> (существующего) </w:t>
      </w:r>
      <w:r w:rsidRPr="00280055">
        <w:rPr>
          <w:bCs/>
          <w:szCs w:val="24"/>
        </w:rPr>
        <w:t>уровня</w:t>
      </w:r>
      <w:r w:rsidRPr="00280055">
        <w:rPr>
          <w:bCs/>
          <w:spacing w:val="-7"/>
          <w:szCs w:val="24"/>
        </w:rPr>
        <w:t xml:space="preserve"> </w:t>
      </w:r>
      <w:r w:rsidRPr="00280055">
        <w:rPr>
          <w:bCs/>
          <w:szCs w:val="24"/>
        </w:rPr>
        <w:t>потребления</w:t>
      </w:r>
      <w:r w:rsidRPr="00280055">
        <w:rPr>
          <w:bCs/>
          <w:spacing w:val="-7"/>
          <w:szCs w:val="24"/>
        </w:rPr>
        <w:t xml:space="preserve"> </w:t>
      </w:r>
      <w:r w:rsidRPr="00280055">
        <w:rPr>
          <w:bCs/>
          <w:szCs w:val="24"/>
        </w:rPr>
        <w:t>тепла</w:t>
      </w:r>
      <w:r w:rsidRPr="00280055">
        <w:rPr>
          <w:bCs/>
          <w:spacing w:val="-6"/>
          <w:szCs w:val="24"/>
        </w:rPr>
        <w:t xml:space="preserve"> </w:t>
      </w:r>
      <w:r w:rsidRPr="00280055">
        <w:rPr>
          <w:bCs/>
          <w:szCs w:val="24"/>
        </w:rPr>
        <w:t>по</w:t>
      </w:r>
      <w:r w:rsidRPr="00280055">
        <w:rPr>
          <w:bCs/>
          <w:spacing w:val="-1"/>
          <w:szCs w:val="24"/>
        </w:rPr>
        <w:t xml:space="preserve"> </w:t>
      </w:r>
      <w:r w:rsidRPr="00280055">
        <w:rPr>
          <w:bCs/>
          <w:szCs w:val="24"/>
        </w:rPr>
        <w:t>котельным</w:t>
      </w:r>
      <w:r w:rsidR="0035690B" w:rsidRPr="00280055">
        <w:rPr>
          <w:bCs/>
          <w:szCs w:val="24"/>
        </w:rPr>
        <w:t>, Гкал</w:t>
      </w:r>
      <w:r w:rsidRPr="00280055">
        <w:rPr>
          <w:bCs/>
          <w:spacing w:val="-5"/>
          <w:szCs w:val="24"/>
        </w:rPr>
        <w:t xml:space="preserve"> </w:t>
      </w:r>
    </w:p>
    <w:p w14:paraId="438E405A" w14:textId="0B653822" w:rsidR="008706AA" w:rsidRPr="00280055" w:rsidRDefault="00280055" w:rsidP="00280055">
      <w:pPr>
        <w:pStyle w:val="af0"/>
        <w:spacing w:before="4"/>
        <w:jc w:val="right"/>
        <w:rPr>
          <w:bCs/>
          <w:szCs w:val="24"/>
        </w:rPr>
      </w:pPr>
      <w:r w:rsidRPr="00280055">
        <w:rPr>
          <w:bCs/>
          <w:szCs w:val="24"/>
        </w:rPr>
        <w:t>Таблица 4</w:t>
      </w:r>
    </w:p>
    <w:tbl>
      <w:tblPr>
        <w:tblW w:w="9641" w:type="dxa"/>
        <w:tblInd w:w="-5" w:type="dxa"/>
        <w:tblCellMar>
          <w:top w:w="57" w:type="dxa"/>
          <w:right w:w="139" w:type="dxa"/>
        </w:tblCellMar>
        <w:tblLook w:val="04A0" w:firstRow="1" w:lastRow="0" w:firstColumn="1" w:lastColumn="0" w:noHBand="0" w:noVBand="1"/>
      </w:tblPr>
      <w:tblGrid>
        <w:gridCol w:w="4224"/>
        <w:gridCol w:w="1446"/>
        <w:gridCol w:w="1863"/>
        <w:gridCol w:w="2108"/>
      </w:tblGrid>
      <w:tr w:rsidR="008706AA" w:rsidRPr="00280055" w14:paraId="17B308A3" w14:textId="77777777" w:rsidTr="00280055">
        <w:trPr>
          <w:trHeight w:val="385"/>
        </w:trPr>
        <w:tc>
          <w:tcPr>
            <w:tcW w:w="42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347A36C" w14:textId="77777777" w:rsidR="008706AA" w:rsidRPr="00280055" w:rsidRDefault="008706AA" w:rsidP="00280055">
            <w:pPr>
              <w:pStyle w:val="af7"/>
            </w:pPr>
            <w:r w:rsidRPr="00280055">
              <w:t xml:space="preserve">Наименование котельной </w:t>
            </w:r>
          </w:p>
        </w:tc>
        <w:tc>
          <w:tcPr>
            <w:tcW w:w="5417" w:type="dxa"/>
            <w:gridSpan w:val="3"/>
            <w:tcBorders>
              <w:top w:val="single" w:sz="4" w:space="0" w:color="000000"/>
              <w:left w:val="single" w:sz="4" w:space="0" w:color="000000"/>
              <w:bottom w:val="single" w:sz="4" w:space="0" w:color="000000"/>
              <w:right w:val="single" w:sz="4" w:space="0" w:color="000000"/>
            </w:tcBorders>
            <w:shd w:val="clear" w:color="auto" w:fill="auto"/>
          </w:tcPr>
          <w:p w14:paraId="2E554133" w14:textId="77777777" w:rsidR="008706AA" w:rsidRPr="00280055" w:rsidRDefault="008706AA" w:rsidP="00280055">
            <w:pPr>
              <w:pStyle w:val="af7"/>
              <w:jc w:val="center"/>
            </w:pPr>
            <w:r w:rsidRPr="00280055">
              <w:t>Годовое потребление тепловой энергии, Гкал</w:t>
            </w:r>
          </w:p>
        </w:tc>
      </w:tr>
      <w:tr w:rsidR="008706AA" w:rsidRPr="00280055" w14:paraId="3FA3FA5E" w14:textId="77777777" w:rsidTr="00280055">
        <w:trPr>
          <w:trHeight w:val="143"/>
        </w:trPr>
        <w:tc>
          <w:tcPr>
            <w:tcW w:w="4224" w:type="dxa"/>
            <w:vMerge/>
            <w:tcBorders>
              <w:top w:val="nil"/>
              <w:left w:val="single" w:sz="4" w:space="0" w:color="000000"/>
              <w:bottom w:val="single" w:sz="4" w:space="0" w:color="000000"/>
              <w:right w:val="single" w:sz="4" w:space="0" w:color="000000"/>
            </w:tcBorders>
            <w:shd w:val="clear" w:color="auto" w:fill="auto"/>
          </w:tcPr>
          <w:p w14:paraId="1A4BFC7F" w14:textId="77777777" w:rsidR="008706AA" w:rsidRPr="00280055" w:rsidRDefault="008706AA" w:rsidP="00280055">
            <w:pPr>
              <w:pStyle w:val="af7"/>
            </w:pPr>
          </w:p>
        </w:tc>
        <w:tc>
          <w:tcPr>
            <w:tcW w:w="1446" w:type="dxa"/>
            <w:tcBorders>
              <w:top w:val="nil"/>
              <w:left w:val="single" w:sz="4" w:space="0" w:color="000000"/>
              <w:bottom w:val="single" w:sz="4" w:space="0" w:color="000000"/>
              <w:right w:val="single" w:sz="4" w:space="0" w:color="000000"/>
            </w:tcBorders>
            <w:shd w:val="clear" w:color="auto" w:fill="auto"/>
          </w:tcPr>
          <w:p w14:paraId="70224DC1" w14:textId="22414BD7" w:rsidR="008706AA" w:rsidRPr="00280055" w:rsidRDefault="00280055" w:rsidP="00280055">
            <w:pPr>
              <w:pStyle w:val="af7"/>
              <w:jc w:val="center"/>
            </w:pPr>
            <w:r>
              <w:t>Всего</w:t>
            </w:r>
          </w:p>
        </w:tc>
        <w:tc>
          <w:tcPr>
            <w:tcW w:w="1863" w:type="dxa"/>
            <w:tcBorders>
              <w:top w:val="single" w:sz="4" w:space="0" w:color="000000"/>
              <w:left w:val="single" w:sz="4" w:space="0" w:color="000000"/>
              <w:bottom w:val="single" w:sz="4" w:space="0" w:color="000000"/>
              <w:right w:val="single" w:sz="4" w:space="0" w:color="000000"/>
            </w:tcBorders>
            <w:shd w:val="clear" w:color="auto" w:fill="auto"/>
          </w:tcPr>
          <w:p w14:paraId="6F0DD91A" w14:textId="0DE32A5B" w:rsidR="008706AA" w:rsidRPr="00280055" w:rsidRDefault="008706AA" w:rsidP="00280055">
            <w:pPr>
              <w:pStyle w:val="af7"/>
              <w:jc w:val="center"/>
            </w:pPr>
            <w:r w:rsidRPr="00280055">
              <w:t>В отопительный период</w:t>
            </w:r>
          </w:p>
        </w:tc>
        <w:tc>
          <w:tcPr>
            <w:tcW w:w="2108" w:type="dxa"/>
            <w:tcBorders>
              <w:top w:val="single" w:sz="4" w:space="0" w:color="000000"/>
              <w:left w:val="single" w:sz="4" w:space="0" w:color="000000"/>
              <w:bottom w:val="single" w:sz="4" w:space="0" w:color="000000"/>
              <w:right w:val="single" w:sz="4" w:space="0" w:color="000000"/>
            </w:tcBorders>
            <w:shd w:val="clear" w:color="auto" w:fill="auto"/>
          </w:tcPr>
          <w:p w14:paraId="014E9B2F" w14:textId="5EDC97C9" w:rsidR="008706AA" w:rsidRPr="00280055" w:rsidRDefault="008706AA" w:rsidP="00280055">
            <w:pPr>
              <w:pStyle w:val="af7"/>
              <w:jc w:val="center"/>
            </w:pPr>
            <w:r w:rsidRPr="00280055">
              <w:t>В неотопительный период</w:t>
            </w:r>
          </w:p>
        </w:tc>
      </w:tr>
      <w:tr w:rsidR="00280055" w:rsidRPr="00280055" w14:paraId="575F2A84" w14:textId="77777777" w:rsidTr="002121D9">
        <w:trPr>
          <w:trHeight w:val="329"/>
        </w:trPr>
        <w:tc>
          <w:tcPr>
            <w:tcW w:w="4224" w:type="dxa"/>
            <w:tcBorders>
              <w:top w:val="single" w:sz="4" w:space="0" w:color="000000"/>
              <w:left w:val="single" w:sz="4" w:space="0" w:color="000000"/>
              <w:bottom w:val="single" w:sz="4" w:space="0" w:color="000000"/>
              <w:right w:val="single" w:sz="4" w:space="0" w:color="000000"/>
            </w:tcBorders>
            <w:shd w:val="clear" w:color="auto" w:fill="auto"/>
          </w:tcPr>
          <w:p w14:paraId="1A7DB994" w14:textId="77777777" w:rsidR="00280055" w:rsidRPr="00280055" w:rsidRDefault="00280055" w:rsidP="00280055">
            <w:pPr>
              <w:pStyle w:val="af7"/>
            </w:pPr>
            <w:r w:rsidRPr="00280055">
              <w:t xml:space="preserve">Котельная "Центральная" </w:t>
            </w:r>
          </w:p>
          <w:p w14:paraId="10C8CD02" w14:textId="0FB6B46E" w:rsidR="00280055" w:rsidRPr="00280055" w:rsidRDefault="00280055" w:rsidP="00280055">
            <w:pPr>
              <w:pStyle w:val="af7"/>
            </w:pPr>
            <w:r w:rsidRPr="00280055">
              <w:t>п. Артемовский, ул. Артемовская, 19</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026D710A" w14:textId="59D1045C" w:rsidR="00280055" w:rsidRPr="00280055" w:rsidRDefault="00280055" w:rsidP="00280055">
            <w:pPr>
              <w:pStyle w:val="af7"/>
              <w:jc w:val="center"/>
            </w:pPr>
            <w:r>
              <w:rPr>
                <w:color w:val="000000"/>
                <w:sz w:val="20"/>
                <w:szCs w:val="20"/>
              </w:rPr>
              <w:t>7402</w:t>
            </w:r>
          </w:p>
        </w:tc>
        <w:tc>
          <w:tcPr>
            <w:tcW w:w="1863" w:type="dxa"/>
            <w:tcBorders>
              <w:top w:val="single" w:sz="4" w:space="0" w:color="auto"/>
              <w:left w:val="single" w:sz="4" w:space="0" w:color="auto"/>
              <w:bottom w:val="single" w:sz="4" w:space="0" w:color="auto"/>
              <w:right w:val="single" w:sz="4" w:space="0" w:color="auto"/>
            </w:tcBorders>
            <w:shd w:val="clear" w:color="auto" w:fill="auto"/>
            <w:vAlign w:val="center"/>
          </w:tcPr>
          <w:p w14:paraId="3B963FA9" w14:textId="25F50FB5" w:rsidR="00280055" w:rsidRPr="00280055" w:rsidRDefault="00280055" w:rsidP="00280055">
            <w:pPr>
              <w:pStyle w:val="af7"/>
              <w:jc w:val="center"/>
            </w:pPr>
            <w:r>
              <w:rPr>
                <w:color w:val="000000"/>
                <w:sz w:val="20"/>
                <w:szCs w:val="20"/>
              </w:rPr>
              <w:t>7402</w:t>
            </w:r>
          </w:p>
        </w:tc>
        <w:tc>
          <w:tcPr>
            <w:tcW w:w="2108" w:type="dxa"/>
            <w:tcBorders>
              <w:top w:val="single" w:sz="4" w:space="0" w:color="auto"/>
              <w:left w:val="single" w:sz="4" w:space="0" w:color="auto"/>
              <w:bottom w:val="single" w:sz="4" w:space="0" w:color="auto"/>
              <w:right w:val="single" w:sz="4" w:space="0" w:color="auto"/>
            </w:tcBorders>
            <w:shd w:val="clear" w:color="auto" w:fill="auto"/>
            <w:vAlign w:val="center"/>
          </w:tcPr>
          <w:p w14:paraId="0E1504A0" w14:textId="7DCE65CA" w:rsidR="00280055" w:rsidRPr="00280055" w:rsidRDefault="00280055" w:rsidP="00280055">
            <w:pPr>
              <w:pStyle w:val="af7"/>
              <w:jc w:val="center"/>
            </w:pPr>
            <w:r>
              <w:t>0</w:t>
            </w:r>
          </w:p>
        </w:tc>
      </w:tr>
      <w:tr w:rsidR="00280055" w:rsidRPr="00280055" w14:paraId="35505972" w14:textId="77777777" w:rsidTr="002121D9">
        <w:trPr>
          <w:trHeight w:val="379"/>
        </w:trPr>
        <w:tc>
          <w:tcPr>
            <w:tcW w:w="4224" w:type="dxa"/>
            <w:tcBorders>
              <w:top w:val="single" w:sz="4" w:space="0" w:color="000000"/>
              <w:left w:val="single" w:sz="4" w:space="0" w:color="000000"/>
              <w:bottom w:val="single" w:sz="4" w:space="0" w:color="000000"/>
              <w:right w:val="single" w:sz="4" w:space="0" w:color="000000"/>
            </w:tcBorders>
            <w:shd w:val="clear" w:color="auto" w:fill="auto"/>
          </w:tcPr>
          <w:p w14:paraId="255082C5" w14:textId="77777777" w:rsidR="00280055" w:rsidRPr="00280055" w:rsidRDefault="00280055" w:rsidP="00280055">
            <w:pPr>
              <w:pStyle w:val="af7"/>
            </w:pPr>
            <w:r w:rsidRPr="00280055">
              <w:t>Котельная "ГРО"</w:t>
            </w:r>
          </w:p>
          <w:p w14:paraId="78EEF339" w14:textId="765171AC" w:rsidR="00280055" w:rsidRPr="00280055" w:rsidRDefault="00280055" w:rsidP="00280055">
            <w:pPr>
              <w:pStyle w:val="af7"/>
            </w:pPr>
            <w:r w:rsidRPr="00280055">
              <w:t xml:space="preserve">п. Артемовский, ул. Геологическая, 5 </w:t>
            </w:r>
          </w:p>
        </w:tc>
        <w:tc>
          <w:tcPr>
            <w:tcW w:w="1446" w:type="dxa"/>
            <w:tcBorders>
              <w:top w:val="nil"/>
              <w:left w:val="single" w:sz="4" w:space="0" w:color="auto"/>
              <w:bottom w:val="single" w:sz="4" w:space="0" w:color="auto"/>
              <w:right w:val="single" w:sz="4" w:space="0" w:color="auto"/>
            </w:tcBorders>
            <w:shd w:val="clear" w:color="auto" w:fill="auto"/>
            <w:vAlign w:val="center"/>
          </w:tcPr>
          <w:p w14:paraId="01F5D9C8" w14:textId="3884DCD5" w:rsidR="00280055" w:rsidRPr="00280055" w:rsidRDefault="00280055" w:rsidP="00280055">
            <w:pPr>
              <w:pStyle w:val="af7"/>
              <w:jc w:val="center"/>
            </w:pPr>
            <w:r>
              <w:rPr>
                <w:color w:val="000000"/>
                <w:sz w:val="20"/>
                <w:szCs w:val="20"/>
              </w:rPr>
              <w:t>2941</w:t>
            </w:r>
          </w:p>
        </w:tc>
        <w:tc>
          <w:tcPr>
            <w:tcW w:w="1863" w:type="dxa"/>
            <w:tcBorders>
              <w:top w:val="nil"/>
              <w:left w:val="single" w:sz="4" w:space="0" w:color="auto"/>
              <w:bottom w:val="single" w:sz="4" w:space="0" w:color="auto"/>
              <w:right w:val="single" w:sz="4" w:space="0" w:color="auto"/>
            </w:tcBorders>
            <w:shd w:val="clear" w:color="auto" w:fill="auto"/>
            <w:vAlign w:val="center"/>
          </w:tcPr>
          <w:p w14:paraId="4FB07BBD" w14:textId="5F3343C4" w:rsidR="00280055" w:rsidRPr="00280055" w:rsidRDefault="00280055" w:rsidP="00280055">
            <w:pPr>
              <w:pStyle w:val="af7"/>
              <w:jc w:val="center"/>
            </w:pPr>
            <w:r>
              <w:rPr>
                <w:color w:val="000000"/>
                <w:sz w:val="20"/>
                <w:szCs w:val="20"/>
              </w:rPr>
              <w:t>2941</w:t>
            </w:r>
          </w:p>
        </w:tc>
        <w:tc>
          <w:tcPr>
            <w:tcW w:w="2108" w:type="dxa"/>
            <w:tcBorders>
              <w:top w:val="nil"/>
              <w:left w:val="single" w:sz="4" w:space="0" w:color="auto"/>
              <w:bottom w:val="single" w:sz="4" w:space="0" w:color="auto"/>
              <w:right w:val="single" w:sz="4" w:space="0" w:color="auto"/>
            </w:tcBorders>
            <w:shd w:val="clear" w:color="auto" w:fill="auto"/>
            <w:vAlign w:val="center"/>
          </w:tcPr>
          <w:p w14:paraId="4087D056" w14:textId="7223EF3D" w:rsidR="00280055" w:rsidRPr="00280055" w:rsidRDefault="00280055" w:rsidP="00280055">
            <w:pPr>
              <w:pStyle w:val="af7"/>
              <w:jc w:val="center"/>
            </w:pPr>
            <w:r>
              <w:t>0</w:t>
            </w:r>
          </w:p>
        </w:tc>
      </w:tr>
      <w:tr w:rsidR="00280055" w:rsidRPr="00280055" w14:paraId="1480BCE2" w14:textId="77777777" w:rsidTr="0080497C">
        <w:trPr>
          <w:trHeight w:val="273"/>
        </w:trPr>
        <w:tc>
          <w:tcPr>
            <w:tcW w:w="42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3D4AE1" w14:textId="77777777" w:rsidR="0080497C" w:rsidRDefault="00280055" w:rsidP="00280055">
            <w:pPr>
              <w:pStyle w:val="af7"/>
            </w:pPr>
            <w:r w:rsidRPr="00280055">
              <w:t xml:space="preserve">Котельная "УКМТ" </w:t>
            </w:r>
          </w:p>
          <w:p w14:paraId="66843AF6" w14:textId="5E6E5C59" w:rsidR="00280055" w:rsidRPr="00280055" w:rsidRDefault="00280055" w:rsidP="00280055">
            <w:pPr>
              <w:pStyle w:val="af7"/>
            </w:pPr>
            <w:r w:rsidRPr="00280055">
              <w:t xml:space="preserve">п. </w:t>
            </w:r>
            <w:proofErr w:type="spellStart"/>
            <w:r w:rsidRPr="00280055">
              <w:t>Апрельск</w:t>
            </w:r>
            <w:proofErr w:type="spellEnd"/>
            <w:r w:rsidRPr="00280055">
              <w:t>, ул. Нагорная</w:t>
            </w:r>
          </w:p>
        </w:tc>
        <w:tc>
          <w:tcPr>
            <w:tcW w:w="1446" w:type="dxa"/>
            <w:tcBorders>
              <w:top w:val="nil"/>
              <w:left w:val="single" w:sz="4" w:space="0" w:color="auto"/>
              <w:bottom w:val="single" w:sz="4" w:space="0" w:color="auto"/>
              <w:right w:val="single" w:sz="4" w:space="0" w:color="auto"/>
            </w:tcBorders>
            <w:shd w:val="clear" w:color="auto" w:fill="auto"/>
            <w:vAlign w:val="center"/>
          </w:tcPr>
          <w:p w14:paraId="79D6D351" w14:textId="394DEEC9" w:rsidR="00280055" w:rsidRPr="00280055" w:rsidRDefault="00280055" w:rsidP="00280055">
            <w:pPr>
              <w:pStyle w:val="af7"/>
              <w:jc w:val="center"/>
            </w:pPr>
            <w:r>
              <w:rPr>
                <w:color w:val="000000"/>
                <w:sz w:val="20"/>
                <w:szCs w:val="20"/>
              </w:rPr>
              <w:t>690</w:t>
            </w:r>
          </w:p>
        </w:tc>
        <w:tc>
          <w:tcPr>
            <w:tcW w:w="1863" w:type="dxa"/>
            <w:tcBorders>
              <w:top w:val="nil"/>
              <w:left w:val="single" w:sz="4" w:space="0" w:color="auto"/>
              <w:bottom w:val="single" w:sz="4" w:space="0" w:color="auto"/>
              <w:right w:val="single" w:sz="4" w:space="0" w:color="auto"/>
            </w:tcBorders>
            <w:shd w:val="clear" w:color="auto" w:fill="auto"/>
            <w:vAlign w:val="center"/>
          </w:tcPr>
          <w:p w14:paraId="4175D678" w14:textId="40F885DD" w:rsidR="00280055" w:rsidRPr="00280055" w:rsidRDefault="00280055" w:rsidP="00280055">
            <w:pPr>
              <w:pStyle w:val="af7"/>
              <w:jc w:val="center"/>
            </w:pPr>
            <w:r>
              <w:rPr>
                <w:color w:val="000000"/>
                <w:sz w:val="20"/>
                <w:szCs w:val="20"/>
              </w:rPr>
              <w:t>690</w:t>
            </w:r>
          </w:p>
        </w:tc>
        <w:tc>
          <w:tcPr>
            <w:tcW w:w="2108" w:type="dxa"/>
            <w:tcBorders>
              <w:top w:val="nil"/>
              <w:left w:val="single" w:sz="4" w:space="0" w:color="auto"/>
              <w:bottom w:val="single" w:sz="4" w:space="0" w:color="auto"/>
              <w:right w:val="single" w:sz="4" w:space="0" w:color="auto"/>
            </w:tcBorders>
            <w:shd w:val="clear" w:color="auto" w:fill="auto"/>
            <w:vAlign w:val="center"/>
          </w:tcPr>
          <w:p w14:paraId="60B17FCD" w14:textId="679DF6E9" w:rsidR="00280055" w:rsidRPr="00280055" w:rsidRDefault="00280055" w:rsidP="00280055">
            <w:pPr>
              <w:pStyle w:val="af7"/>
              <w:jc w:val="center"/>
            </w:pPr>
            <w:r>
              <w:t>0</w:t>
            </w:r>
          </w:p>
        </w:tc>
      </w:tr>
    </w:tbl>
    <w:p w14:paraId="35D0D298" w14:textId="77777777" w:rsidR="00280055" w:rsidRDefault="00280055" w:rsidP="0035690B">
      <w:pPr>
        <w:ind w:right="417"/>
        <w:jc w:val="center"/>
        <w:rPr>
          <w:b/>
          <w:sz w:val="20"/>
        </w:rPr>
      </w:pPr>
    </w:p>
    <w:p w14:paraId="4862EAA4" w14:textId="07F91A65" w:rsidR="0035690B" w:rsidRPr="0080497C" w:rsidRDefault="0035690B" w:rsidP="0080497C">
      <w:pPr>
        <w:ind w:firstLine="0"/>
        <w:jc w:val="center"/>
        <w:rPr>
          <w:bCs/>
          <w:szCs w:val="24"/>
        </w:rPr>
      </w:pPr>
      <w:r w:rsidRPr="0080497C">
        <w:rPr>
          <w:bCs/>
          <w:szCs w:val="24"/>
        </w:rPr>
        <w:lastRenderedPageBreak/>
        <w:t>Данные</w:t>
      </w:r>
      <w:r w:rsidRPr="0080497C">
        <w:rPr>
          <w:bCs/>
          <w:spacing w:val="-8"/>
          <w:szCs w:val="24"/>
        </w:rPr>
        <w:t xml:space="preserve"> </w:t>
      </w:r>
      <w:r w:rsidRPr="0080497C">
        <w:rPr>
          <w:bCs/>
          <w:szCs w:val="24"/>
        </w:rPr>
        <w:t>базового</w:t>
      </w:r>
      <w:r w:rsidRPr="0080497C">
        <w:rPr>
          <w:bCs/>
          <w:spacing w:val="-5"/>
          <w:szCs w:val="24"/>
        </w:rPr>
        <w:t xml:space="preserve"> </w:t>
      </w:r>
      <w:r w:rsidRPr="0080497C">
        <w:rPr>
          <w:bCs/>
          <w:szCs w:val="24"/>
        </w:rPr>
        <w:t>уровня</w:t>
      </w:r>
      <w:r w:rsidRPr="0080497C">
        <w:rPr>
          <w:bCs/>
          <w:spacing w:val="-7"/>
          <w:szCs w:val="24"/>
        </w:rPr>
        <w:t xml:space="preserve"> </w:t>
      </w:r>
      <w:r w:rsidRPr="0080497C">
        <w:rPr>
          <w:bCs/>
          <w:szCs w:val="24"/>
        </w:rPr>
        <w:t>потребления</w:t>
      </w:r>
      <w:r w:rsidRPr="0080497C">
        <w:rPr>
          <w:bCs/>
          <w:spacing w:val="-7"/>
          <w:szCs w:val="24"/>
        </w:rPr>
        <w:t xml:space="preserve"> </w:t>
      </w:r>
      <w:r w:rsidRPr="0080497C">
        <w:rPr>
          <w:bCs/>
          <w:szCs w:val="24"/>
        </w:rPr>
        <w:t>тепла</w:t>
      </w:r>
      <w:r w:rsidRPr="0080497C">
        <w:rPr>
          <w:bCs/>
          <w:spacing w:val="-6"/>
          <w:szCs w:val="24"/>
        </w:rPr>
        <w:t xml:space="preserve"> </w:t>
      </w:r>
      <w:r w:rsidRPr="0080497C">
        <w:rPr>
          <w:bCs/>
          <w:szCs w:val="24"/>
        </w:rPr>
        <w:t>по</w:t>
      </w:r>
      <w:r w:rsidRPr="0080497C">
        <w:rPr>
          <w:bCs/>
          <w:spacing w:val="-1"/>
          <w:szCs w:val="24"/>
        </w:rPr>
        <w:t xml:space="preserve"> </w:t>
      </w:r>
      <w:r w:rsidRPr="0080497C">
        <w:rPr>
          <w:bCs/>
          <w:szCs w:val="24"/>
        </w:rPr>
        <w:t>котельным с разбивкой по показателям, Гкал</w:t>
      </w:r>
      <w:r w:rsidRPr="0080497C">
        <w:rPr>
          <w:bCs/>
          <w:spacing w:val="-5"/>
          <w:szCs w:val="24"/>
        </w:rPr>
        <w:t xml:space="preserve"> </w:t>
      </w:r>
    </w:p>
    <w:p w14:paraId="15D07D48" w14:textId="0D9D9D6B" w:rsidR="0035690B" w:rsidRDefault="0080497C" w:rsidP="0080497C">
      <w:pPr>
        <w:jc w:val="right"/>
      </w:pPr>
      <w:r w:rsidRPr="0080497C">
        <w:t xml:space="preserve">Таблица </w:t>
      </w:r>
      <w:r>
        <w:t>5</w:t>
      </w:r>
    </w:p>
    <w:tbl>
      <w:tblPr>
        <w:tblW w:w="9641" w:type="dxa"/>
        <w:tblInd w:w="-5" w:type="dxa"/>
        <w:tblCellMar>
          <w:top w:w="57" w:type="dxa"/>
          <w:right w:w="139" w:type="dxa"/>
        </w:tblCellMar>
        <w:tblLook w:val="04A0" w:firstRow="1" w:lastRow="0" w:firstColumn="1" w:lastColumn="0" w:noHBand="0" w:noVBand="1"/>
      </w:tblPr>
      <w:tblGrid>
        <w:gridCol w:w="4933"/>
        <w:gridCol w:w="4708"/>
      </w:tblGrid>
      <w:tr w:rsidR="0035690B" w:rsidRPr="00CC7C0F" w14:paraId="55A1F65A" w14:textId="77777777" w:rsidTr="00CC7C0F">
        <w:trPr>
          <w:trHeight w:val="1061"/>
        </w:trPr>
        <w:tc>
          <w:tcPr>
            <w:tcW w:w="4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62F59D" w14:textId="77777777" w:rsidR="0035690B" w:rsidRPr="00CC7C0F" w:rsidRDefault="0035690B" w:rsidP="0035690B">
            <w:pPr>
              <w:ind w:left="28" w:hanging="28"/>
              <w:jc w:val="center"/>
              <w:rPr>
                <w:sz w:val="22"/>
              </w:rPr>
            </w:pPr>
            <w:r w:rsidRPr="00CC7C0F">
              <w:rPr>
                <w:b/>
                <w:sz w:val="22"/>
              </w:rPr>
              <w:t>Наименование показателя</w:t>
            </w:r>
          </w:p>
        </w:tc>
        <w:tc>
          <w:tcPr>
            <w:tcW w:w="4708" w:type="dxa"/>
            <w:tcBorders>
              <w:top w:val="single" w:sz="4" w:space="0" w:color="000000"/>
              <w:left w:val="single" w:sz="4" w:space="0" w:color="000000"/>
              <w:right w:val="single" w:sz="4" w:space="0" w:color="000000"/>
            </w:tcBorders>
            <w:shd w:val="clear" w:color="auto" w:fill="auto"/>
            <w:vAlign w:val="center"/>
          </w:tcPr>
          <w:p w14:paraId="41758CA9" w14:textId="77777777" w:rsidR="0035690B" w:rsidRPr="00CC7C0F" w:rsidRDefault="0035690B" w:rsidP="0035690B">
            <w:pPr>
              <w:ind w:left="28" w:hanging="28"/>
              <w:jc w:val="center"/>
              <w:rPr>
                <w:sz w:val="22"/>
              </w:rPr>
            </w:pPr>
            <w:r w:rsidRPr="00CC7C0F">
              <w:rPr>
                <w:sz w:val="22"/>
              </w:rPr>
              <w:t>Существующая тепловая нагрузка, Гкал</w:t>
            </w:r>
          </w:p>
        </w:tc>
      </w:tr>
      <w:tr w:rsidR="0035690B" w:rsidRPr="00CC7C0F" w14:paraId="46E356AD" w14:textId="77777777" w:rsidTr="00CC7C0F">
        <w:trPr>
          <w:trHeight w:val="329"/>
        </w:trPr>
        <w:tc>
          <w:tcPr>
            <w:tcW w:w="4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74B50F" w14:textId="77777777" w:rsidR="0035690B" w:rsidRPr="00CC7C0F" w:rsidRDefault="0035690B" w:rsidP="00B35C2D">
            <w:pPr>
              <w:ind w:left="28" w:hanging="28"/>
              <w:jc w:val="left"/>
              <w:rPr>
                <w:sz w:val="22"/>
              </w:rPr>
            </w:pPr>
            <w:r w:rsidRPr="00CC7C0F">
              <w:rPr>
                <w:sz w:val="22"/>
              </w:rPr>
              <w:t>Выработка тепловой энергии</w:t>
            </w:r>
          </w:p>
        </w:tc>
        <w:tc>
          <w:tcPr>
            <w:tcW w:w="4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52DC89" w14:textId="72B6CFF3" w:rsidR="0035690B" w:rsidRPr="00CC7C0F" w:rsidRDefault="00737BEF" w:rsidP="0035690B">
            <w:pPr>
              <w:ind w:left="28" w:hanging="28"/>
              <w:jc w:val="center"/>
              <w:rPr>
                <w:sz w:val="22"/>
              </w:rPr>
            </w:pPr>
            <w:r w:rsidRPr="00CC7C0F">
              <w:rPr>
                <w:sz w:val="22"/>
              </w:rPr>
              <w:t>13699</w:t>
            </w:r>
          </w:p>
        </w:tc>
      </w:tr>
      <w:tr w:rsidR="0035690B" w:rsidRPr="00CC7C0F" w14:paraId="23E5882F" w14:textId="77777777" w:rsidTr="00CC7C0F">
        <w:trPr>
          <w:trHeight w:val="379"/>
        </w:trPr>
        <w:tc>
          <w:tcPr>
            <w:tcW w:w="4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80FBB3" w14:textId="77777777" w:rsidR="0035690B" w:rsidRPr="00CC7C0F" w:rsidRDefault="0035690B" w:rsidP="00B35C2D">
            <w:pPr>
              <w:ind w:left="28" w:hanging="28"/>
              <w:jc w:val="left"/>
              <w:rPr>
                <w:sz w:val="22"/>
              </w:rPr>
            </w:pPr>
            <w:r w:rsidRPr="00CC7C0F">
              <w:rPr>
                <w:sz w:val="22"/>
              </w:rPr>
              <w:t>Отпуск в сеть</w:t>
            </w:r>
          </w:p>
        </w:tc>
        <w:tc>
          <w:tcPr>
            <w:tcW w:w="4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44B520" w14:textId="7D25476B" w:rsidR="0035690B" w:rsidRPr="00CC7C0F" w:rsidRDefault="00737BEF" w:rsidP="0035690B">
            <w:pPr>
              <w:ind w:left="28" w:hanging="28"/>
              <w:jc w:val="center"/>
              <w:rPr>
                <w:sz w:val="22"/>
              </w:rPr>
            </w:pPr>
            <w:r w:rsidRPr="00CC7C0F">
              <w:rPr>
                <w:sz w:val="22"/>
              </w:rPr>
              <w:t>13699</w:t>
            </w:r>
          </w:p>
        </w:tc>
      </w:tr>
      <w:tr w:rsidR="0035690B" w:rsidRPr="00CC7C0F" w14:paraId="15EF2F2C" w14:textId="77777777" w:rsidTr="00CC7C0F">
        <w:trPr>
          <w:trHeight w:val="273"/>
        </w:trPr>
        <w:tc>
          <w:tcPr>
            <w:tcW w:w="4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A63AB5" w14:textId="77777777" w:rsidR="0035690B" w:rsidRPr="00CC7C0F" w:rsidRDefault="0035690B" w:rsidP="00B35C2D">
            <w:pPr>
              <w:ind w:left="28" w:hanging="28"/>
              <w:jc w:val="left"/>
              <w:rPr>
                <w:sz w:val="22"/>
              </w:rPr>
            </w:pPr>
            <w:r w:rsidRPr="00CC7C0F">
              <w:rPr>
                <w:sz w:val="22"/>
              </w:rPr>
              <w:t>Потери</w:t>
            </w:r>
          </w:p>
        </w:tc>
        <w:tc>
          <w:tcPr>
            <w:tcW w:w="4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26FE1A" w14:textId="2390A3B6" w:rsidR="0035690B" w:rsidRPr="00CC7C0F" w:rsidRDefault="00737BEF" w:rsidP="0035690B">
            <w:pPr>
              <w:ind w:left="28" w:hanging="28"/>
              <w:jc w:val="center"/>
              <w:rPr>
                <w:sz w:val="22"/>
              </w:rPr>
            </w:pPr>
            <w:r w:rsidRPr="00CC7C0F">
              <w:rPr>
                <w:sz w:val="22"/>
              </w:rPr>
              <w:t>266</w:t>
            </w:r>
            <w:r w:rsidR="00CC7C0F" w:rsidRPr="00CC7C0F">
              <w:rPr>
                <w:sz w:val="22"/>
              </w:rPr>
              <w:t>5,4</w:t>
            </w:r>
          </w:p>
        </w:tc>
      </w:tr>
      <w:tr w:rsidR="0035690B" w:rsidRPr="00CC7C0F" w14:paraId="57545327" w14:textId="77777777" w:rsidTr="00CC7C0F">
        <w:trPr>
          <w:trHeight w:val="273"/>
        </w:trPr>
        <w:tc>
          <w:tcPr>
            <w:tcW w:w="4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16B0D" w14:textId="77777777" w:rsidR="0035690B" w:rsidRPr="00CC7C0F" w:rsidRDefault="0035690B" w:rsidP="00B35C2D">
            <w:pPr>
              <w:ind w:left="28" w:hanging="28"/>
              <w:jc w:val="left"/>
              <w:rPr>
                <w:sz w:val="22"/>
              </w:rPr>
            </w:pPr>
            <w:r w:rsidRPr="00CC7C0F">
              <w:rPr>
                <w:sz w:val="22"/>
              </w:rPr>
              <w:t>Полезный отпуск по группам потребителей:</w:t>
            </w:r>
          </w:p>
        </w:tc>
        <w:tc>
          <w:tcPr>
            <w:tcW w:w="4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A490D0" w14:textId="212D48A4" w:rsidR="0035690B" w:rsidRPr="00CC7C0F" w:rsidRDefault="00737BEF" w:rsidP="0035690B">
            <w:pPr>
              <w:ind w:left="28" w:hanging="28"/>
              <w:jc w:val="center"/>
              <w:rPr>
                <w:sz w:val="22"/>
              </w:rPr>
            </w:pPr>
            <w:r w:rsidRPr="00CC7C0F">
              <w:rPr>
                <w:sz w:val="22"/>
              </w:rPr>
              <w:t>11033</w:t>
            </w:r>
            <w:r w:rsidR="00CC7C0F" w:rsidRPr="00CC7C0F">
              <w:rPr>
                <w:sz w:val="22"/>
              </w:rPr>
              <w:t>,6</w:t>
            </w:r>
          </w:p>
        </w:tc>
      </w:tr>
      <w:tr w:rsidR="0035690B" w:rsidRPr="00CC7C0F" w14:paraId="427EF887" w14:textId="77777777" w:rsidTr="00CC7C0F">
        <w:trPr>
          <w:trHeight w:val="273"/>
        </w:trPr>
        <w:tc>
          <w:tcPr>
            <w:tcW w:w="4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06E5F8" w14:textId="77777777" w:rsidR="0035690B" w:rsidRPr="00CC7C0F" w:rsidRDefault="0035690B" w:rsidP="00CC7C0F">
            <w:pPr>
              <w:ind w:left="28" w:hanging="28"/>
              <w:jc w:val="left"/>
              <w:rPr>
                <w:sz w:val="22"/>
              </w:rPr>
            </w:pPr>
            <w:r w:rsidRPr="00CC7C0F">
              <w:rPr>
                <w:sz w:val="22"/>
              </w:rPr>
              <w:t>в т.ч. на собственное производственное потребление</w:t>
            </w:r>
          </w:p>
        </w:tc>
        <w:tc>
          <w:tcPr>
            <w:tcW w:w="4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B13D06" w14:textId="2E5A3438" w:rsidR="0035690B" w:rsidRPr="00CC7C0F" w:rsidRDefault="00CC7C0F" w:rsidP="0035690B">
            <w:pPr>
              <w:ind w:left="28" w:hanging="28"/>
              <w:jc w:val="center"/>
              <w:rPr>
                <w:sz w:val="22"/>
              </w:rPr>
            </w:pPr>
            <w:r w:rsidRPr="00CC7C0F">
              <w:rPr>
                <w:sz w:val="22"/>
              </w:rPr>
              <w:t>440,6</w:t>
            </w:r>
          </w:p>
        </w:tc>
      </w:tr>
      <w:tr w:rsidR="0035690B" w:rsidRPr="00CC7C0F" w14:paraId="1B145E74" w14:textId="77777777" w:rsidTr="00CC7C0F">
        <w:trPr>
          <w:trHeight w:val="273"/>
        </w:trPr>
        <w:tc>
          <w:tcPr>
            <w:tcW w:w="4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113BDF" w14:textId="77777777" w:rsidR="0035690B" w:rsidRPr="00CC7C0F" w:rsidRDefault="0035690B" w:rsidP="00CC7C0F">
            <w:pPr>
              <w:ind w:left="28" w:hanging="28"/>
              <w:jc w:val="left"/>
              <w:rPr>
                <w:sz w:val="22"/>
              </w:rPr>
            </w:pPr>
            <w:r w:rsidRPr="00CC7C0F">
              <w:rPr>
                <w:sz w:val="22"/>
              </w:rPr>
              <w:t>Население</w:t>
            </w:r>
          </w:p>
        </w:tc>
        <w:tc>
          <w:tcPr>
            <w:tcW w:w="4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3291E8" w14:textId="5AB7D22D" w:rsidR="0035690B" w:rsidRPr="00CC7C0F" w:rsidRDefault="00CC7C0F" w:rsidP="0035690B">
            <w:pPr>
              <w:ind w:left="28" w:hanging="28"/>
              <w:jc w:val="center"/>
              <w:rPr>
                <w:sz w:val="22"/>
              </w:rPr>
            </w:pPr>
            <w:r w:rsidRPr="00CC7C0F">
              <w:rPr>
                <w:sz w:val="22"/>
              </w:rPr>
              <w:t>8622,5, в т.ч ГВС – 316,0</w:t>
            </w:r>
          </w:p>
        </w:tc>
      </w:tr>
      <w:tr w:rsidR="0035690B" w:rsidRPr="00CC7C0F" w14:paraId="69B8BF98" w14:textId="77777777" w:rsidTr="00CC7C0F">
        <w:trPr>
          <w:trHeight w:val="273"/>
        </w:trPr>
        <w:tc>
          <w:tcPr>
            <w:tcW w:w="4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785490" w14:textId="77777777" w:rsidR="0035690B" w:rsidRPr="00CC7C0F" w:rsidRDefault="0035690B" w:rsidP="00CC7C0F">
            <w:pPr>
              <w:ind w:left="28" w:hanging="28"/>
              <w:jc w:val="left"/>
              <w:rPr>
                <w:sz w:val="22"/>
              </w:rPr>
            </w:pPr>
            <w:r w:rsidRPr="00CC7C0F">
              <w:rPr>
                <w:sz w:val="22"/>
              </w:rPr>
              <w:t>Бюджетные организации</w:t>
            </w:r>
          </w:p>
        </w:tc>
        <w:tc>
          <w:tcPr>
            <w:tcW w:w="4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512301" w14:textId="5A6BA26A" w:rsidR="0035690B" w:rsidRPr="00CC7C0F" w:rsidRDefault="00CC7C0F" w:rsidP="0035690B">
            <w:pPr>
              <w:ind w:left="28" w:hanging="28"/>
              <w:jc w:val="center"/>
              <w:rPr>
                <w:sz w:val="22"/>
              </w:rPr>
            </w:pPr>
            <w:r w:rsidRPr="00CC7C0F">
              <w:rPr>
                <w:sz w:val="22"/>
              </w:rPr>
              <w:t>1640,6</w:t>
            </w:r>
          </w:p>
        </w:tc>
      </w:tr>
      <w:tr w:rsidR="0035690B" w:rsidRPr="00CC7C0F" w14:paraId="17288667" w14:textId="77777777" w:rsidTr="00CC7C0F">
        <w:trPr>
          <w:trHeight w:val="273"/>
        </w:trPr>
        <w:tc>
          <w:tcPr>
            <w:tcW w:w="4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9B0913" w14:textId="77777777" w:rsidR="0035690B" w:rsidRPr="00CC7C0F" w:rsidRDefault="0035690B" w:rsidP="00CC7C0F">
            <w:pPr>
              <w:ind w:left="28" w:hanging="28"/>
              <w:jc w:val="left"/>
              <w:rPr>
                <w:sz w:val="22"/>
              </w:rPr>
            </w:pPr>
            <w:r w:rsidRPr="00CC7C0F">
              <w:rPr>
                <w:sz w:val="22"/>
              </w:rPr>
              <w:t>Прочие потребители</w:t>
            </w:r>
          </w:p>
        </w:tc>
        <w:tc>
          <w:tcPr>
            <w:tcW w:w="4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B81C75" w14:textId="200040E0" w:rsidR="0035690B" w:rsidRPr="00CC7C0F" w:rsidRDefault="00CC7C0F" w:rsidP="0035690B">
            <w:pPr>
              <w:ind w:left="28" w:hanging="28"/>
              <w:jc w:val="center"/>
              <w:rPr>
                <w:sz w:val="22"/>
              </w:rPr>
            </w:pPr>
            <w:r w:rsidRPr="00CC7C0F">
              <w:rPr>
                <w:sz w:val="22"/>
              </w:rPr>
              <w:t>329,9</w:t>
            </w:r>
          </w:p>
        </w:tc>
      </w:tr>
    </w:tbl>
    <w:p w14:paraId="08B8E55A" w14:textId="77777777" w:rsidR="0035690B" w:rsidRDefault="0035690B" w:rsidP="00B35C2D">
      <w:pPr>
        <w:ind w:firstLine="0"/>
      </w:pPr>
    </w:p>
    <w:p w14:paraId="38436F8F" w14:textId="1D101523" w:rsidR="008706AA" w:rsidRPr="00F37B10" w:rsidRDefault="008706AA" w:rsidP="008706AA">
      <w:r w:rsidRPr="00F37B10">
        <w:t xml:space="preserve">В целях прогнозирования развития систем централизованного теплоснабжения Артемовского </w:t>
      </w:r>
      <w:r w:rsidR="0080497C" w:rsidRPr="0080497C">
        <w:t xml:space="preserve">городского поселения </w:t>
      </w:r>
      <w:r w:rsidRPr="00F37B10">
        <w:t xml:space="preserve">предполагается, что сложившийся на сегодняшний момент уровень потребления тепловой энергии сохранится до 2033 года. </w:t>
      </w:r>
    </w:p>
    <w:p w14:paraId="0E1B8DD4" w14:textId="2676C185" w:rsidR="008706AA" w:rsidRPr="00F37B10" w:rsidRDefault="008706AA" w:rsidP="008706AA">
      <w:r w:rsidRPr="00F37B10">
        <w:t>Прогноз прироста объемов потребления тепловой энергии представлен в табл</w:t>
      </w:r>
      <w:r w:rsidR="00CC7C0F">
        <w:t>.6</w:t>
      </w:r>
      <w:r w:rsidRPr="00F37B10">
        <w:t>. Прогноз выполнен без учета влияния изменения погодных условий.</w:t>
      </w:r>
    </w:p>
    <w:p w14:paraId="521CBF6D" w14:textId="77777777" w:rsidR="008706AA" w:rsidRPr="00F37B10" w:rsidRDefault="008706AA" w:rsidP="008706AA"/>
    <w:p w14:paraId="33E8A864" w14:textId="345B9EBD" w:rsidR="008706AA" w:rsidRPr="00CC7C0F" w:rsidRDefault="00CC7C0F" w:rsidP="00CC7C0F">
      <w:pPr>
        <w:ind w:left="2490" w:right="179" w:hanging="1639"/>
        <w:jc w:val="right"/>
        <w:rPr>
          <w:bCs/>
          <w:szCs w:val="24"/>
        </w:rPr>
      </w:pPr>
      <w:r w:rsidRPr="00CC7C0F">
        <w:rPr>
          <w:bCs/>
          <w:szCs w:val="24"/>
        </w:rPr>
        <w:t>Таблица 6</w:t>
      </w:r>
    </w:p>
    <w:tbl>
      <w:tblPr>
        <w:tblW w:w="5000" w:type="pct"/>
        <w:tblCellMar>
          <w:top w:w="17" w:type="dxa"/>
          <w:left w:w="34" w:type="dxa"/>
          <w:right w:w="0" w:type="dxa"/>
        </w:tblCellMar>
        <w:tblLook w:val="04A0" w:firstRow="1" w:lastRow="0" w:firstColumn="1" w:lastColumn="0" w:noHBand="0" w:noVBand="1"/>
      </w:tblPr>
      <w:tblGrid>
        <w:gridCol w:w="2695"/>
        <w:gridCol w:w="726"/>
        <w:gridCol w:w="712"/>
        <w:gridCol w:w="712"/>
        <w:gridCol w:w="703"/>
        <w:gridCol w:w="705"/>
        <w:gridCol w:w="708"/>
        <w:gridCol w:w="705"/>
        <w:gridCol w:w="708"/>
        <w:gridCol w:w="706"/>
        <w:gridCol w:w="705"/>
      </w:tblGrid>
      <w:tr w:rsidR="008706AA" w:rsidRPr="00F37B10" w14:paraId="4FE73104" w14:textId="77777777" w:rsidTr="0080497C">
        <w:trPr>
          <w:trHeight w:val="312"/>
        </w:trPr>
        <w:tc>
          <w:tcPr>
            <w:tcW w:w="137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90DE77" w14:textId="77777777" w:rsidR="008706AA" w:rsidRPr="00F37B10" w:rsidRDefault="008706AA" w:rsidP="008706AA">
            <w:pPr>
              <w:spacing w:line="259" w:lineRule="auto"/>
              <w:ind w:right="34" w:hanging="39"/>
              <w:jc w:val="center"/>
              <w:rPr>
                <w:sz w:val="20"/>
                <w:szCs w:val="20"/>
              </w:rPr>
            </w:pPr>
            <w:r w:rsidRPr="00F37B10">
              <w:rPr>
                <w:b/>
                <w:sz w:val="20"/>
                <w:szCs w:val="20"/>
              </w:rPr>
              <w:t xml:space="preserve">Показатель </w:t>
            </w:r>
          </w:p>
        </w:tc>
        <w:tc>
          <w:tcPr>
            <w:tcW w:w="3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B368C6" w14:textId="77777777" w:rsidR="008706AA" w:rsidRPr="00F37B10" w:rsidRDefault="008706AA" w:rsidP="008706AA">
            <w:pPr>
              <w:spacing w:line="259" w:lineRule="auto"/>
              <w:ind w:left="2" w:hanging="39"/>
              <w:jc w:val="center"/>
              <w:rPr>
                <w:sz w:val="20"/>
                <w:szCs w:val="20"/>
              </w:rPr>
            </w:pPr>
            <w:r w:rsidRPr="00F37B10">
              <w:rPr>
                <w:b/>
                <w:sz w:val="20"/>
                <w:szCs w:val="20"/>
              </w:rPr>
              <w:t>2024</w:t>
            </w:r>
          </w:p>
        </w:tc>
        <w:tc>
          <w:tcPr>
            <w:tcW w:w="3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C76359" w14:textId="77777777" w:rsidR="008706AA" w:rsidRPr="00F37B10" w:rsidRDefault="008706AA" w:rsidP="008706AA">
            <w:pPr>
              <w:spacing w:line="259" w:lineRule="auto"/>
              <w:ind w:left="2" w:hanging="39"/>
              <w:jc w:val="center"/>
              <w:rPr>
                <w:sz w:val="20"/>
                <w:szCs w:val="20"/>
              </w:rPr>
            </w:pPr>
            <w:r w:rsidRPr="00F37B10">
              <w:rPr>
                <w:b/>
                <w:sz w:val="20"/>
                <w:szCs w:val="20"/>
              </w:rPr>
              <w:t>2025</w:t>
            </w:r>
          </w:p>
        </w:tc>
        <w:tc>
          <w:tcPr>
            <w:tcW w:w="3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3B2B12" w14:textId="77777777" w:rsidR="008706AA" w:rsidRPr="00F37B10" w:rsidRDefault="008706AA" w:rsidP="008706AA">
            <w:pPr>
              <w:spacing w:line="259" w:lineRule="auto"/>
              <w:ind w:left="2" w:hanging="39"/>
              <w:jc w:val="center"/>
              <w:rPr>
                <w:sz w:val="20"/>
                <w:szCs w:val="20"/>
              </w:rPr>
            </w:pPr>
            <w:r w:rsidRPr="00F37B10">
              <w:rPr>
                <w:b/>
                <w:sz w:val="20"/>
                <w:szCs w:val="20"/>
              </w:rPr>
              <w:t>2026</w:t>
            </w:r>
          </w:p>
        </w:tc>
        <w:tc>
          <w:tcPr>
            <w:tcW w:w="35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8F00DEE" w14:textId="77777777" w:rsidR="008706AA" w:rsidRPr="00F37B10" w:rsidRDefault="008706AA" w:rsidP="008706AA">
            <w:pPr>
              <w:spacing w:line="259" w:lineRule="auto"/>
              <w:ind w:left="2" w:hanging="39"/>
              <w:jc w:val="center"/>
              <w:rPr>
                <w:sz w:val="20"/>
                <w:szCs w:val="20"/>
              </w:rPr>
            </w:pPr>
            <w:r w:rsidRPr="00F37B10">
              <w:rPr>
                <w:b/>
                <w:sz w:val="20"/>
                <w:szCs w:val="20"/>
              </w:rPr>
              <w:t>2027</w:t>
            </w:r>
          </w:p>
        </w:tc>
        <w:tc>
          <w:tcPr>
            <w:tcW w:w="36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534CBC" w14:textId="77777777" w:rsidR="008706AA" w:rsidRPr="00F37B10" w:rsidRDefault="008706AA" w:rsidP="008706AA">
            <w:pPr>
              <w:spacing w:line="259" w:lineRule="auto"/>
              <w:ind w:left="2" w:hanging="39"/>
              <w:jc w:val="center"/>
              <w:rPr>
                <w:sz w:val="20"/>
                <w:szCs w:val="20"/>
              </w:rPr>
            </w:pPr>
            <w:r w:rsidRPr="00F37B10">
              <w:rPr>
                <w:b/>
                <w:sz w:val="20"/>
                <w:szCs w:val="20"/>
              </w:rPr>
              <w:t>2028</w:t>
            </w:r>
          </w:p>
        </w:tc>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B3AA02" w14:textId="77777777" w:rsidR="008706AA" w:rsidRPr="00F37B10" w:rsidRDefault="008706AA" w:rsidP="008706AA">
            <w:pPr>
              <w:spacing w:line="259" w:lineRule="auto"/>
              <w:ind w:left="2" w:hanging="39"/>
              <w:jc w:val="center"/>
              <w:rPr>
                <w:sz w:val="20"/>
                <w:szCs w:val="20"/>
              </w:rPr>
            </w:pPr>
            <w:r w:rsidRPr="00F37B10">
              <w:rPr>
                <w:b/>
                <w:sz w:val="20"/>
                <w:szCs w:val="20"/>
              </w:rPr>
              <w:t>2029</w:t>
            </w:r>
          </w:p>
        </w:tc>
        <w:tc>
          <w:tcPr>
            <w:tcW w:w="36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8DBCCF" w14:textId="77777777" w:rsidR="008706AA" w:rsidRPr="00F37B10" w:rsidRDefault="008706AA" w:rsidP="008706AA">
            <w:pPr>
              <w:spacing w:line="259" w:lineRule="auto"/>
              <w:ind w:left="2" w:hanging="39"/>
              <w:jc w:val="center"/>
              <w:rPr>
                <w:sz w:val="20"/>
                <w:szCs w:val="20"/>
              </w:rPr>
            </w:pPr>
            <w:r w:rsidRPr="00F37B10">
              <w:rPr>
                <w:b/>
                <w:sz w:val="20"/>
                <w:szCs w:val="20"/>
              </w:rPr>
              <w:t>2030</w:t>
            </w:r>
          </w:p>
        </w:tc>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5911FE0" w14:textId="77777777" w:rsidR="008706AA" w:rsidRPr="00F37B10" w:rsidRDefault="008706AA" w:rsidP="008706AA">
            <w:pPr>
              <w:spacing w:line="259" w:lineRule="auto"/>
              <w:ind w:left="2" w:hanging="39"/>
              <w:jc w:val="center"/>
              <w:rPr>
                <w:sz w:val="20"/>
                <w:szCs w:val="20"/>
              </w:rPr>
            </w:pPr>
            <w:r w:rsidRPr="00F37B10">
              <w:rPr>
                <w:b/>
                <w:sz w:val="20"/>
                <w:szCs w:val="20"/>
              </w:rPr>
              <w:t>2031</w:t>
            </w:r>
          </w:p>
        </w:tc>
        <w:tc>
          <w:tcPr>
            <w:tcW w:w="3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B80BA93" w14:textId="77777777" w:rsidR="008706AA" w:rsidRPr="00F37B10" w:rsidRDefault="008706AA" w:rsidP="008706AA">
            <w:pPr>
              <w:spacing w:line="259" w:lineRule="auto"/>
              <w:ind w:left="2" w:hanging="39"/>
              <w:jc w:val="center"/>
              <w:rPr>
                <w:sz w:val="20"/>
                <w:szCs w:val="20"/>
              </w:rPr>
            </w:pPr>
            <w:r w:rsidRPr="00F37B10">
              <w:rPr>
                <w:b/>
                <w:sz w:val="20"/>
                <w:szCs w:val="20"/>
              </w:rPr>
              <w:t>2032</w:t>
            </w:r>
          </w:p>
        </w:tc>
        <w:tc>
          <w:tcPr>
            <w:tcW w:w="36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829050" w14:textId="77777777" w:rsidR="008706AA" w:rsidRPr="00F37B10" w:rsidRDefault="008706AA" w:rsidP="008706AA">
            <w:pPr>
              <w:spacing w:line="259" w:lineRule="auto"/>
              <w:ind w:left="2" w:hanging="39"/>
              <w:jc w:val="center"/>
              <w:rPr>
                <w:sz w:val="20"/>
                <w:szCs w:val="20"/>
              </w:rPr>
            </w:pPr>
            <w:r w:rsidRPr="00F37B10">
              <w:rPr>
                <w:b/>
                <w:sz w:val="20"/>
                <w:szCs w:val="20"/>
              </w:rPr>
              <w:t>2033</w:t>
            </w:r>
          </w:p>
        </w:tc>
      </w:tr>
      <w:tr w:rsidR="0080497C" w:rsidRPr="00F37B10" w14:paraId="194CC4C1" w14:textId="77777777" w:rsidTr="0080497C">
        <w:trPr>
          <w:trHeight w:val="156"/>
        </w:trPr>
        <w:tc>
          <w:tcPr>
            <w:tcW w:w="137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504C47" w14:textId="77777777" w:rsidR="0080497C" w:rsidRPr="00F37B10" w:rsidRDefault="0080497C" w:rsidP="008053FA">
            <w:pPr>
              <w:spacing w:line="259" w:lineRule="auto"/>
              <w:ind w:left="17" w:hanging="39"/>
              <w:jc w:val="left"/>
              <w:rPr>
                <w:sz w:val="20"/>
                <w:szCs w:val="20"/>
              </w:rPr>
            </w:pPr>
            <w:r w:rsidRPr="00F37B10">
              <w:rPr>
                <w:sz w:val="20"/>
                <w:szCs w:val="20"/>
              </w:rPr>
              <w:t>Потребление тепловой энергии, тыс. Гкал в год</w:t>
            </w:r>
          </w:p>
        </w:tc>
        <w:tc>
          <w:tcPr>
            <w:tcW w:w="371" w:type="pct"/>
            <w:tcBorders>
              <w:top w:val="single" w:sz="4" w:space="0" w:color="auto"/>
              <w:left w:val="single" w:sz="4" w:space="0" w:color="auto"/>
              <w:bottom w:val="single" w:sz="4" w:space="0" w:color="auto"/>
              <w:right w:val="single" w:sz="4" w:space="0" w:color="auto"/>
            </w:tcBorders>
            <w:shd w:val="clear" w:color="auto" w:fill="auto"/>
            <w:vAlign w:val="center"/>
          </w:tcPr>
          <w:p w14:paraId="6A8B3A39" w14:textId="2B3AA88A" w:rsidR="0080497C" w:rsidRPr="00F37B10" w:rsidRDefault="0080497C" w:rsidP="0080497C">
            <w:pPr>
              <w:spacing w:line="259" w:lineRule="auto"/>
              <w:ind w:left="2" w:hanging="39"/>
              <w:jc w:val="center"/>
              <w:rPr>
                <w:sz w:val="20"/>
                <w:szCs w:val="20"/>
              </w:rPr>
            </w:pPr>
            <w:r>
              <w:rPr>
                <w:color w:val="000000"/>
                <w:sz w:val="20"/>
                <w:szCs w:val="20"/>
              </w:rPr>
              <w:t>11,033</w:t>
            </w:r>
          </w:p>
        </w:tc>
        <w:tc>
          <w:tcPr>
            <w:tcW w:w="364" w:type="pct"/>
            <w:tcBorders>
              <w:top w:val="single" w:sz="4" w:space="0" w:color="auto"/>
              <w:left w:val="nil"/>
              <w:bottom w:val="single" w:sz="4" w:space="0" w:color="auto"/>
              <w:right w:val="single" w:sz="4" w:space="0" w:color="auto"/>
            </w:tcBorders>
            <w:shd w:val="clear" w:color="auto" w:fill="auto"/>
            <w:vAlign w:val="center"/>
          </w:tcPr>
          <w:p w14:paraId="7A45956A" w14:textId="033EA626" w:rsidR="0080497C" w:rsidRPr="00F37B10" w:rsidRDefault="0080497C" w:rsidP="0080497C">
            <w:pPr>
              <w:ind w:hanging="39"/>
              <w:jc w:val="center"/>
            </w:pPr>
            <w:r>
              <w:rPr>
                <w:color w:val="000000"/>
                <w:sz w:val="20"/>
                <w:szCs w:val="20"/>
              </w:rPr>
              <w:t>11,033</w:t>
            </w:r>
          </w:p>
        </w:tc>
        <w:tc>
          <w:tcPr>
            <w:tcW w:w="364" w:type="pct"/>
            <w:tcBorders>
              <w:top w:val="single" w:sz="4" w:space="0" w:color="auto"/>
              <w:left w:val="nil"/>
              <w:bottom w:val="single" w:sz="4" w:space="0" w:color="auto"/>
              <w:right w:val="single" w:sz="4" w:space="0" w:color="auto"/>
            </w:tcBorders>
            <w:shd w:val="clear" w:color="auto" w:fill="auto"/>
            <w:vAlign w:val="center"/>
          </w:tcPr>
          <w:p w14:paraId="5A81F53F" w14:textId="50CAD69E" w:rsidR="0080497C" w:rsidRPr="00F37B10" w:rsidRDefault="0080497C" w:rsidP="0080497C">
            <w:pPr>
              <w:ind w:hanging="39"/>
              <w:jc w:val="center"/>
            </w:pPr>
            <w:r>
              <w:rPr>
                <w:color w:val="000000"/>
                <w:sz w:val="20"/>
                <w:szCs w:val="20"/>
              </w:rPr>
              <w:t>11,033</w:t>
            </w:r>
          </w:p>
        </w:tc>
        <w:tc>
          <w:tcPr>
            <w:tcW w:w="359" w:type="pct"/>
            <w:tcBorders>
              <w:top w:val="single" w:sz="4" w:space="0" w:color="auto"/>
              <w:left w:val="nil"/>
              <w:bottom w:val="single" w:sz="4" w:space="0" w:color="auto"/>
              <w:right w:val="single" w:sz="4" w:space="0" w:color="auto"/>
            </w:tcBorders>
            <w:shd w:val="clear" w:color="auto" w:fill="auto"/>
            <w:vAlign w:val="center"/>
          </w:tcPr>
          <w:p w14:paraId="46AA67E6" w14:textId="3CC78548" w:rsidR="0080497C" w:rsidRPr="00F37B10" w:rsidRDefault="0080497C" w:rsidP="0080497C">
            <w:pPr>
              <w:ind w:hanging="39"/>
              <w:jc w:val="center"/>
            </w:pPr>
            <w:r>
              <w:rPr>
                <w:color w:val="000000"/>
                <w:sz w:val="20"/>
                <w:szCs w:val="20"/>
              </w:rPr>
              <w:t>11,033</w:t>
            </w:r>
          </w:p>
        </w:tc>
        <w:tc>
          <w:tcPr>
            <w:tcW w:w="360" w:type="pct"/>
            <w:tcBorders>
              <w:top w:val="single" w:sz="4" w:space="0" w:color="auto"/>
              <w:left w:val="nil"/>
              <w:bottom w:val="single" w:sz="4" w:space="0" w:color="auto"/>
              <w:right w:val="single" w:sz="4" w:space="0" w:color="auto"/>
            </w:tcBorders>
            <w:shd w:val="clear" w:color="auto" w:fill="auto"/>
            <w:vAlign w:val="center"/>
          </w:tcPr>
          <w:p w14:paraId="1260BF9E" w14:textId="3419003A" w:rsidR="0080497C" w:rsidRPr="00F37B10" w:rsidRDefault="0080497C" w:rsidP="0080497C">
            <w:pPr>
              <w:ind w:hanging="39"/>
              <w:jc w:val="center"/>
            </w:pPr>
            <w:r>
              <w:rPr>
                <w:color w:val="000000"/>
                <w:sz w:val="20"/>
                <w:szCs w:val="20"/>
              </w:rPr>
              <w:t>11,033</w:t>
            </w:r>
          </w:p>
        </w:tc>
        <w:tc>
          <w:tcPr>
            <w:tcW w:w="362" w:type="pct"/>
            <w:tcBorders>
              <w:top w:val="single" w:sz="4" w:space="0" w:color="auto"/>
              <w:left w:val="single" w:sz="4" w:space="0" w:color="auto"/>
              <w:bottom w:val="single" w:sz="4" w:space="0" w:color="auto"/>
              <w:right w:val="single" w:sz="4" w:space="0" w:color="auto"/>
            </w:tcBorders>
            <w:shd w:val="clear" w:color="auto" w:fill="auto"/>
            <w:vAlign w:val="center"/>
          </w:tcPr>
          <w:p w14:paraId="24A3DACE" w14:textId="7E6DFD5A" w:rsidR="0080497C" w:rsidRPr="00F37B10" w:rsidRDefault="0080497C" w:rsidP="0080497C">
            <w:pPr>
              <w:ind w:hanging="39"/>
              <w:jc w:val="center"/>
            </w:pPr>
            <w:r w:rsidRPr="00F8071C">
              <w:rPr>
                <w:color w:val="000000"/>
                <w:sz w:val="20"/>
                <w:szCs w:val="20"/>
              </w:rPr>
              <w:t>11,033</w:t>
            </w:r>
          </w:p>
        </w:tc>
        <w:tc>
          <w:tcPr>
            <w:tcW w:w="360" w:type="pct"/>
            <w:tcBorders>
              <w:top w:val="single" w:sz="4" w:space="0" w:color="auto"/>
              <w:left w:val="nil"/>
              <w:bottom w:val="single" w:sz="4" w:space="0" w:color="auto"/>
              <w:right w:val="single" w:sz="4" w:space="0" w:color="auto"/>
            </w:tcBorders>
            <w:shd w:val="clear" w:color="auto" w:fill="auto"/>
            <w:vAlign w:val="center"/>
          </w:tcPr>
          <w:p w14:paraId="3D0DD279" w14:textId="1C07C990" w:rsidR="0080497C" w:rsidRPr="00F37B10" w:rsidRDefault="0080497C" w:rsidP="0080497C">
            <w:pPr>
              <w:ind w:hanging="39"/>
              <w:jc w:val="center"/>
            </w:pPr>
            <w:r w:rsidRPr="00F8071C">
              <w:rPr>
                <w:color w:val="000000"/>
                <w:sz w:val="20"/>
                <w:szCs w:val="20"/>
              </w:rPr>
              <w:t>11,033</w:t>
            </w:r>
          </w:p>
        </w:tc>
        <w:tc>
          <w:tcPr>
            <w:tcW w:w="362" w:type="pct"/>
            <w:tcBorders>
              <w:top w:val="single" w:sz="4" w:space="0" w:color="auto"/>
              <w:left w:val="nil"/>
              <w:bottom w:val="single" w:sz="4" w:space="0" w:color="auto"/>
              <w:right w:val="single" w:sz="4" w:space="0" w:color="auto"/>
            </w:tcBorders>
            <w:shd w:val="clear" w:color="auto" w:fill="auto"/>
            <w:vAlign w:val="center"/>
          </w:tcPr>
          <w:p w14:paraId="56504A4A" w14:textId="4A875B0E" w:rsidR="0080497C" w:rsidRPr="00F37B10" w:rsidRDefault="0080497C" w:rsidP="0080497C">
            <w:pPr>
              <w:ind w:hanging="39"/>
              <w:jc w:val="center"/>
            </w:pPr>
            <w:r w:rsidRPr="00F8071C">
              <w:rPr>
                <w:color w:val="000000"/>
                <w:sz w:val="20"/>
                <w:szCs w:val="20"/>
              </w:rPr>
              <w:t>11,033</w:t>
            </w:r>
          </w:p>
        </w:tc>
        <w:tc>
          <w:tcPr>
            <w:tcW w:w="361" w:type="pct"/>
            <w:tcBorders>
              <w:top w:val="single" w:sz="4" w:space="0" w:color="auto"/>
              <w:left w:val="nil"/>
              <w:bottom w:val="single" w:sz="4" w:space="0" w:color="auto"/>
              <w:right w:val="single" w:sz="4" w:space="0" w:color="auto"/>
            </w:tcBorders>
            <w:shd w:val="clear" w:color="auto" w:fill="auto"/>
            <w:vAlign w:val="center"/>
          </w:tcPr>
          <w:p w14:paraId="613EED05" w14:textId="01BD1338" w:rsidR="0080497C" w:rsidRPr="00F37B10" w:rsidRDefault="0080497C" w:rsidP="0080497C">
            <w:pPr>
              <w:ind w:hanging="39"/>
              <w:jc w:val="center"/>
            </w:pPr>
            <w:r w:rsidRPr="00F8071C">
              <w:rPr>
                <w:color w:val="000000"/>
                <w:sz w:val="20"/>
                <w:szCs w:val="20"/>
              </w:rPr>
              <w:t>11,033</w:t>
            </w:r>
          </w:p>
        </w:tc>
        <w:tc>
          <w:tcPr>
            <w:tcW w:w="360" w:type="pct"/>
            <w:tcBorders>
              <w:top w:val="single" w:sz="4" w:space="0" w:color="auto"/>
              <w:left w:val="nil"/>
              <w:bottom w:val="single" w:sz="4" w:space="0" w:color="auto"/>
              <w:right w:val="single" w:sz="4" w:space="0" w:color="auto"/>
            </w:tcBorders>
            <w:shd w:val="clear" w:color="auto" w:fill="auto"/>
            <w:vAlign w:val="center"/>
          </w:tcPr>
          <w:p w14:paraId="4617C77C" w14:textId="3372DEB5" w:rsidR="0080497C" w:rsidRPr="00F37B10" w:rsidRDefault="0080497C" w:rsidP="0080497C">
            <w:pPr>
              <w:ind w:hanging="39"/>
              <w:jc w:val="center"/>
            </w:pPr>
            <w:r w:rsidRPr="00F8071C">
              <w:rPr>
                <w:color w:val="000000"/>
                <w:sz w:val="20"/>
                <w:szCs w:val="20"/>
              </w:rPr>
              <w:t>11,033</w:t>
            </w:r>
          </w:p>
        </w:tc>
      </w:tr>
      <w:tr w:rsidR="008706AA" w:rsidRPr="00F37B10" w14:paraId="6C171433" w14:textId="77777777" w:rsidTr="0080497C">
        <w:trPr>
          <w:trHeight w:val="818"/>
        </w:trPr>
        <w:tc>
          <w:tcPr>
            <w:tcW w:w="137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24D863" w14:textId="77777777" w:rsidR="008706AA" w:rsidRPr="00F37B10" w:rsidRDefault="008706AA" w:rsidP="008053FA">
            <w:pPr>
              <w:spacing w:line="259" w:lineRule="auto"/>
              <w:ind w:left="17" w:hanging="39"/>
              <w:jc w:val="left"/>
              <w:rPr>
                <w:sz w:val="20"/>
                <w:szCs w:val="20"/>
              </w:rPr>
            </w:pPr>
            <w:r w:rsidRPr="00F37B10">
              <w:rPr>
                <w:sz w:val="20"/>
                <w:szCs w:val="20"/>
              </w:rPr>
              <w:t>Прирост потребления тепловой энергии по отношению к предыдущему периоду, тыс. Гкал в год</w:t>
            </w:r>
          </w:p>
        </w:tc>
        <w:tc>
          <w:tcPr>
            <w:tcW w:w="3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8E113F" w14:textId="77777777" w:rsidR="008706AA" w:rsidRPr="00F37B10" w:rsidRDefault="008706AA" w:rsidP="008706AA">
            <w:pPr>
              <w:spacing w:line="259" w:lineRule="auto"/>
              <w:ind w:left="2" w:hanging="39"/>
              <w:jc w:val="center"/>
              <w:rPr>
                <w:sz w:val="20"/>
                <w:szCs w:val="20"/>
              </w:rPr>
            </w:pPr>
            <w:r w:rsidRPr="00F37B10">
              <w:rPr>
                <w:sz w:val="20"/>
                <w:szCs w:val="20"/>
              </w:rPr>
              <w:t>0,0</w:t>
            </w:r>
          </w:p>
        </w:tc>
        <w:tc>
          <w:tcPr>
            <w:tcW w:w="3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38A26E" w14:textId="77777777" w:rsidR="008706AA" w:rsidRPr="00F37B10" w:rsidRDefault="008706AA" w:rsidP="008706AA">
            <w:pPr>
              <w:spacing w:line="259" w:lineRule="auto"/>
              <w:ind w:left="2" w:hanging="39"/>
              <w:jc w:val="center"/>
              <w:rPr>
                <w:sz w:val="20"/>
                <w:szCs w:val="20"/>
              </w:rPr>
            </w:pPr>
            <w:r w:rsidRPr="00F37B10">
              <w:rPr>
                <w:sz w:val="20"/>
                <w:szCs w:val="20"/>
              </w:rPr>
              <w:t>0,0</w:t>
            </w:r>
          </w:p>
        </w:tc>
        <w:tc>
          <w:tcPr>
            <w:tcW w:w="3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BC629A" w14:textId="77777777" w:rsidR="008706AA" w:rsidRPr="00F37B10" w:rsidRDefault="008706AA" w:rsidP="008706AA">
            <w:pPr>
              <w:spacing w:line="259" w:lineRule="auto"/>
              <w:ind w:left="2" w:hanging="39"/>
              <w:jc w:val="center"/>
              <w:rPr>
                <w:sz w:val="20"/>
                <w:szCs w:val="20"/>
              </w:rPr>
            </w:pPr>
            <w:r w:rsidRPr="00F37B10">
              <w:rPr>
                <w:sz w:val="20"/>
                <w:szCs w:val="20"/>
              </w:rPr>
              <w:t>0,0</w:t>
            </w:r>
          </w:p>
        </w:tc>
        <w:tc>
          <w:tcPr>
            <w:tcW w:w="35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F1F858A" w14:textId="77777777" w:rsidR="008706AA" w:rsidRPr="00F37B10" w:rsidRDefault="008706AA" w:rsidP="008706AA">
            <w:pPr>
              <w:spacing w:line="259" w:lineRule="auto"/>
              <w:ind w:left="2" w:hanging="39"/>
              <w:jc w:val="center"/>
              <w:rPr>
                <w:sz w:val="20"/>
                <w:szCs w:val="20"/>
              </w:rPr>
            </w:pPr>
            <w:r w:rsidRPr="00F37B10">
              <w:rPr>
                <w:sz w:val="20"/>
                <w:szCs w:val="20"/>
              </w:rPr>
              <w:t>0,0</w:t>
            </w:r>
          </w:p>
        </w:tc>
        <w:tc>
          <w:tcPr>
            <w:tcW w:w="36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52BF93" w14:textId="77777777" w:rsidR="008706AA" w:rsidRPr="00F37B10" w:rsidRDefault="008706AA" w:rsidP="008706AA">
            <w:pPr>
              <w:spacing w:line="259" w:lineRule="auto"/>
              <w:ind w:left="2" w:hanging="39"/>
              <w:jc w:val="center"/>
              <w:rPr>
                <w:sz w:val="20"/>
                <w:szCs w:val="20"/>
              </w:rPr>
            </w:pPr>
            <w:r w:rsidRPr="00F37B10">
              <w:rPr>
                <w:sz w:val="20"/>
                <w:szCs w:val="20"/>
              </w:rPr>
              <w:t>0,0</w:t>
            </w:r>
          </w:p>
        </w:tc>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8C25F8" w14:textId="77777777" w:rsidR="008706AA" w:rsidRPr="00F37B10" w:rsidRDefault="008706AA" w:rsidP="008706AA">
            <w:pPr>
              <w:spacing w:line="259" w:lineRule="auto"/>
              <w:ind w:left="2" w:hanging="39"/>
              <w:jc w:val="center"/>
              <w:rPr>
                <w:sz w:val="20"/>
                <w:szCs w:val="20"/>
              </w:rPr>
            </w:pPr>
            <w:r w:rsidRPr="00F37B10">
              <w:rPr>
                <w:sz w:val="20"/>
                <w:szCs w:val="20"/>
              </w:rPr>
              <w:t>0,0</w:t>
            </w:r>
          </w:p>
        </w:tc>
        <w:tc>
          <w:tcPr>
            <w:tcW w:w="36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7998472" w14:textId="77777777" w:rsidR="008706AA" w:rsidRPr="00F37B10" w:rsidRDefault="008706AA" w:rsidP="008706AA">
            <w:pPr>
              <w:spacing w:line="259" w:lineRule="auto"/>
              <w:ind w:left="2" w:hanging="39"/>
              <w:jc w:val="center"/>
              <w:rPr>
                <w:sz w:val="20"/>
                <w:szCs w:val="20"/>
              </w:rPr>
            </w:pPr>
            <w:r w:rsidRPr="00F37B10">
              <w:rPr>
                <w:sz w:val="20"/>
                <w:szCs w:val="20"/>
              </w:rPr>
              <w:t>0,0</w:t>
            </w:r>
          </w:p>
        </w:tc>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77ACBBA" w14:textId="77777777" w:rsidR="008706AA" w:rsidRPr="00F37B10" w:rsidRDefault="008706AA" w:rsidP="008706AA">
            <w:pPr>
              <w:spacing w:line="259" w:lineRule="auto"/>
              <w:ind w:left="2" w:hanging="39"/>
              <w:jc w:val="center"/>
              <w:rPr>
                <w:sz w:val="20"/>
                <w:szCs w:val="20"/>
              </w:rPr>
            </w:pPr>
            <w:r w:rsidRPr="00F37B10">
              <w:rPr>
                <w:sz w:val="20"/>
                <w:szCs w:val="20"/>
              </w:rPr>
              <w:t>0,0</w:t>
            </w:r>
          </w:p>
        </w:tc>
        <w:tc>
          <w:tcPr>
            <w:tcW w:w="3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CE66EE5" w14:textId="77777777" w:rsidR="008706AA" w:rsidRPr="00F37B10" w:rsidRDefault="008706AA" w:rsidP="008706AA">
            <w:pPr>
              <w:spacing w:line="259" w:lineRule="auto"/>
              <w:ind w:left="2" w:hanging="39"/>
              <w:jc w:val="center"/>
              <w:rPr>
                <w:sz w:val="20"/>
                <w:szCs w:val="20"/>
              </w:rPr>
            </w:pPr>
            <w:r w:rsidRPr="00F37B10">
              <w:rPr>
                <w:sz w:val="20"/>
                <w:szCs w:val="20"/>
              </w:rPr>
              <w:t>0,0</w:t>
            </w:r>
          </w:p>
        </w:tc>
        <w:tc>
          <w:tcPr>
            <w:tcW w:w="36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F39163E" w14:textId="77777777" w:rsidR="008706AA" w:rsidRPr="00F37B10" w:rsidRDefault="008706AA" w:rsidP="008706AA">
            <w:pPr>
              <w:spacing w:line="259" w:lineRule="auto"/>
              <w:ind w:left="2" w:hanging="39"/>
              <w:jc w:val="center"/>
              <w:rPr>
                <w:sz w:val="20"/>
                <w:szCs w:val="20"/>
              </w:rPr>
            </w:pPr>
            <w:r w:rsidRPr="00F37B10">
              <w:rPr>
                <w:sz w:val="20"/>
                <w:szCs w:val="20"/>
              </w:rPr>
              <w:t>0,0</w:t>
            </w:r>
          </w:p>
        </w:tc>
      </w:tr>
    </w:tbl>
    <w:p w14:paraId="4C6ED3E6" w14:textId="77777777" w:rsidR="008706AA" w:rsidRPr="00F37B10" w:rsidRDefault="008706AA" w:rsidP="008706AA"/>
    <w:p w14:paraId="52C403A2" w14:textId="66592393" w:rsidR="00E33FBE" w:rsidRPr="00F37B10" w:rsidRDefault="00CC7C0F" w:rsidP="00CC7C0F">
      <w:pPr>
        <w:pStyle w:val="20"/>
        <w:numPr>
          <w:ilvl w:val="0"/>
          <w:numId w:val="0"/>
        </w:numPr>
      </w:pPr>
      <w:bookmarkStart w:id="8" w:name="_Toc234923012"/>
      <w:bookmarkEnd w:id="6"/>
      <w:r>
        <w:t xml:space="preserve">1.3. </w:t>
      </w:r>
      <w:r w:rsidR="002066A3" w:rsidRPr="00F37B10">
        <w:t>С</w:t>
      </w:r>
      <w:r w:rsidR="008721D0" w:rsidRPr="00F37B10">
        <w:t>уществующие и перспективные объё</w:t>
      </w:r>
      <w:r w:rsidR="00E33FBE" w:rsidRPr="00F37B10">
        <w:t>мы потребления тепловой энергии (мощности) и теплоносителя объектами, расположенными в производ</w:t>
      </w:r>
      <w:r w:rsidR="002066A3" w:rsidRPr="00F37B10">
        <w:t>ственных зонах, на каждом этапе</w:t>
      </w:r>
      <w:bookmarkEnd w:id="8"/>
    </w:p>
    <w:p w14:paraId="44CC38F7" w14:textId="77777777" w:rsidR="008706AA" w:rsidRPr="00F37B10" w:rsidRDefault="008706AA" w:rsidP="005904EF">
      <w:r w:rsidRPr="00F37B10">
        <w:t xml:space="preserve">Потребление тепловой энергии (мощности) и теплоносителя объектами, расположенными в производственных зонах, осуществляется за счет собственных теплоисточников. Изменение производственных зон и их перепрофилирование не планируется. </w:t>
      </w:r>
    </w:p>
    <w:p w14:paraId="7405FBFC" w14:textId="3AA5A875" w:rsidR="0095701A" w:rsidRDefault="00CC7C0F" w:rsidP="00CC7C0F">
      <w:pPr>
        <w:pStyle w:val="20"/>
        <w:numPr>
          <w:ilvl w:val="0"/>
          <w:numId w:val="0"/>
        </w:numPr>
      </w:pPr>
      <w:bookmarkStart w:id="9" w:name="_Toc234923013"/>
      <w:r>
        <w:t xml:space="preserve">1.4. </w:t>
      </w:r>
      <w:r w:rsidR="0095701A" w:rsidRPr="00F37B10">
        <w:t xml:space="preserve">Существующие и перспективные величины средневзвешенной плотности </w:t>
      </w:r>
      <w:r w:rsidR="008721D0" w:rsidRPr="00F37B10">
        <w:t>тепловой нагрузки в каждом расчё</w:t>
      </w:r>
      <w:r w:rsidR="0095701A" w:rsidRPr="00F37B10">
        <w:t>тном элементе территориального деления, зоне действия каждого источника тепловой энергии, каждой системе теплоснабжения и по поселению</w:t>
      </w:r>
      <w:bookmarkEnd w:id="9"/>
    </w:p>
    <w:p w14:paraId="28083889" w14:textId="77777777" w:rsidR="00A544A8" w:rsidRDefault="00A544A8" w:rsidP="00A544A8">
      <w:r>
        <w:t>В соответствии с П.14.3 методических указаний Минэнерго РФ от 05.03.2019  №212 величина средневзвешенной плотности тепловой нагрузки q в каждом расчетном элементе территориального деления, зоне действия каждого источника тепловой энергии определяется  как частное от деления расчетной тепловой нагрузки потребителей, присоединенных к тепловым сетям системы теплоснабжения, на площадь зоны действия системы теплоснабжения котельной,  по формуле:</w:t>
      </w:r>
    </w:p>
    <w:p w14:paraId="5E6DA022" w14:textId="2BE1BC7E" w:rsidR="00A544A8" w:rsidRDefault="00A544A8" w:rsidP="00A544A8">
      <w:r>
        <w:rPr>
          <w:sz w:val="28"/>
          <w:szCs w:val="28"/>
          <w:lang w:val="en-US"/>
        </w:rPr>
        <w:lastRenderedPageBreak/>
        <w:t>q</w:t>
      </w:r>
      <w:r w:rsidRPr="00A544A8">
        <w:rPr>
          <w:sz w:val="28"/>
          <w:szCs w:val="28"/>
        </w:rPr>
        <w:t xml:space="preserve"> </w:t>
      </w:r>
      <w:r>
        <w:t xml:space="preserve">=  </w:t>
      </w:r>
      <w:proofErr w:type="spellStart"/>
      <w:r>
        <w:t>Qр</w:t>
      </w:r>
      <w:proofErr w:type="spellEnd"/>
      <w:r>
        <w:t>/F, Гкал/ч/га, где,</w:t>
      </w:r>
    </w:p>
    <w:p w14:paraId="2EA51351" w14:textId="555A3244" w:rsidR="00A544A8" w:rsidRDefault="00A544A8" w:rsidP="00A544A8">
      <w:proofErr w:type="spellStart"/>
      <w:r>
        <w:t>Qр</w:t>
      </w:r>
      <w:proofErr w:type="spellEnd"/>
      <w:r>
        <w:t xml:space="preserve"> - суммарная тепловая нагрузка в зоне действия  источника тепловой энергии</w:t>
      </w:r>
    </w:p>
    <w:p w14:paraId="0DE2D189" w14:textId="77777777" w:rsidR="00A544A8" w:rsidRDefault="00A544A8" w:rsidP="00A544A8">
      <w:r>
        <w:t>(системы теплоснабжения) в ретроспективный период, Гкал/ч;</w:t>
      </w:r>
    </w:p>
    <w:p w14:paraId="518D36B5" w14:textId="77777777" w:rsidR="00A544A8" w:rsidRDefault="00A544A8" w:rsidP="00A544A8">
      <w:r>
        <w:t>F - площадь зоны действия j-того источника тепловой энергии, установленной по</w:t>
      </w:r>
    </w:p>
    <w:p w14:paraId="003C5A9D" w14:textId="3178919A" w:rsidR="00CC7C0F" w:rsidRDefault="00A544A8" w:rsidP="00A544A8">
      <w:r>
        <w:t>конечным точкам тепловых сетей, обеспечивающих циркуляцию теплоносителя для передачи тепловой энергии от источника к потребителю, га;</w:t>
      </w:r>
    </w:p>
    <w:p w14:paraId="39AC26EE" w14:textId="1C5E5320" w:rsidR="00CC7C0F" w:rsidRDefault="00CC7C0F" w:rsidP="00CC7C0F"/>
    <w:p w14:paraId="4CC44A8D" w14:textId="7B8DE572" w:rsidR="00893233" w:rsidRPr="00CC7C0F" w:rsidRDefault="00893233" w:rsidP="00893233">
      <w:pPr>
        <w:pStyle w:val="aa"/>
        <w:rPr>
          <w:b w:val="0"/>
          <w:bCs/>
          <w:sz w:val="24"/>
          <w:szCs w:val="24"/>
        </w:rPr>
      </w:pPr>
      <w:bookmarkStart w:id="10" w:name="_Toc40786321"/>
      <w:bookmarkStart w:id="11" w:name="_Toc130300600"/>
      <w:r w:rsidRPr="00CC7C0F">
        <w:rPr>
          <w:b w:val="0"/>
          <w:bCs/>
          <w:sz w:val="24"/>
          <w:szCs w:val="24"/>
        </w:rPr>
        <w:t>Существующие и перспективные величины средневзвешенной плотности тепловой нагрузки</w:t>
      </w:r>
      <w:bookmarkEnd w:id="10"/>
      <w:bookmarkEnd w:id="11"/>
      <w:r w:rsidR="00CC7C0F" w:rsidRPr="00CC7C0F">
        <w:rPr>
          <w:b w:val="0"/>
          <w:bCs/>
          <w:sz w:val="24"/>
          <w:szCs w:val="24"/>
        </w:rPr>
        <w:t xml:space="preserve"> </w:t>
      </w:r>
    </w:p>
    <w:p w14:paraId="0DA84040" w14:textId="14237E32" w:rsidR="00CC7C0F" w:rsidRPr="00CC7C0F" w:rsidRDefault="00CC7C0F" w:rsidP="00CC7C0F">
      <w:pPr>
        <w:jc w:val="right"/>
      </w:pPr>
      <w:r w:rsidRPr="00CC7C0F">
        <w:t>Таблица 7.</w:t>
      </w:r>
    </w:p>
    <w:tbl>
      <w:tblPr>
        <w:tblW w:w="4987" w:type="pct"/>
        <w:tblLayout w:type="fixed"/>
        <w:tblLook w:val="04A0" w:firstRow="1" w:lastRow="0" w:firstColumn="1" w:lastColumn="0" w:noHBand="0" w:noVBand="1"/>
      </w:tblPr>
      <w:tblGrid>
        <w:gridCol w:w="2517"/>
        <w:gridCol w:w="1132"/>
        <w:gridCol w:w="1003"/>
        <w:gridCol w:w="696"/>
        <w:gridCol w:w="851"/>
        <w:gridCol w:w="851"/>
        <w:gridCol w:w="709"/>
        <w:gridCol w:w="851"/>
        <w:gridCol w:w="854"/>
        <w:gridCol w:w="236"/>
        <w:gridCol w:w="236"/>
      </w:tblGrid>
      <w:tr w:rsidR="00CD4729" w:rsidRPr="00F37B10" w14:paraId="71CC3CAC" w14:textId="77777777" w:rsidTr="00CD4729">
        <w:trPr>
          <w:gridAfter w:val="2"/>
          <w:wAfter w:w="238" w:type="pct"/>
          <w:trHeight w:val="400"/>
        </w:trPr>
        <w:tc>
          <w:tcPr>
            <w:tcW w:w="126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16CD126" w14:textId="77777777" w:rsidR="00A544A8" w:rsidRPr="00F37B10" w:rsidRDefault="00A544A8" w:rsidP="00F315F1">
            <w:pPr>
              <w:widowControl/>
              <w:ind w:firstLine="0"/>
              <w:jc w:val="center"/>
              <w:rPr>
                <w:rFonts w:eastAsia="Times New Roman" w:cs="Times New Roman"/>
                <w:color w:val="000000"/>
                <w:sz w:val="20"/>
                <w:szCs w:val="20"/>
                <w:lang w:eastAsia="ru-RU"/>
              </w:rPr>
            </w:pPr>
            <w:r w:rsidRPr="00F37B10">
              <w:rPr>
                <w:rFonts w:eastAsia="Times New Roman" w:cs="Times New Roman"/>
                <w:color w:val="000000"/>
                <w:sz w:val="20"/>
                <w:szCs w:val="20"/>
                <w:lang w:eastAsia="ru-RU"/>
              </w:rPr>
              <w:t>Наименование параметра</w:t>
            </w:r>
          </w:p>
        </w:tc>
        <w:tc>
          <w:tcPr>
            <w:tcW w:w="57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6A0750C" w14:textId="77777777" w:rsidR="00A544A8" w:rsidRPr="00F37B10" w:rsidRDefault="00A544A8" w:rsidP="00F315F1">
            <w:pPr>
              <w:widowControl/>
              <w:ind w:firstLine="0"/>
              <w:jc w:val="center"/>
              <w:rPr>
                <w:rFonts w:eastAsia="Times New Roman" w:cs="Times New Roman"/>
                <w:color w:val="000000"/>
                <w:sz w:val="20"/>
                <w:szCs w:val="20"/>
                <w:lang w:eastAsia="ru-RU"/>
              </w:rPr>
            </w:pPr>
            <w:r w:rsidRPr="00F37B10">
              <w:rPr>
                <w:rFonts w:eastAsia="Times New Roman" w:cs="Times New Roman"/>
                <w:color w:val="000000"/>
                <w:sz w:val="20"/>
                <w:szCs w:val="20"/>
                <w:lang w:eastAsia="ru-RU"/>
              </w:rPr>
              <w:t>Ед.</w:t>
            </w:r>
            <w:r w:rsidRPr="00F37B10">
              <w:rPr>
                <w:rFonts w:eastAsia="Times New Roman" w:cs="Times New Roman"/>
                <w:color w:val="000000"/>
                <w:sz w:val="20"/>
                <w:szCs w:val="20"/>
                <w:lang w:eastAsia="ru-RU"/>
              </w:rPr>
              <w:br/>
              <w:t>изм.</w:t>
            </w:r>
          </w:p>
        </w:tc>
        <w:tc>
          <w:tcPr>
            <w:tcW w:w="2926" w:type="pct"/>
            <w:gridSpan w:val="7"/>
            <w:tcBorders>
              <w:top w:val="single" w:sz="4" w:space="0" w:color="auto"/>
              <w:left w:val="nil"/>
              <w:bottom w:val="single" w:sz="4" w:space="0" w:color="auto"/>
              <w:right w:val="single" w:sz="4" w:space="0" w:color="auto"/>
            </w:tcBorders>
            <w:shd w:val="clear" w:color="auto" w:fill="auto"/>
            <w:vAlign w:val="center"/>
            <w:hideMark/>
          </w:tcPr>
          <w:p w14:paraId="34B729D2" w14:textId="77777777" w:rsidR="00A544A8" w:rsidRPr="00F37B10" w:rsidRDefault="00A544A8" w:rsidP="00F315F1">
            <w:pPr>
              <w:widowControl/>
              <w:ind w:firstLine="0"/>
              <w:jc w:val="center"/>
              <w:rPr>
                <w:rFonts w:eastAsia="Times New Roman" w:cs="Times New Roman"/>
                <w:color w:val="000000"/>
                <w:sz w:val="20"/>
                <w:szCs w:val="20"/>
                <w:lang w:eastAsia="ru-RU"/>
              </w:rPr>
            </w:pPr>
            <w:r w:rsidRPr="00F37B10">
              <w:rPr>
                <w:rFonts w:eastAsia="Times New Roman" w:cs="Times New Roman"/>
                <w:color w:val="000000"/>
                <w:sz w:val="20"/>
                <w:szCs w:val="20"/>
                <w:lang w:eastAsia="ru-RU"/>
              </w:rPr>
              <w:t>Величина показателя по годам</w:t>
            </w:r>
          </w:p>
        </w:tc>
      </w:tr>
      <w:tr w:rsidR="00D5153E" w:rsidRPr="00F37B10" w14:paraId="0C764509" w14:textId="77777777" w:rsidTr="00CD4729">
        <w:trPr>
          <w:gridAfter w:val="2"/>
          <w:wAfter w:w="238" w:type="pct"/>
          <w:trHeight w:val="20"/>
        </w:trPr>
        <w:tc>
          <w:tcPr>
            <w:tcW w:w="1267" w:type="pct"/>
            <w:vMerge/>
            <w:tcBorders>
              <w:top w:val="single" w:sz="4" w:space="0" w:color="auto"/>
              <w:left w:val="single" w:sz="4" w:space="0" w:color="auto"/>
              <w:bottom w:val="single" w:sz="4" w:space="0" w:color="auto"/>
              <w:right w:val="single" w:sz="4" w:space="0" w:color="auto"/>
            </w:tcBorders>
            <w:vAlign w:val="center"/>
            <w:hideMark/>
          </w:tcPr>
          <w:p w14:paraId="43407517" w14:textId="77777777" w:rsidR="00A544A8" w:rsidRPr="00F37B10" w:rsidRDefault="00A544A8" w:rsidP="00105C44">
            <w:pPr>
              <w:widowControl/>
              <w:ind w:firstLine="0"/>
              <w:jc w:val="left"/>
              <w:rPr>
                <w:rFonts w:eastAsia="Times New Roman" w:cs="Times New Roman"/>
                <w:color w:val="000000"/>
                <w:sz w:val="20"/>
                <w:szCs w:val="20"/>
                <w:lang w:eastAsia="ru-RU"/>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1AD8CEB2" w14:textId="77777777" w:rsidR="00A544A8" w:rsidRPr="00F37B10" w:rsidRDefault="00A544A8" w:rsidP="00105C44">
            <w:pPr>
              <w:widowControl/>
              <w:ind w:firstLine="0"/>
              <w:jc w:val="left"/>
              <w:rPr>
                <w:rFonts w:eastAsia="Times New Roman" w:cs="Times New Roman"/>
                <w:color w:val="000000"/>
                <w:sz w:val="20"/>
                <w:szCs w:val="20"/>
                <w:lang w:eastAsia="ru-RU"/>
              </w:rPr>
            </w:pPr>
          </w:p>
        </w:tc>
        <w:tc>
          <w:tcPr>
            <w:tcW w:w="505" w:type="pct"/>
            <w:tcBorders>
              <w:top w:val="nil"/>
              <w:left w:val="nil"/>
              <w:bottom w:val="single" w:sz="4" w:space="0" w:color="auto"/>
              <w:right w:val="single" w:sz="4" w:space="0" w:color="auto"/>
            </w:tcBorders>
            <w:shd w:val="clear" w:color="auto" w:fill="auto"/>
            <w:vAlign w:val="center"/>
            <w:hideMark/>
          </w:tcPr>
          <w:p w14:paraId="0A7E4641" w14:textId="09DAEDC1" w:rsidR="00A544A8" w:rsidRPr="00F37B10" w:rsidRDefault="00A544A8" w:rsidP="00105C44">
            <w:pPr>
              <w:widowControl/>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2025</w:t>
            </w:r>
          </w:p>
        </w:tc>
        <w:tc>
          <w:tcPr>
            <w:tcW w:w="350" w:type="pct"/>
            <w:tcBorders>
              <w:top w:val="nil"/>
              <w:left w:val="nil"/>
              <w:bottom w:val="single" w:sz="4" w:space="0" w:color="auto"/>
              <w:right w:val="single" w:sz="4" w:space="0" w:color="auto"/>
            </w:tcBorders>
            <w:shd w:val="clear" w:color="auto" w:fill="auto"/>
            <w:vAlign w:val="center"/>
            <w:hideMark/>
          </w:tcPr>
          <w:p w14:paraId="2959D8F2" w14:textId="5851A3AC" w:rsidR="00A544A8" w:rsidRPr="00F37B10" w:rsidRDefault="00A544A8" w:rsidP="00105C44">
            <w:pPr>
              <w:widowControl/>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2026</w:t>
            </w:r>
          </w:p>
        </w:tc>
        <w:tc>
          <w:tcPr>
            <w:tcW w:w="428" w:type="pct"/>
            <w:tcBorders>
              <w:top w:val="nil"/>
              <w:left w:val="nil"/>
              <w:bottom w:val="single" w:sz="4" w:space="0" w:color="auto"/>
              <w:right w:val="single" w:sz="4" w:space="0" w:color="auto"/>
            </w:tcBorders>
            <w:shd w:val="clear" w:color="auto" w:fill="auto"/>
            <w:vAlign w:val="center"/>
          </w:tcPr>
          <w:p w14:paraId="76E491A1" w14:textId="4F00E2A3" w:rsidR="00A544A8" w:rsidRPr="00F37B10" w:rsidRDefault="00A544A8" w:rsidP="00105C44">
            <w:pPr>
              <w:widowControl/>
              <w:ind w:firstLine="0"/>
              <w:jc w:val="center"/>
              <w:rPr>
                <w:rFonts w:eastAsia="Times New Roman" w:cs="Times New Roman"/>
                <w:color w:val="000000"/>
                <w:sz w:val="20"/>
                <w:szCs w:val="20"/>
                <w:lang w:eastAsia="ru-RU"/>
              </w:rPr>
            </w:pPr>
            <w:r w:rsidRPr="00F37B10">
              <w:rPr>
                <w:rFonts w:eastAsia="Times New Roman" w:cs="Times New Roman"/>
                <w:color w:val="000000"/>
                <w:sz w:val="20"/>
                <w:szCs w:val="20"/>
                <w:lang w:eastAsia="ru-RU"/>
              </w:rPr>
              <w:t>202</w:t>
            </w:r>
            <w:r>
              <w:rPr>
                <w:rFonts w:eastAsia="Times New Roman" w:cs="Times New Roman"/>
                <w:color w:val="000000"/>
                <w:sz w:val="20"/>
                <w:szCs w:val="20"/>
                <w:lang w:eastAsia="ru-RU"/>
              </w:rPr>
              <w:t>7</w:t>
            </w:r>
          </w:p>
        </w:tc>
        <w:tc>
          <w:tcPr>
            <w:tcW w:w="428" w:type="pct"/>
            <w:tcBorders>
              <w:top w:val="nil"/>
              <w:left w:val="nil"/>
              <w:bottom w:val="single" w:sz="4" w:space="0" w:color="auto"/>
              <w:right w:val="single" w:sz="4" w:space="0" w:color="auto"/>
            </w:tcBorders>
            <w:shd w:val="clear" w:color="auto" w:fill="auto"/>
            <w:vAlign w:val="center"/>
          </w:tcPr>
          <w:p w14:paraId="39B3C5E6" w14:textId="7003694B" w:rsidR="00A544A8" w:rsidRPr="00F37B10" w:rsidRDefault="00A544A8" w:rsidP="00105C44">
            <w:pPr>
              <w:widowControl/>
              <w:ind w:firstLine="0"/>
              <w:jc w:val="center"/>
              <w:rPr>
                <w:rFonts w:eastAsia="Times New Roman" w:cs="Times New Roman"/>
                <w:color w:val="000000"/>
                <w:sz w:val="20"/>
                <w:szCs w:val="20"/>
                <w:lang w:eastAsia="ru-RU"/>
              </w:rPr>
            </w:pPr>
            <w:r w:rsidRPr="00F37B10">
              <w:rPr>
                <w:rFonts w:eastAsia="Times New Roman" w:cs="Times New Roman"/>
                <w:color w:val="000000"/>
                <w:sz w:val="20"/>
                <w:szCs w:val="20"/>
                <w:lang w:eastAsia="ru-RU"/>
              </w:rPr>
              <w:t>202</w:t>
            </w:r>
            <w:r>
              <w:rPr>
                <w:rFonts w:eastAsia="Times New Roman" w:cs="Times New Roman"/>
                <w:color w:val="000000"/>
                <w:sz w:val="20"/>
                <w:szCs w:val="20"/>
                <w:lang w:eastAsia="ru-RU"/>
              </w:rPr>
              <w:t>8</w:t>
            </w:r>
          </w:p>
        </w:tc>
        <w:tc>
          <w:tcPr>
            <w:tcW w:w="357" w:type="pct"/>
            <w:tcBorders>
              <w:top w:val="nil"/>
              <w:left w:val="nil"/>
              <w:bottom w:val="single" w:sz="4" w:space="0" w:color="auto"/>
              <w:right w:val="single" w:sz="4" w:space="0" w:color="auto"/>
            </w:tcBorders>
            <w:shd w:val="clear" w:color="auto" w:fill="auto"/>
            <w:vAlign w:val="center"/>
          </w:tcPr>
          <w:p w14:paraId="40BBDE7F" w14:textId="40FFB7B8" w:rsidR="00A544A8" w:rsidRPr="00F37B10" w:rsidRDefault="00A544A8" w:rsidP="00105C44">
            <w:pPr>
              <w:widowControl/>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2029</w:t>
            </w:r>
          </w:p>
        </w:tc>
        <w:tc>
          <w:tcPr>
            <w:tcW w:w="428" w:type="pct"/>
            <w:tcBorders>
              <w:top w:val="nil"/>
              <w:left w:val="nil"/>
              <w:bottom w:val="single" w:sz="4" w:space="0" w:color="auto"/>
              <w:right w:val="single" w:sz="4" w:space="0" w:color="auto"/>
            </w:tcBorders>
            <w:shd w:val="clear" w:color="auto" w:fill="auto"/>
            <w:vAlign w:val="center"/>
          </w:tcPr>
          <w:p w14:paraId="02539518" w14:textId="21D75BFE" w:rsidR="00A544A8" w:rsidRPr="00F37B10" w:rsidRDefault="00A544A8" w:rsidP="00105C44">
            <w:pPr>
              <w:widowControl/>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2030</w:t>
            </w:r>
          </w:p>
        </w:tc>
        <w:tc>
          <w:tcPr>
            <w:tcW w:w="429" w:type="pct"/>
            <w:tcBorders>
              <w:top w:val="nil"/>
              <w:left w:val="nil"/>
              <w:bottom w:val="single" w:sz="4" w:space="0" w:color="auto"/>
              <w:right w:val="single" w:sz="4" w:space="0" w:color="auto"/>
            </w:tcBorders>
            <w:shd w:val="clear" w:color="auto" w:fill="auto"/>
            <w:vAlign w:val="center"/>
            <w:hideMark/>
          </w:tcPr>
          <w:p w14:paraId="5B8B5CDC" w14:textId="310B7546" w:rsidR="00A544A8" w:rsidRPr="00F37B10" w:rsidRDefault="00A544A8" w:rsidP="00105C44">
            <w:pPr>
              <w:widowControl/>
              <w:ind w:firstLine="0"/>
              <w:jc w:val="center"/>
              <w:rPr>
                <w:rFonts w:eastAsia="Times New Roman" w:cs="Times New Roman"/>
                <w:color w:val="000000"/>
                <w:sz w:val="20"/>
                <w:szCs w:val="20"/>
                <w:lang w:eastAsia="ru-RU"/>
              </w:rPr>
            </w:pPr>
            <w:r w:rsidRPr="00F37B10">
              <w:rPr>
                <w:rFonts w:eastAsia="Times New Roman" w:cs="Times New Roman"/>
                <w:color w:val="000000"/>
                <w:sz w:val="20"/>
                <w:szCs w:val="20"/>
                <w:lang w:eastAsia="ru-RU"/>
              </w:rPr>
              <w:t>20</w:t>
            </w:r>
            <w:r>
              <w:rPr>
                <w:rFonts w:eastAsia="Times New Roman" w:cs="Times New Roman"/>
                <w:color w:val="000000"/>
                <w:sz w:val="20"/>
                <w:szCs w:val="20"/>
                <w:lang w:eastAsia="ru-RU"/>
              </w:rPr>
              <w:t>31</w:t>
            </w:r>
            <w:r w:rsidRPr="00F37B10">
              <w:rPr>
                <w:rFonts w:eastAsia="Times New Roman" w:cs="Times New Roman"/>
                <w:color w:val="000000"/>
                <w:sz w:val="20"/>
                <w:szCs w:val="20"/>
                <w:lang w:eastAsia="ru-RU"/>
              </w:rPr>
              <w:t>-203</w:t>
            </w:r>
            <w:r>
              <w:rPr>
                <w:rFonts w:eastAsia="Times New Roman" w:cs="Times New Roman"/>
                <w:color w:val="000000"/>
                <w:sz w:val="20"/>
                <w:szCs w:val="20"/>
                <w:lang w:eastAsia="ru-RU"/>
              </w:rPr>
              <w:t>3</w:t>
            </w:r>
          </w:p>
        </w:tc>
      </w:tr>
      <w:tr w:rsidR="00A544A8" w:rsidRPr="00F37B10" w14:paraId="19E199AC" w14:textId="77777777" w:rsidTr="00D5153E">
        <w:trPr>
          <w:gridAfter w:val="2"/>
          <w:wAfter w:w="238" w:type="pct"/>
          <w:trHeight w:val="519"/>
        </w:trPr>
        <w:tc>
          <w:tcPr>
            <w:tcW w:w="4762" w:type="pct"/>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30431DF9" w14:textId="411CD834" w:rsidR="00A544A8" w:rsidRPr="00F37B10" w:rsidRDefault="00D5153E" w:rsidP="00105C44">
            <w:pPr>
              <w:widowControl/>
              <w:ind w:firstLine="0"/>
              <w:jc w:val="center"/>
              <w:rPr>
                <w:rFonts w:eastAsia="Times New Roman" w:cs="Times New Roman"/>
                <w:b/>
                <w:bCs/>
                <w:color w:val="000000"/>
                <w:sz w:val="20"/>
                <w:szCs w:val="20"/>
                <w:lang w:eastAsia="ru-RU"/>
              </w:rPr>
            </w:pPr>
            <w:r w:rsidRPr="00D5153E">
              <w:rPr>
                <w:rFonts w:eastAsia="Times New Roman" w:cs="Times New Roman"/>
                <w:b/>
                <w:bCs/>
                <w:color w:val="000000"/>
                <w:sz w:val="20"/>
                <w:szCs w:val="20"/>
                <w:lang w:eastAsia="ru-RU"/>
              </w:rPr>
              <w:t xml:space="preserve">Котельная </w:t>
            </w:r>
            <w:r w:rsidR="00A544A8" w:rsidRPr="00F37B10">
              <w:rPr>
                <w:rFonts w:eastAsia="Times New Roman" w:cs="Times New Roman"/>
                <w:b/>
                <w:bCs/>
                <w:color w:val="000000"/>
                <w:sz w:val="20"/>
                <w:szCs w:val="20"/>
                <w:lang w:eastAsia="ru-RU"/>
              </w:rPr>
              <w:t>ЦК п. Артемовский</w:t>
            </w:r>
          </w:p>
        </w:tc>
      </w:tr>
      <w:tr w:rsidR="00D5153E" w:rsidRPr="00F37B10" w14:paraId="6CFDBDD4" w14:textId="77777777" w:rsidTr="00CD4729">
        <w:trPr>
          <w:gridAfter w:val="2"/>
          <w:wAfter w:w="238" w:type="pct"/>
          <w:trHeight w:val="614"/>
        </w:trPr>
        <w:tc>
          <w:tcPr>
            <w:tcW w:w="1267" w:type="pct"/>
            <w:tcBorders>
              <w:top w:val="nil"/>
              <w:left w:val="single" w:sz="4" w:space="0" w:color="auto"/>
              <w:bottom w:val="single" w:sz="4" w:space="0" w:color="auto"/>
              <w:right w:val="single" w:sz="4" w:space="0" w:color="auto"/>
            </w:tcBorders>
            <w:shd w:val="clear" w:color="auto" w:fill="auto"/>
            <w:vAlign w:val="center"/>
            <w:hideMark/>
          </w:tcPr>
          <w:p w14:paraId="7ED12882" w14:textId="77777777" w:rsidR="00A544A8" w:rsidRPr="00F37B10" w:rsidRDefault="00A544A8" w:rsidP="00105C44">
            <w:pPr>
              <w:widowControl/>
              <w:ind w:firstLine="0"/>
              <w:jc w:val="left"/>
              <w:rPr>
                <w:rFonts w:eastAsia="Times New Roman" w:cs="Times New Roman"/>
                <w:color w:val="000000"/>
                <w:sz w:val="20"/>
                <w:szCs w:val="20"/>
                <w:lang w:eastAsia="ru-RU"/>
              </w:rPr>
            </w:pPr>
            <w:r w:rsidRPr="00F37B10">
              <w:rPr>
                <w:rFonts w:eastAsia="Times New Roman" w:cs="Times New Roman"/>
                <w:color w:val="000000"/>
                <w:sz w:val="20"/>
                <w:szCs w:val="20"/>
                <w:lang w:eastAsia="ru-RU"/>
              </w:rPr>
              <w:t>Тепловая нагрузка</w:t>
            </w:r>
          </w:p>
        </w:tc>
        <w:tc>
          <w:tcPr>
            <w:tcW w:w="570" w:type="pct"/>
            <w:tcBorders>
              <w:top w:val="nil"/>
              <w:left w:val="nil"/>
              <w:bottom w:val="single" w:sz="4" w:space="0" w:color="auto"/>
              <w:right w:val="single" w:sz="4" w:space="0" w:color="auto"/>
            </w:tcBorders>
            <w:shd w:val="clear" w:color="auto" w:fill="auto"/>
            <w:vAlign w:val="center"/>
            <w:hideMark/>
          </w:tcPr>
          <w:p w14:paraId="390BF8F1" w14:textId="77777777" w:rsidR="00A544A8" w:rsidRPr="00F37B10" w:rsidRDefault="00A544A8" w:rsidP="00105C44">
            <w:pPr>
              <w:widowControl/>
              <w:ind w:firstLine="0"/>
              <w:jc w:val="center"/>
              <w:rPr>
                <w:rFonts w:eastAsia="Times New Roman" w:cs="Times New Roman"/>
                <w:color w:val="000000"/>
                <w:sz w:val="20"/>
                <w:szCs w:val="20"/>
                <w:lang w:eastAsia="ru-RU"/>
              </w:rPr>
            </w:pPr>
            <w:r w:rsidRPr="00F37B10">
              <w:rPr>
                <w:rFonts w:eastAsia="Times New Roman" w:cs="Times New Roman"/>
                <w:color w:val="000000"/>
                <w:sz w:val="20"/>
                <w:szCs w:val="20"/>
                <w:lang w:eastAsia="ru-RU"/>
              </w:rPr>
              <w:t>Гкал/ч</w:t>
            </w:r>
          </w:p>
        </w:tc>
        <w:tc>
          <w:tcPr>
            <w:tcW w:w="505" w:type="pct"/>
            <w:tcBorders>
              <w:top w:val="single" w:sz="4" w:space="0" w:color="auto"/>
              <w:left w:val="single" w:sz="4" w:space="0" w:color="auto"/>
              <w:bottom w:val="single" w:sz="4" w:space="0" w:color="auto"/>
              <w:right w:val="single" w:sz="4" w:space="0" w:color="auto"/>
            </w:tcBorders>
            <w:shd w:val="clear" w:color="auto" w:fill="auto"/>
            <w:vAlign w:val="center"/>
          </w:tcPr>
          <w:p w14:paraId="1B59F6D1" w14:textId="2428D893" w:rsidR="00A544A8" w:rsidRPr="00F37B10" w:rsidRDefault="00A544A8" w:rsidP="00105C44">
            <w:pPr>
              <w:widowControl/>
              <w:ind w:firstLine="0"/>
              <w:jc w:val="center"/>
              <w:rPr>
                <w:rFonts w:eastAsia="Times New Roman" w:cs="Times New Roman"/>
                <w:color w:val="000000"/>
                <w:sz w:val="20"/>
                <w:szCs w:val="20"/>
                <w:lang w:eastAsia="ru-RU"/>
              </w:rPr>
            </w:pPr>
            <w:r>
              <w:rPr>
                <w:color w:val="000000"/>
                <w:sz w:val="20"/>
                <w:szCs w:val="20"/>
              </w:rPr>
              <w:t>2,394</w:t>
            </w:r>
          </w:p>
        </w:tc>
        <w:tc>
          <w:tcPr>
            <w:tcW w:w="350" w:type="pct"/>
            <w:tcBorders>
              <w:top w:val="nil"/>
              <w:left w:val="nil"/>
              <w:bottom w:val="single" w:sz="4" w:space="0" w:color="auto"/>
              <w:right w:val="single" w:sz="4" w:space="0" w:color="auto"/>
            </w:tcBorders>
            <w:shd w:val="clear" w:color="auto" w:fill="auto"/>
            <w:vAlign w:val="center"/>
          </w:tcPr>
          <w:p w14:paraId="655E6B6B" w14:textId="6DB8A0FD" w:rsidR="00A544A8" w:rsidRPr="00105C44" w:rsidRDefault="00A544A8" w:rsidP="00105C44">
            <w:pPr>
              <w:widowControl/>
              <w:ind w:firstLine="0"/>
              <w:jc w:val="center"/>
              <w:rPr>
                <w:rFonts w:eastAsia="Times New Roman" w:cs="Times New Roman"/>
                <w:color w:val="000000"/>
                <w:sz w:val="20"/>
                <w:szCs w:val="20"/>
                <w:lang w:eastAsia="ru-RU"/>
              </w:rPr>
            </w:pPr>
            <w:r w:rsidRPr="00105C44">
              <w:rPr>
                <w:sz w:val="20"/>
                <w:szCs w:val="20"/>
              </w:rPr>
              <w:t>2,394</w:t>
            </w:r>
          </w:p>
        </w:tc>
        <w:tc>
          <w:tcPr>
            <w:tcW w:w="428" w:type="pct"/>
            <w:tcBorders>
              <w:top w:val="nil"/>
              <w:left w:val="nil"/>
              <w:bottom w:val="single" w:sz="4" w:space="0" w:color="auto"/>
              <w:right w:val="single" w:sz="4" w:space="0" w:color="auto"/>
            </w:tcBorders>
            <w:shd w:val="clear" w:color="auto" w:fill="auto"/>
            <w:vAlign w:val="center"/>
          </w:tcPr>
          <w:p w14:paraId="724BCA40" w14:textId="5EA9D48F" w:rsidR="00A544A8" w:rsidRPr="00105C44" w:rsidRDefault="00A544A8" w:rsidP="00105C44">
            <w:pPr>
              <w:widowControl/>
              <w:ind w:firstLine="0"/>
              <w:jc w:val="center"/>
              <w:rPr>
                <w:rFonts w:eastAsia="Times New Roman" w:cs="Times New Roman"/>
                <w:color w:val="000000"/>
                <w:sz w:val="20"/>
                <w:szCs w:val="20"/>
                <w:lang w:eastAsia="ru-RU"/>
              </w:rPr>
            </w:pPr>
            <w:r w:rsidRPr="00105C44">
              <w:rPr>
                <w:sz w:val="20"/>
                <w:szCs w:val="20"/>
              </w:rPr>
              <w:t>2,394</w:t>
            </w:r>
          </w:p>
        </w:tc>
        <w:tc>
          <w:tcPr>
            <w:tcW w:w="428" w:type="pct"/>
            <w:tcBorders>
              <w:top w:val="nil"/>
              <w:left w:val="nil"/>
              <w:bottom w:val="single" w:sz="4" w:space="0" w:color="auto"/>
              <w:right w:val="single" w:sz="4" w:space="0" w:color="auto"/>
            </w:tcBorders>
            <w:shd w:val="clear" w:color="auto" w:fill="auto"/>
            <w:vAlign w:val="center"/>
          </w:tcPr>
          <w:p w14:paraId="609AE60B" w14:textId="6E467314" w:rsidR="00A544A8" w:rsidRPr="00105C44" w:rsidRDefault="00A544A8" w:rsidP="00105C44">
            <w:pPr>
              <w:widowControl/>
              <w:ind w:firstLine="0"/>
              <w:jc w:val="center"/>
              <w:rPr>
                <w:rFonts w:eastAsia="Times New Roman" w:cs="Times New Roman"/>
                <w:color w:val="000000"/>
                <w:sz w:val="20"/>
                <w:szCs w:val="20"/>
                <w:lang w:eastAsia="ru-RU"/>
              </w:rPr>
            </w:pPr>
            <w:r w:rsidRPr="00105C44">
              <w:rPr>
                <w:sz w:val="20"/>
                <w:szCs w:val="20"/>
              </w:rPr>
              <w:t>2,394</w:t>
            </w:r>
          </w:p>
        </w:tc>
        <w:tc>
          <w:tcPr>
            <w:tcW w:w="357" w:type="pct"/>
            <w:tcBorders>
              <w:top w:val="nil"/>
              <w:left w:val="nil"/>
              <w:bottom w:val="single" w:sz="4" w:space="0" w:color="auto"/>
              <w:right w:val="single" w:sz="4" w:space="0" w:color="auto"/>
            </w:tcBorders>
            <w:shd w:val="clear" w:color="auto" w:fill="auto"/>
            <w:vAlign w:val="center"/>
          </w:tcPr>
          <w:p w14:paraId="31782A4F" w14:textId="3239BB36" w:rsidR="00A544A8" w:rsidRPr="00105C44" w:rsidRDefault="00A544A8" w:rsidP="00105C44">
            <w:pPr>
              <w:widowControl/>
              <w:ind w:firstLine="0"/>
              <w:jc w:val="center"/>
              <w:rPr>
                <w:rFonts w:eastAsia="Times New Roman" w:cs="Times New Roman"/>
                <w:color w:val="000000"/>
                <w:sz w:val="20"/>
                <w:szCs w:val="20"/>
                <w:lang w:eastAsia="ru-RU"/>
              </w:rPr>
            </w:pPr>
            <w:r w:rsidRPr="00105C44">
              <w:rPr>
                <w:sz w:val="20"/>
                <w:szCs w:val="20"/>
              </w:rPr>
              <w:t>2,394</w:t>
            </w:r>
          </w:p>
        </w:tc>
        <w:tc>
          <w:tcPr>
            <w:tcW w:w="428" w:type="pct"/>
            <w:tcBorders>
              <w:top w:val="nil"/>
              <w:left w:val="nil"/>
              <w:bottom w:val="single" w:sz="4" w:space="0" w:color="auto"/>
              <w:right w:val="single" w:sz="4" w:space="0" w:color="auto"/>
            </w:tcBorders>
            <w:shd w:val="clear" w:color="auto" w:fill="auto"/>
            <w:vAlign w:val="center"/>
          </w:tcPr>
          <w:p w14:paraId="69FBEB45" w14:textId="1E2279DD" w:rsidR="00A544A8" w:rsidRPr="00105C44" w:rsidRDefault="00A544A8" w:rsidP="00105C44">
            <w:pPr>
              <w:widowControl/>
              <w:ind w:firstLine="0"/>
              <w:jc w:val="center"/>
              <w:rPr>
                <w:rFonts w:eastAsia="Times New Roman" w:cs="Times New Roman"/>
                <w:color w:val="000000"/>
                <w:sz w:val="20"/>
                <w:szCs w:val="20"/>
                <w:lang w:eastAsia="ru-RU"/>
              </w:rPr>
            </w:pPr>
            <w:r w:rsidRPr="00105C44">
              <w:rPr>
                <w:sz w:val="20"/>
                <w:szCs w:val="20"/>
              </w:rPr>
              <w:t>2,394</w:t>
            </w:r>
          </w:p>
        </w:tc>
        <w:tc>
          <w:tcPr>
            <w:tcW w:w="429" w:type="pct"/>
            <w:tcBorders>
              <w:top w:val="nil"/>
              <w:left w:val="nil"/>
              <w:bottom w:val="single" w:sz="4" w:space="0" w:color="auto"/>
              <w:right w:val="single" w:sz="4" w:space="0" w:color="auto"/>
            </w:tcBorders>
            <w:shd w:val="clear" w:color="auto" w:fill="auto"/>
            <w:vAlign w:val="center"/>
          </w:tcPr>
          <w:p w14:paraId="007D965A" w14:textId="70851536" w:rsidR="00A544A8" w:rsidRPr="00F37B10" w:rsidRDefault="00A544A8" w:rsidP="00105C44">
            <w:pPr>
              <w:widowControl/>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3,353</w:t>
            </w:r>
          </w:p>
        </w:tc>
      </w:tr>
      <w:tr w:rsidR="00D5153E" w:rsidRPr="00F37B10" w14:paraId="32FAF8A1" w14:textId="77777777" w:rsidTr="00CD4729">
        <w:trPr>
          <w:gridAfter w:val="2"/>
          <w:wAfter w:w="238" w:type="pct"/>
          <w:trHeight w:val="20"/>
        </w:trPr>
        <w:tc>
          <w:tcPr>
            <w:tcW w:w="1267" w:type="pct"/>
            <w:tcBorders>
              <w:top w:val="nil"/>
              <w:left w:val="single" w:sz="4" w:space="0" w:color="auto"/>
              <w:bottom w:val="single" w:sz="4" w:space="0" w:color="auto"/>
              <w:right w:val="single" w:sz="4" w:space="0" w:color="auto"/>
            </w:tcBorders>
            <w:shd w:val="clear" w:color="auto" w:fill="auto"/>
            <w:vAlign w:val="center"/>
            <w:hideMark/>
          </w:tcPr>
          <w:p w14:paraId="5D6864A0" w14:textId="77777777" w:rsidR="00A544A8" w:rsidRPr="00F37B10" w:rsidRDefault="00A544A8" w:rsidP="00105C44">
            <w:pPr>
              <w:widowControl/>
              <w:ind w:firstLine="0"/>
              <w:jc w:val="left"/>
              <w:rPr>
                <w:rFonts w:eastAsia="Times New Roman" w:cs="Times New Roman"/>
                <w:color w:val="000000"/>
                <w:sz w:val="20"/>
                <w:szCs w:val="20"/>
                <w:lang w:eastAsia="ru-RU"/>
              </w:rPr>
            </w:pPr>
            <w:r w:rsidRPr="00F37B10">
              <w:rPr>
                <w:rFonts w:eastAsia="Times New Roman" w:cs="Times New Roman"/>
                <w:color w:val="000000"/>
                <w:sz w:val="20"/>
                <w:szCs w:val="20"/>
                <w:lang w:eastAsia="ru-RU"/>
              </w:rPr>
              <w:t>Площадь зоны действия теплоисточника,</w:t>
            </w:r>
          </w:p>
        </w:tc>
        <w:tc>
          <w:tcPr>
            <w:tcW w:w="570" w:type="pct"/>
            <w:tcBorders>
              <w:top w:val="nil"/>
              <w:left w:val="nil"/>
              <w:bottom w:val="single" w:sz="4" w:space="0" w:color="auto"/>
              <w:right w:val="single" w:sz="4" w:space="0" w:color="auto"/>
            </w:tcBorders>
            <w:shd w:val="clear" w:color="auto" w:fill="auto"/>
            <w:vAlign w:val="center"/>
            <w:hideMark/>
          </w:tcPr>
          <w:p w14:paraId="08E94830" w14:textId="014A7922" w:rsidR="00A544A8" w:rsidRPr="00F37B10" w:rsidRDefault="00A544A8" w:rsidP="00105C44">
            <w:pPr>
              <w:widowControl/>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га</w:t>
            </w:r>
          </w:p>
        </w:tc>
        <w:tc>
          <w:tcPr>
            <w:tcW w:w="505" w:type="pct"/>
            <w:tcBorders>
              <w:top w:val="single" w:sz="4" w:space="0" w:color="auto"/>
              <w:left w:val="single" w:sz="4" w:space="0" w:color="auto"/>
              <w:bottom w:val="single" w:sz="4" w:space="0" w:color="auto"/>
              <w:right w:val="single" w:sz="4" w:space="0" w:color="auto"/>
            </w:tcBorders>
            <w:vAlign w:val="center"/>
          </w:tcPr>
          <w:p w14:paraId="788308CA" w14:textId="36BE305D" w:rsidR="00A544A8" w:rsidRPr="00F37B10" w:rsidRDefault="00A544A8" w:rsidP="00105C44">
            <w:pPr>
              <w:widowControl/>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11,2</w:t>
            </w:r>
          </w:p>
        </w:tc>
        <w:tc>
          <w:tcPr>
            <w:tcW w:w="350" w:type="pct"/>
            <w:tcBorders>
              <w:top w:val="single" w:sz="4" w:space="0" w:color="auto"/>
              <w:left w:val="nil"/>
              <w:bottom w:val="single" w:sz="4" w:space="0" w:color="auto"/>
              <w:right w:val="single" w:sz="4" w:space="0" w:color="auto"/>
            </w:tcBorders>
            <w:shd w:val="clear" w:color="auto" w:fill="auto"/>
            <w:vAlign w:val="center"/>
          </w:tcPr>
          <w:p w14:paraId="55F525CB" w14:textId="22A18853" w:rsidR="00A544A8" w:rsidRPr="00F37B10" w:rsidRDefault="00A544A8" w:rsidP="00105C44">
            <w:pPr>
              <w:widowControl/>
              <w:ind w:firstLine="0"/>
              <w:jc w:val="center"/>
              <w:rPr>
                <w:rFonts w:eastAsia="Times New Roman" w:cs="Times New Roman"/>
                <w:color w:val="000000"/>
                <w:sz w:val="20"/>
                <w:szCs w:val="20"/>
                <w:lang w:eastAsia="ru-RU"/>
              </w:rPr>
            </w:pPr>
            <w:r w:rsidRPr="00105C44">
              <w:rPr>
                <w:rFonts w:eastAsia="Times New Roman" w:cs="Times New Roman"/>
                <w:color w:val="000000"/>
                <w:sz w:val="20"/>
                <w:szCs w:val="20"/>
                <w:lang w:eastAsia="ru-RU"/>
              </w:rPr>
              <w:t>11,2</w:t>
            </w:r>
          </w:p>
        </w:tc>
        <w:tc>
          <w:tcPr>
            <w:tcW w:w="428" w:type="pct"/>
            <w:tcBorders>
              <w:top w:val="single" w:sz="4" w:space="0" w:color="auto"/>
              <w:left w:val="single" w:sz="4" w:space="0" w:color="auto"/>
              <w:bottom w:val="single" w:sz="4" w:space="0" w:color="auto"/>
              <w:right w:val="single" w:sz="4" w:space="0" w:color="auto"/>
            </w:tcBorders>
            <w:shd w:val="clear" w:color="auto" w:fill="auto"/>
            <w:vAlign w:val="center"/>
          </w:tcPr>
          <w:p w14:paraId="38B7B2B1" w14:textId="2C3555ED" w:rsidR="00A544A8" w:rsidRPr="00F37B10" w:rsidRDefault="00A544A8" w:rsidP="00105C44">
            <w:pPr>
              <w:widowControl/>
              <w:ind w:firstLine="0"/>
              <w:jc w:val="center"/>
              <w:rPr>
                <w:rFonts w:eastAsia="Times New Roman" w:cs="Times New Roman"/>
                <w:color w:val="000000"/>
                <w:sz w:val="20"/>
                <w:szCs w:val="20"/>
                <w:lang w:eastAsia="ru-RU"/>
              </w:rPr>
            </w:pPr>
            <w:r w:rsidRPr="00986A34">
              <w:rPr>
                <w:rFonts w:eastAsia="Times New Roman" w:cs="Times New Roman"/>
                <w:color w:val="000000"/>
                <w:sz w:val="20"/>
                <w:szCs w:val="20"/>
                <w:lang w:eastAsia="ru-RU"/>
              </w:rPr>
              <w:t>11,2</w:t>
            </w:r>
          </w:p>
        </w:tc>
        <w:tc>
          <w:tcPr>
            <w:tcW w:w="428" w:type="pct"/>
            <w:tcBorders>
              <w:top w:val="single" w:sz="4" w:space="0" w:color="auto"/>
              <w:left w:val="single" w:sz="4" w:space="0" w:color="auto"/>
              <w:bottom w:val="single" w:sz="4" w:space="0" w:color="auto"/>
              <w:right w:val="single" w:sz="4" w:space="0" w:color="auto"/>
            </w:tcBorders>
            <w:shd w:val="clear" w:color="auto" w:fill="auto"/>
            <w:vAlign w:val="center"/>
          </w:tcPr>
          <w:p w14:paraId="7A4EF0E3" w14:textId="26EFB45E" w:rsidR="00A544A8" w:rsidRPr="00F37B10" w:rsidRDefault="00A544A8" w:rsidP="00105C44">
            <w:pPr>
              <w:widowControl/>
              <w:ind w:firstLine="0"/>
              <w:jc w:val="center"/>
              <w:rPr>
                <w:rFonts w:eastAsia="Times New Roman" w:cs="Times New Roman"/>
                <w:color w:val="000000"/>
                <w:sz w:val="20"/>
                <w:szCs w:val="20"/>
                <w:lang w:eastAsia="ru-RU"/>
              </w:rPr>
            </w:pPr>
            <w:r w:rsidRPr="00986A34">
              <w:rPr>
                <w:rFonts w:eastAsia="Times New Roman" w:cs="Times New Roman"/>
                <w:color w:val="000000"/>
                <w:sz w:val="20"/>
                <w:szCs w:val="20"/>
                <w:lang w:eastAsia="ru-RU"/>
              </w:rPr>
              <w:t>11,2</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tcPr>
          <w:p w14:paraId="417C2455" w14:textId="449D1B7C" w:rsidR="00A544A8" w:rsidRPr="00F37B10" w:rsidRDefault="00A544A8" w:rsidP="00105C44">
            <w:pPr>
              <w:widowControl/>
              <w:ind w:firstLine="0"/>
              <w:jc w:val="center"/>
              <w:rPr>
                <w:rFonts w:eastAsia="Times New Roman" w:cs="Times New Roman"/>
                <w:color w:val="000000"/>
                <w:sz w:val="20"/>
                <w:szCs w:val="20"/>
                <w:lang w:eastAsia="ru-RU"/>
              </w:rPr>
            </w:pPr>
            <w:r w:rsidRPr="00986A34">
              <w:rPr>
                <w:rFonts w:eastAsia="Times New Roman" w:cs="Times New Roman"/>
                <w:color w:val="000000"/>
                <w:sz w:val="20"/>
                <w:szCs w:val="20"/>
                <w:lang w:eastAsia="ru-RU"/>
              </w:rPr>
              <w:t>11,2</w:t>
            </w:r>
          </w:p>
        </w:tc>
        <w:tc>
          <w:tcPr>
            <w:tcW w:w="428" w:type="pct"/>
            <w:tcBorders>
              <w:top w:val="single" w:sz="4" w:space="0" w:color="auto"/>
              <w:left w:val="single" w:sz="4" w:space="0" w:color="auto"/>
              <w:bottom w:val="single" w:sz="4" w:space="0" w:color="auto"/>
              <w:right w:val="single" w:sz="4" w:space="0" w:color="auto"/>
            </w:tcBorders>
            <w:shd w:val="clear" w:color="auto" w:fill="auto"/>
            <w:vAlign w:val="center"/>
          </w:tcPr>
          <w:p w14:paraId="528AB20F" w14:textId="22ACAE54" w:rsidR="00A544A8" w:rsidRPr="00F37B10" w:rsidRDefault="00A544A8" w:rsidP="00105C44">
            <w:pPr>
              <w:widowControl/>
              <w:ind w:firstLine="0"/>
              <w:jc w:val="center"/>
              <w:rPr>
                <w:rFonts w:eastAsia="Times New Roman" w:cs="Times New Roman"/>
                <w:color w:val="000000"/>
                <w:sz w:val="20"/>
                <w:szCs w:val="20"/>
                <w:lang w:eastAsia="ru-RU"/>
              </w:rPr>
            </w:pPr>
            <w:r w:rsidRPr="00986A34">
              <w:rPr>
                <w:rFonts w:eastAsia="Times New Roman" w:cs="Times New Roman"/>
                <w:color w:val="000000"/>
                <w:sz w:val="20"/>
                <w:szCs w:val="20"/>
                <w:lang w:eastAsia="ru-RU"/>
              </w:rPr>
              <w:t>11,2</w:t>
            </w:r>
          </w:p>
        </w:tc>
        <w:tc>
          <w:tcPr>
            <w:tcW w:w="429" w:type="pct"/>
            <w:tcBorders>
              <w:top w:val="nil"/>
              <w:left w:val="nil"/>
              <w:bottom w:val="single" w:sz="4" w:space="0" w:color="auto"/>
              <w:right w:val="single" w:sz="4" w:space="0" w:color="auto"/>
            </w:tcBorders>
            <w:shd w:val="clear" w:color="auto" w:fill="auto"/>
            <w:vAlign w:val="center"/>
          </w:tcPr>
          <w:p w14:paraId="2DDDD9D8" w14:textId="60D45C35" w:rsidR="00A544A8" w:rsidRPr="00A544A8" w:rsidRDefault="00A544A8" w:rsidP="00105C44">
            <w:pPr>
              <w:widowControl/>
              <w:ind w:firstLine="0"/>
              <w:jc w:val="center"/>
              <w:rPr>
                <w:rFonts w:eastAsia="Times New Roman" w:cs="Times New Roman"/>
                <w:color w:val="000000"/>
                <w:sz w:val="20"/>
                <w:szCs w:val="20"/>
                <w:lang w:val="en-US" w:eastAsia="ru-RU"/>
              </w:rPr>
            </w:pPr>
            <w:r>
              <w:rPr>
                <w:rFonts w:eastAsia="Times New Roman" w:cs="Times New Roman"/>
                <w:color w:val="000000"/>
                <w:sz w:val="20"/>
                <w:szCs w:val="20"/>
                <w:lang w:val="en-US" w:eastAsia="ru-RU"/>
              </w:rPr>
              <w:t>22.5</w:t>
            </w:r>
          </w:p>
        </w:tc>
      </w:tr>
      <w:tr w:rsidR="00D5153E" w:rsidRPr="00F37B10" w14:paraId="331617BF" w14:textId="77777777" w:rsidTr="00CD4729">
        <w:trPr>
          <w:gridAfter w:val="2"/>
          <w:wAfter w:w="238" w:type="pct"/>
          <w:trHeight w:val="337"/>
        </w:trPr>
        <w:tc>
          <w:tcPr>
            <w:tcW w:w="1267" w:type="pct"/>
            <w:tcBorders>
              <w:top w:val="nil"/>
              <w:left w:val="single" w:sz="4" w:space="0" w:color="auto"/>
              <w:bottom w:val="single" w:sz="4" w:space="0" w:color="auto"/>
              <w:right w:val="single" w:sz="4" w:space="0" w:color="auto"/>
            </w:tcBorders>
            <w:shd w:val="clear" w:color="auto" w:fill="auto"/>
            <w:vAlign w:val="center"/>
            <w:hideMark/>
          </w:tcPr>
          <w:p w14:paraId="61210510" w14:textId="77777777" w:rsidR="00A544A8" w:rsidRPr="00F37B10" w:rsidRDefault="00A544A8" w:rsidP="00105C44">
            <w:pPr>
              <w:widowControl/>
              <w:ind w:firstLine="0"/>
              <w:jc w:val="left"/>
              <w:rPr>
                <w:rFonts w:eastAsia="Times New Roman" w:cs="Times New Roman"/>
                <w:color w:val="000000"/>
                <w:sz w:val="20"/>
                <w:szCs w:val="20"/>
                <w:lang w:eastAsia="ru-RU"/>
              </w:rPr>
            </w:pPr>
            <w:r w:rsidRPr="00F37B10">
              <w:rPr>
                <w:rFonts w:eastAsia="Times New Roman" w:cs="Times New Roman"/>
                <w:color w:val="000000"/>
                <w:sz w:val="20"/>
                <w:szCs w:val="20"/>
                <w:lang w:eastAsia="ru-RU"/>
              </w:rPr>
              <w:t>Средневзвешенная плотность тепловой нагрузки</w:t>
            </w:r>
          </w:p>
        </w:tc>
        <w:tc>
          <w:tcPr>
            <w:tcW w:w="570" w:type="pct"/>
            <w:tcBorders>
              <w:top w:val="nil"/>
              <w:left w:val="nil"/>
              <w:bottom w:val="single" w:sz="4" w:space="0" w:color="auto"/>
              <w:right w:val="single" w:sz="4" w:space="0" w:color="auto"/>
            </w:tcBorders>
            <w:shd w:val="clear" w:color="auto" w:fill="auto"/>
            <w:vAlign w:val="center"/>
            <w:hideMark/>
          </w:tcPr>
          <w:p w14:paraId="4ACC2914" w14:textId="4141EE9B" w:rsidR="00A544A8" w:rsidRPr="00F37B10" w:rsidRDefault="00A544A8" w:rsidP="00105C44">
            <w:pPr>
              <w:widowControl/>
              <w:ind w:firstLine="0"/>
              <w:jc w:val="center"/>
              <w:rPr>
                <w:rFonts w:eastAsia="Times New Roman" w:cs="Times New Roman"/>
                <w:color w:val="000000"/>
                <w:sz w:val="20"/>
                <w:szCs w:val="20"/>
                <w:lang w:eastAsia="ru-RU"/>
              </w:rPr>
            </w:pPr>
            <w:r w:rsidRPr="00F37B10">
              <w:rPr>
                <w:rFonts w:eastAsia="Times New Roman" w:cs="Times New Roman"/>
                <w:color w:val="000000"/>
                <w:sz w:val="20"/>
                <w:szCs w:val="20"/>
                <w:lang w:eastAsia="ru-RU"/>
              </w:rPr>
              <w:t>Гкал/</w:t>
            </w:r>
            <w:r>
              <w:rPr>
                <w:rFonts w:eastAsia="Times New Roman" w:cs="Times New Roman"/>
                <w:color w:val="000000"/>
                <w:sz w:val="20"/>
                <w:szCs w:val="20"/>
                <w:lang w:eastAsia="ru-RU"/>
              </w:rPr>
              <w:t>ч/га</w:t>
            </w:r>
          </w:p>
        </w:tc>
        <w:tc>
          <w:tcPr>
            <w:tcW w:w="505" w:type="pct"/>
            <w:tcBorders>
              <w:top w:val="single" w:sz="4" w:space="0" w:color="auto"/>
              <w:left w:val="single" w:sz="4" w:space="0" w:color="auto"/>
              <w:bottom w:val="single" w:sz="4" w:space="0" w:color="auto"/>
              <w:right w:val="single" w:sz="4" w:space="0" w:color="auto"/>
            </w:tcBorders>
            <w:shd w:val="clear" w:color="auto" w:fill="auto"/>
            <w:vAlign w:val="center"/>
          </w:tcPr>
          <w:p w14:paraId="1550BE2F" w14:textId="7FDA00DE" w:rsidR="00A544A8" w:rsidRPr="00F37B10" w:rsidRDefault="00A544A8" w:rsidP="00105C44">
            <w:pPr>
              <w:widowControl/>
              <w:ind w:firstLine="0"/>
              <w:jc w:val="center"/>
              <w:rPr>
                <w:rFonts w:eastAsia="Times New Roman" w:cs="Times New Roman"/>
                <w:color w:val="000000"/>
                <w:sz w:val="20"/>
                <w:szCs w:val="20"/>
                <w:lang w:eastAsia="ru-RU"/>
              </w:rPr>
            </w:pPr>
            <w:r>
              <w:rPr>
                <w:color w:val="000000"/>
                <w:sz w:val="20"/>
                <w:szCs w:val="20"/>
              </w:rPr>
              <w:t>0,21</w:t>
            </w:r>
          </w:p>
        </w:tc>
        <w:tc>
          <w:tcPr>
            <w:tcW w:w="350" w:type="pct"/>
            <w:tcBorders>
              <w:top w:val="single" w:sz="4" w:space="0" w:color="auto"/>
              <w:left w:val="single" w:sz="4" w:space="0" w:color="auto"/>
              <w:bottom w:val="single" w:sz="4" w:space="0" w:color="auto"/>
              <w:right w:val="single" w:sz="4" w:space="0" w:color="auto"/>
            </w:tcBorders>
            <w:shd w:val="clear" w:color="auto" w:fill="auto"/>
            <w:vAlign w:val="center"/>
          </w:tcPr>
          <w:p w14:paraId="559CC35A" w14:textId="0056BB0C" w:rsidR="00A544A8" w:rsidRPr="00F37B10" w:rsidRDefault="00A544A8" w:rsidP="00105C44">
            <w:pPr>
              <w:widowControl/>
              <w:ind w:firstLine="0"/>
              <w:jc w:val="center"/>
              <w:rPr>
                <w:rFonts w:eastAsia="Times New Roman" w:cs="Times New Roman"/>
                <w:color w:val="000000"/>
                <w:sz w:val="20"/>
                <w:szCs w:val="20"/>
                <w:lang w:eastAsia="ru-RU"/>
              </w:rPr>
            </w:pPr>
            <w:r>
              <w:rPr>
                <w:color w:val="000000"/>
                <w:sz w:val="20"/>
                <w:szCs w:val="20"/>
              </w:rPr>
              <w:t>0,21</w:t>
            </w:r>
          </w:p>
        </w:tc>
        <w:tc>
          <w:tcPr>
            <w:tcW w:w="428" w:type="pct"/>
            <w:tcBorders>
              <w:top w:val="single" w:sz="4" w:space="0" w:color="auto"/>
              <w:left w:val="single" w:sz="4" w:space="0" w:color="auto"/>
              <w:bottom w:val="single" w:sz="4" w:space="0" w:color="auto"/>
              <w:right w:val="single" w:sz="4" w:space="0" w:color="auto"/>
            </w:tcBorders>
            <w:shd w:val="clear" w:color="auto" w:fill="auto"/>
            <w:vAlign w:val="center"/>
          </w:tcPr>
          <w:p w14:paraId="79FF28F6" w14:textId="65B82D54" w:rsidR="00A544A8" w:rsidRPr="00F37B10" w:rsidRDefault="00A544A8" w:rsidP="00105C44">
            <w:pPr>
              <w:widowControl/>
              <w:ind w:firstLine="0"/>
              <w:jc w:val="center"/>
              <w:rPr>
                <w:rFonts w:eastAsia="Times New Roman" w:cs="Times New Roman"/>
                <w:color w:val="000000"/>
                <w:sz w:val="20"/>
                <w:szCs w:val="20"/>
                <w:lang w:eastAsia="ru-RU"/>
              </w:rPr>
            </w:pPr>
            <w:r>
              <w:rPr>
                <w:color w:val="000000"/>
                <w:sz w:val="20"/>
                <w:szCs w:val="20"/>
              </w:rPr>
              <w:t>0,21</w:t>
            </w:r>
          </w:p>
        </w:tc>
        <w:tc>
          <w:tcPr>
            <w:tcW w:w="428" w:type="pct"/>
            <w:tcBorders>
              <w:top w:val="single" w:sz="4" w:space="0" w:color="auto"/>
              <w:left w:val="single" w:sz="4" w:space="0" w:color="auto"/>
              <w:bottom w:val="single" w:sz="4" w:space="0" w:color="auto"/>
              <w:right w:val="single" w:sz="4" w:space="0" w:color="auto"/>
            </w:tcBorders>
            <w:shd w:val="clear" w:color="auto" w:fill="auto"/>
            <w:vAlign w:val="center"/>
          </w:tcPr>
          <w:p w14:paraId="4CD35A54" w14:textId="290185C7" w:rsidR="00A544A8" w:rsidRPr="00F37B10" w:rsidRDefault="00A544A8" w:rsidP="00105C44">
            <w:pPr>
              <w:widowControl/>
              <w:ind w:firstLine="0"/>
              <w:jc w:val="center"/>
              <w:rPr>
                <w:rFonts w:eastAsia="Times New Roman" w:cs="Times New Roman"/>
                <w:color w:val="000000"/>
                <w:sz w:val="20"/>
                <w:szCs w:val="20"/>
                <w:lang w:eastAsia="ru-RU"/>
              </w:rPr>
            </w:pPr>
            <w:r>
              <w:rPr>
                <w:color w:val="000000"/>
                <w:sz w:val="20"/>
                <w:szCs w:val="20"/>
              </w:rPr>
              <w:t>0,21</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tcPr>
          <w:p w14:paraId="633D372F" w14:textId="56FC26E2" w:rsidR="00A544A8" w:rsidRPr="00F37B10" w:rsidRDefault="00A544A8" w:rsidP="00105C44">
            <w:pPr>
              <w:widowControl/>
              <w:ind w:firstLine="0"/>
              <w:jc w:val="center"/>
              <w:rPr>
                <w:rFonts w:eastAsia="Times New Roman" w:cs="Times New Roman"/>
                <w:color w:val="000000"/>
                <w:sz w:val="20"/>
                <w:szCs w:val="20"/>
                <w:lang w:eastAsia="ru-RU"/>
              </w:rPr>
            </w:pPr>
            <w:r>
              <w:rPr>
                <w:color w:val="000000"/>
                <w:sz w:val="20"/>
                <w:szCs w:val="20"/>
              </w:rPr>
              <w:t>0,21</w:t>
            </w:r>
          </w:p>
        </w:tc>
        <w:tc>
          <w:tcPr>
            <w:tcW w:w="428" w:type="pct"/>
            <w:tcBorders>
              <w:top w:val="single" w:sz="4" w:space="0" w:color="auto"/>
              <w:left w:val="single" w:sz="4" w:space="0" w:color="auto"/>
              <w:bottom w:val="single" w:sz="4" w:space="0" w:color="auto"/>
              <w:right w:val="single" w:sz="4" w:space="0" w:color="auto"/>
            </w:tcBorders>
            <w:shd w:val="clear" w:color="auto" w:fill="auto"/>
            <w:vAlign w:val="center"/>
          </w:tcPr>
          <w:p w14:paraId="3E7AEAC7" w14:textId="0E2D62A2" w:rsidR="00A544A8" w:rsidRPr="00F37B10" w:rsidRDefault="00A544A8" w:rsidP="00105C44">
            <w:pPr>
              <w:widowControl/>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0,21</w:t>
            </w:r>
          </w:p>
        </w:tc>
        <w:tc>
          <w:tcPr>
            <w:tcW w:w="429" w:type="pct"/>
            <w:tcBorders>
              <w:top w:val="nil"/>
              <w:left w:val="nil"/>
              <w:bottom w:val="single" w:sz="4" w:space="0" w:color="auto"/>
              <w:right w:val="single" w:sz="4" w:space="0" w:color="auto"/>
            </w:tcBorders>
            <w:shd w:val="clear" w:color="auto" w:fill="auto"/>
            <w:vAlign w:val="center"/>
          </w:tcPr>
          <w:p w14:paraId="0C8DB2EE" w14:textId="08194B4D" w:rsidR="00A544A8" w:rsidRPr="00F37B10" w:rsidRDefault="00A544A8" w:rsidP="00105C44">
            <w:pPr>
              <w:widowControl/>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0,15</w:t>
            </w:r>
          </w:p>
        </w:tc>
      </w:tr>
      <w:tr w:rsidR="00A544A8" w:rsidRPr="00F37B10" w14:paraId="36163F3E" w14:textId="6960339D" w:rsidTr="00D5153E">
        <w:trPr>
          <w:gridAfter w:val="1"/>
          <w:wAfter w:w="119" w:type="pct"/>
          <w:trHeight w:val="429"/>
        </w:trPr>
        <w:tc>
          <w:tcPr>
            <w:tcW w:w="4762" w:type="pct"/>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7199D892" w14:textId="22978073" w:rsidR="00A544A8" w:rsidRPr="00F37B10" w:rsidRDefault="00D5153E" w:rsidP="00105C44">
            <w:pPr>
              <w:widowControl/>
              <w:ind w:firstLine="0"/>
              <w:jc w:val="center"/>
              <w:rPr>
                <w:rFonts w:eastAsia="Times New Roman" w:cs="Times New Roman"/>
                <w:b/>
                <w:bCs/>
                <w:color w:val="000000"/>
                <w:sz w:val="20"/>
                <w:szCs w:val="20"/>
                <w:lang w:eastAsia="ru-RU"/>
              </w:rPr>
            </w:pPr>
            <w:r w:rsidRPr="00D5153E">
              <w:rPr>
                <w:rFonts w:eastAsia="Times New Roman" w:cs="Times New Roman"/>
                <w:b/>
                <w:bCs/>
                <w:color w:val="000000"/>
                <w:sz w:val="20"/>
                <w:szCs w:val="20"/>
                <w:lang w:eastAsia="ru-RU"/>
              </w:rPr>
              <w:t xml:space="preserve">Котельная </w:t>
            </w:r>
            <w:r w:rsidR="00A544A8">
              <w:rPr>
                <w:rFonts w:eastAsia="Times New Roman" w:cs="Times New Roman"/>
                <w:b/>
                <w:bCs/>
                <w:color w:val="000000"/>
                <w:sz w:val="20"/>
                <w:szCs w:val="20"/>
                <w:lang w:eastAsia="ru-RU"/>
              </w:rPr>
              <w:t>Г</w:t>
            </w:r>
            <w:r w:rsidR="00A544A8" w:rsidRPr="00F37B10">
              <w:rPr>
                <w:rFonts w:eastAsia="Times New Roman" w:cs="Times New Roman"/>
                <w:b/>
                <w:bCs/>
                <w:color w:val="000000"/>
                <w:sz w:val="20"/>
                <w:szCs w:val="20"/>
                <w:lang w:eastAsia="ru-RU"/>
              </w:rPr>
              <w:t>РО п. Артемовский</w:t>
            </w:r>
          </w:p>
        </w:tc>
        <w:tc>
          <w:tcPr>
            <w:tcW w:w="119" w:type="pct"/>
          </w:tcPr>
          <w:p w14:paraId="2AA90EB0" w14:textId="77777777" w:rsidR="00A544A8" w:rsidRPr="00F37B10" w:rsidRDefault="00A544A8" w:rsidP="00105C44">
            <w:pPr>
              <w:widowControl/>
              <w:spacing w:after="200" w:line="276" w:lineRule="auto"/>
              <w:ind w:firstLine="0"/>
              <w:jc w:val="left"/>
            </w:pPr>
          </w:p>
        </w:tc>
      </w:tr>
      <w:tr w:rsidR="00D5153E" w:rsidRPr="00F37B10" w14:paraId="6EBA1A22" w14:textId="77777777" w:rsidTr="00CD4729">
        <w:trPr>
          <w:gridAfter w:val="2"/>
          <w:wAfter w:w="238" w:type="pct"/>
          <w:trHeight w:val="515"/>
        </w:trPr>
        <w:tc>
          <w:tcPr>
            <w:tcW w:w="1267" w:type="pct"/>
            <w:tcBorders>
              <w:top w:val="nil"/>
              <w:left w:val="single" w:sz="4" w:space="0" w:color="auto"/>
              <w:bottom w:val="single" w:sz="4" w:space="0" w:color="auto"/>
              <w:right w:val="single" w:sz="4" w:space="0" w:color="auto"/>
            </w:tcBorders>
            <w:shd w:val="clear" w:color="auto" w:fill="auto"/>
            <w:vAlign w:val="center"/>
            <w:hideMark/>
          </w:tcPr>
          <w:p w14:paraId="0E84FE13" w14:textId="77777777" w:rsidR="00A544A8" w:rsidRPr="00F37B10" w:rsidRDefault="00A544A8" w:rsidP="00A544A8">
            <w:pPr>
              <w:widowControl/>
              <w:ind w:firstLine="0"/>
              <w:jc w:val="left"/>
              <w:rPr>
                <w:rFonts w:eastAsia="Times New Roman" w:cs="Times New Roman"/>
                <w:color w:val="000000"/>
                <w:sz w:val="20"/>
                <w:szCs w:val="20"/>
                <w:lang w:eastAsia="ru-RU"/>
              </w:rPr>
            </w:pPr>
            <w:r w:rsidRPr="00F37B10">
              <w:rPr>
                <w:rFonts w:eastAsia="Times New Roman" w:cs="Times New Roman"/>
                <w:color w:val="000000"/>
                <w:sz w:val="20"/>
                <w:szCs w:val="20"/>
                <w:lang w:eastAsia="ru-RU"/>
              </w:rPr>
              <w:t>Тепловая нагрузка</w:t>
            </w:r>
          </w:p>
        </w:tc>
        <w:tc>
          <w:tcPr>
            <w:tcW w:w="570" w:type="pct"/>
            <w:tcBorders>
              <w:top w:val="nil"/>
              <w:left w:val="nil"/>
              <w:bottom w:val="single" w:sz="4" w:space="0" w:color="auto"/>
              <w:right w:val="single" w:sz="4" w:space="0" w:color="auto"/>
            </w:tcBorders>
            <w:shd w:val="clear" w:color="auto" w:fill="auto"/>
            <w:vAlign w:val="center"/>
            <w:hideMark/>
          </w:tcPr>
          <w:p w14:paraId="1F13DC7F" w14:textId="52193FE2" w:rsidR="00A544A8" w:rsidRPr="00F37B10" w:rsidRDefault="00A544A8" w:rsidP="00A544A8">
            <w:pPr>
              <w:widowControl/>
              <w:ind w:firstLine="0"/>
              <w:jc w:val="center"/>
              <w:rPr>
                <w:rFonts w:eastAsia="Times New Roman" w:cs="Times New Roman"/>
                <w:color w:val="000000"/>
                <w:sz w:val="20"/>
                <w:szCs w:val="20"/>
                <w:lang w:eastAsia="ru-RU"/>
              </w:rPr>
            </w:pPr>
            <w:r w:rsidRPr="00F37B10">
              <w:rPr>
                <w:rFonts w:eastAsia="Times New Roman" w:cs="Times New Roman"/>
                <w:color w:val="000000"/>
                <w:sz w:val="20"/>
                <w:szCs w:val="20"/>
                <w:lang w:eastAsia="ru-RU"/>
              </w:rPr>
              <w:t>Гкал/ч</w:t>
            </w:r>
          </w:p>
        </w:tc>
        <w:tc>
          <w:tcPr>
            <w:tcW w:w="505" w:type="pct"/>
            <w:tcBorders>
              <w:top w:val="single" w:sz="4" w:space="0" w:color="auto"/>
              <w:left w:val="single" w:sz="4" w:space="0" w:color="auto"/>
              <w:bottom w:val="single" w:sz="4" w:space="0" w:color="auto"/>
              <w:right w:val="single" w:sz="4" w:space="0" w:color="auto"/>
            </w:tcBorders>
            <w:shd w:val="clear" w:color="auto" w:fill="auto"/>
            <w:vAlign w:val="center"/>
          </w:tcPr>
          <w:p w14:paraId="57FEB373" w14:textId="12E913E4" w:rsidR="00A544A8" w:rsidRPr="00F37B10" w:rsidRDefault="00A544A8" w:rsidP="00A544A8">
            <w:pPr>
              <w:pStyle w:val="TableParagraph"/>
              <w:spacing w:line="210" w:lineRule="exact"/>
              <w:ind w:left="-11" w:firstLine="11"/>
              <w:rPr>
                <w:sz w:val="20"/>
              </w:rPr>
            </w:pPr>
            <w:r>
              <w:rPr>
                <w:color w:val="000000"/>
                <w:sz w:val="20"/>
                <w:szCs w:val="20"/>
              </w:rPr>
              <w:t>0,959</w:t>
            </w:r>
          </w:p>
        </w:tc>
        <w:tc>
          <w:tcPr>
            <w:tcW w:w="350" w:type="pct"/>
            <w:tcBorders>
              <w:top w:val="single" w:sz="4" w:space="0" w:color="auto"/>
              <w:left w:val="single" w:sz="4" w:space="0" w:color="auto"/>
              <w:bottom w:val="single" w:sz="4" w:space="0" w:color="auto"/>
              <w:right w:val="single" w:sz="4" w:space="0" w:color="auto"/>
            </w:tcBorders>
            <w:shd w:val="clear" w:color="auto" w:fill="auto"/>
            <w:vAlign w:val="center"/>
          </w:tcPr>
          <w:p w14:paraId="61372F46" w14:textId="2F42F9D9" w:rsidR="00A544A8" w:rsidRPr="00F37B10" w:rsidRDefault="00A544A8" w:rsidP="00A544A8">
            <w:pPr>
              <w:pStyle w:val="TableParagraph"/>
              <w:spacing w:line="210" w:lineRule="exact"/>
              <w:ind w:left="-11" w:firstLine="11"/>
              <w:rPr>
                <w:sz w:val="20"/>
              </w:rPr>
            </w:pPr>
            <w:r>
              <w:rPr>
                <w:color w:val="000000"/>
                <w:sz w:val="20"/>
                <w:szCs w:val="20"/>
              </w:rPr>
              <w:t>0,959</w:t>
            </w:r>
          </w:p>
        </w:tc>
        <w:tc>
          <w:tcPr>
            <w:tcW w:w="428" w:type="pct"/>
            <w:tcBorders>
              <w:top w:val="single" w:sz="4" w:space="0" w:color="auto"/>
              <w:left w:val="single" w:sz="4" w:space="0" w:color="auto"/>
              <w:bottom w:val="single" w:sz="4" w:space="0" w:color="auto"/>
              <w:right w:val="single" w:sz="4" w:space="0" w:color="auto"/>
            </w:tcBorders>
            <w:shd w:val="clear" w:color="auto" w:fill="auto"/>
            <w:vAlign w:val="center"/>
          </w:tcPr>
          <w:p w14:paraId="1D1D6ADF" w14:textId="1EA3E17F" w:rsidR="00A544A8" w:rsidRPr="00F37B10" w:rsidRDefault="00A544A8" w:rsidP="00A544A8">
            <w:pPr>
              <w:pStyle w:val="TableParagraph"/>
              <w:spacing w:line="210" w:lineRule="exact"/>
              <w:ind w:left="-11" w:firstLine="11"/>
              <w:rPr>
                <w:sz w:val="20"/>
              </w:rPr>
            </w:pPr>
            <w:r>
              <w:rPr>
                <w:color w:val="000000"/>
                <w:sz w:val="20"/>
                <w:szCs w:val="20"/>
              </w:rPr>
              <w:t>0,959</w:t>
            </w:r>
          </w:p>
        </w:tc>
        <w:tc>
          <w:tcPr>
            <w:tcW w:w="428" w:type="pct"/>
            <w:tcBorders>
              <w:top w:val="single" w:sz="4" w:space="0" w:color="auto"/>
              <w:left w:val="single" w:sz="4" w:space="0" w:color="auto"/>
              <w:bottom w:val="single" w:sz="4" w:space="0" w:color="auto"/>
              <w:right w:val="single" w:sz="4" w:space="0" w:color="auto"/>
            </w:tcBorders>
            <w:shd w:val="clear" w:color="auto" w:fill="auto"/>
            <w:vAlign w:val="center"/>
          </w:tcPr>
          <w:p w14:paraId="0C99A9B5" w14:textId="3EA1FAE7" w:rsidR="00A544A8" w:rsidRPr="00F37B10" w:rsidRDefault="00A544A8" w:rsidP="00A544A8">
            <w:pPr>
              <w:pStyle w:val="TableParagraph"/>
              <w:spacing w:line="210" w:lineRule="exact"/>
              <w:ind w:left="-11" w:firstLine="11"/>
              <w:rPr>
                <w:sz w:val="20"/>
              </w:rPr>
            </w:pPr>
            <w:r>
              <w:rPr>
                <w:color w:val="000000"/>
                <w:sz w:val="20"/>
                <w:szCs w:val="20"/>
              </w:rPr>
              <w:t>0,959</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tcPr>
          <w:p w14:paraId="7E103D2C" w14:textId="6F761B9E" w:rsidR="00A544A8" w:rsidRPr="00F37B10" w:rsidRDefault="00A544A8" w:rsidP="00A544A8">
            <w:pPr>
              <w:pStyle w:val="TableParagraph"/>
              <w:spacing w:line="210" w:lineRule="exact"/>
              <w:ind w:left="-11" w:firstLine="11"/>
              <w:rPr>
                <w:sz w:val="20"/>
              </w:rPr>
            </w:pPr>
            <w:r>
              <w:rPr>
                <w:color w:val="000000"/>
                <w:sz w:val="20"/>
                <w:szCs w:val="20"/>
              </w:rPr>
              <w:t>0,959</w:t>
            </w:r>
          </w:p>
        </w:tc>
        <w:tc>
          <w:tcPr>
            <w:tcW w:w="428" w:type="pct"/>
            <w:tcBorders>
              <w:top w:val="single" w:sz="4" w:space="0" w:color="auto"/>
              <w:left w:val="single" w:sz="4" w:space="0" w:color="auto"/>
              <w:bottom w:val="single" w:sz="4" w:space="0" w:color="auto"/>
              <w:right w:val="single" w:sz="4" w:space="0" w:color="auto"/>
            </w:tcBorders>
            <w:shd w:val="clear" w:color="auto" w:fill="auto"/>
            <w:vAlign w:val="center"/>
          </w:tcPr>
          <w:p w14:paraId="5007B892" w14:textId="57D50A5D" w:rsidR="00A544A8" w:rsidRPr="00F37B10" w:rsidRDefault="00A544A8" w:rsidP="00A544A8">
            <w:pPr>
              <w:pStyle w:val="TableParagraph"/>
              <w:spacing w:line="210" w:lineRule="exact"/>
              <w:ind w:left="-11" w:firstLine="11"/>
              <w:rPr>
                <w:sz w:val="20"/>
              </w:rPr>
            </w:pPr>
            <w:r>
              <w:rPr>
                <w:color w:val="000000"/>
                <w:sz w:val="20"/>
                <w:szCs w:val="20"/>
              </w:rPr>
              <w:t>0,959</w:t>
            </w:r>
          </w:p>
        </w:tc>
        <w:tc>
          <w:tcPr>
            <w:tcW w:w="429" w:type="pct"/>
            <w:tcBorders>
              <w:top w:val="single" w:sz="4" w:space="0" w:color="auto"/>
              <w:left w:val="nil"/>
              <w:bottom w:val="single" w:sz="4" w:space="0" w:color="auto"/>
              <w:right w:val="single" w:sz="4" w:space="0" w:color="auto"/>
            </w:tcBorders>
            <w:shd w:val="clear" w:color="auto" w:fill="auto"/>
            <w:vAlign w:val="center"/>
          </w:tcPr>
          <w:p w14:paraId="53408EFB" w14:textId="1CD75F70" w:rsidR="00A544A8" w:rsidRPr="00F37B10" w:rsidRDefault="00A544A8" w:rsidP="00A544A8">
            <w:pPr>
              <w:pStyle w:val="TableParagraph"/>
              <w:spacing w:line="210" w:lineRule="exact"/>
              <w:ind w:left="-11" w:firstLine="11"/>
              <w:rPr>
                <w:sz w:val="20"/>
              </w:rPr>
            </w:pPr>
            <w:r>
              <w:rPr>
                <w:sz w:val="20"/>
              </w:rPr>
              <w:t>0</w:t>
            </w:r>
          </w:p>
        </w:tc>
      </w:tr>
      <w:tr w:rsidR="00D5153E" w:rsidRPr="00F37B10" w14:paraId="1665BF19" w14:textId="77777777" w:rsidTr="00CD4729">
        <w:trPr>
          <w:gridAfter w:val="2"/>
          <w:wAfter w:w="238" w:type="pct"/>
          <w:trHeight w:val="20"/>
        </w:trPr>
        <w:tc>
          <w:tcPr>
            <w:tcW w:w="1267" w:type="pct"/>
            <w:tcBorders>
              <w:top w:val="nil"/>
              <w:left w:val="single" w:sz="4" w:space="0" w:color="auto"/>
              <w:bottom w:val="single" w:sz="4" w:space="0" w:color="auto"/>
              <w:right w:val="single" w:sz="4" w:space="0" w:color="auto"/>
            </w:tcBorders>
            <w:shd w:val="clear" w:color="auto" w:fill="auto"/>
            <w:vAlign w:val="center"/>
            <w:hideMark/>
          </w:tcPr>
          <w:p w14:paraId="74897A37" w14:textId="6B704C3D" w:rsidR="00A544A8" w:rsidRPr="00F37B10" w:rsidRDefault="00A544A8" w:rsidP="00A544A8">
            <w:pPr>
              <w:widowControl/>
              <w:ind w:firstLine="0"/>
              <w:jc w:val="left"/>
              <w:rPr>
                <w:rFonts w:eastAsia="Times New Roman" w:cs="Times New Roman"/>
                <w:color w:val="000000"/>
                <w:sz w:val="20"/>
                <w:szCs w:val="20"/>
                <w:lang w:eastAsia="ru-RU"/>
              </w:rPr>
            </w:pPr>
            <w:r w:rsidRPr="00A544A8">
              <w:rPr>
                <w:rFonts w:eastAsia="Times New Roman" w:cs="Times New Roman"/>
                <w:color w:val="000000"/>
                <w:sz w:val="20"/>
                <w:szCs w:val="20"/>
                <w:lang w:eastAsia="ru-RU"/>
              </w:rPr>
              <w:t>Площадь зоны действия теплоисточника</w:t>
            </w:r>
          </w:p>
        </w:tc>
        <w:tc>
          <w:tcPr>
            <w:tcW w:w="570" w:type="pct"/>
            <w:tcBorders>
              <w:top w:val="nil"/>
              <w:left w:val="nil"/>
              <w:bottom w:val="single" w:sz="4" w:space="0" w:color="auto"/>
              <w:right w:val="single" w:sz="4" w:space="0" w:color="auto"/>
            </w:tcBorders>
            <w:shd w:val="clear" w:color="auto" w:fill="auto"/>
            <w:vAlign w:val="center"/>
            <w:hideMark/>
          </w:tcPr>
          <w:p w14:paraId="59229786" w14:textId="069FEA98" w:rsidR="00A544A8" w:rsidRPr="00F37B10" w:rsidRDefault="00A544A8" w:rsidP="00A544A8">
            <w:pPr>
              <w:widowControl/>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га</w:t>
            </w:r>
          </w:p>
        </w:tc>
        <w:tc>
          <w:tcPr>
            <w:tcW w:w="505" w:type="pct"/>
            <w:tcBorders>
              <w:top w:val="single" w:sz="4" w:space="0" w:color="auto"/>
              <w:left w:val="single" w:sz="4" w:space="0" w:color="auto"/>
              <w:bottom w:val="single" w:sz="4" w:space="0" w:color="auto"/>
              <w:right w:val="single" w:sz="4" w:space="0" w:color="auto"/>
            </w:tcBorders>
            <w:vAlign w:val="center"/>
          </w:tcPr>
          <w:p w14:paraId="1F1BE026" w14:textId="3AD011D9" w:rsidR="00A544A8" w:rsidRPr="00F37B10" w:rsidRDefault="00A544A8" w:rsidP="00A544A8">
            <w:pPr>
              <w:widowControl/>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11,26</w:t>
            </w:r>
          </w:p>
        </w:tc>
        <w:tc>
          <w:tcPr>
            <w:tcW w:w="350" w:type="pct"/>
            <w:tcBorders>
              <w:top w:val="single" w:sz="4" w:space="0" w:color="auto"/>
              <w:left w:val="single" w:sz="4" w:space="0" w:color="auto"/>
              <w:bottom w:val="single" w:sz="4" w:space="0" w:color="auto"/>
              <w:right w:val="single" w:sz="4" w:space="0" w:color="auto"/>
            </w:tcBorders>
            <w:vAlign w:val="center"/>
          </w:tcPr>
          <w:p w14:paraId="0B72DDEF" w14:textId="31FA2CAD" w:rsidR="00A544A8" w:rsidRPr="00A544A8" w:rsidRDefault="00A544A8" w:rsidP="00A544A8">
            <w:pPr>
              <w:widowControl/>
              <w:ind w:firstLine="0"/>
              <w:jc w:val="center"/>
              <w:rPr>
                <w:rFonts w:eastAsia="Times New Roman" w:cs="Times New Roman"/>
                <w:color w:val="000000"/>
                <w:sz w:val="20"/>
                <w:szCs w:val="20"/>
                <w:lang w:eastAsia="ru-RU"/>
              </w:rPr>
            </w:pPr>
            <w:r w:rsidRPr="00A544A8">
              <w:rPr>
                <w:sz w:val="20"/>
                <w:szCs w:val="20"/>
              </w:rPr>
              <w:t>11,26</w:t>
            </w:r>
          </w:p>
        </w:tc>
        <w:tc>
          <w:tcPr>
            <w:tcW w:w="428" w:type="pct"/>
            <w:tcBorders>
              <w:top w:val="single" w:sz="4" w:space="0" w:color="auto"/>
              <w:left w:val="single" w:sz="4" w:space="0" w:color="auto"/>
              <w:bottom w:val="single" w:sz="4" w:space="0" w:color="auto"/>
              <w:right w:val="single" w:sz="4" w:space="0" w:color="auto"/>
            </w:tcBorders>
            <w:vAlign w:val="center"/>
          </w:tcPr>
          <w:p w14:paraId="50B8E247" w14:textId="6590B69F" w:rsidR="00A544A8" w:rsidRPr="00A544A8" w:rsidRDefault="00A544A8" w:rsidP="00A544A8">
            <w:pPr>
              <w:widowControl/>
              <w:ind w:firstLine="0"/>
              <w:jc w:val="center"/>
              <w:rPr>
                <w:rFonts w:eastAsia="Times New Roman" w:cs="Times New Roman"/>
                <w:color w:val="000000"/>
                <w:sz w:val="20"/>
                <w:szCs w:val="20"/>
                <w:lang w:eastAsia="ru-RU"/>
              </w:rPr>
            </w:pPr>
            <w:r w:rsidRPr="00A544A8">
              <w:rPr>
                <w:sz w:val="20"/>
                <w:szCs w:val="20"/>
              </w:rPr>
              <w:t>11,26</w:t>
            </w:r>
          </w:p>
        </w:tc>
        <w:tc>
          <w:tcPr>
            <w:tcW w:w="428" w:type="pct"/>
            <w:tcBorders>
              <w:top w:val="single" w:sz="4" w:space="0" w:color="auto"/>
              <w:left w:val="single" w:sz="4" w:space="0" w:color="auto"/>
              <w:bottom w:val="single" w:sz="4" w:space="0" w:color="auto"/>
              <w:right w:val="single" w:sz="4" w:space="0" w:color="auto"/>
            </w:tcBorders>
            <w:vAlign w:val="center"/>
          </w:tcPr>
          <w:p w14:paraId="5FCDB06E" w14:textId="7BBAE06D" w:rsidR="00A544A8" w:rsidRPr="00A544A8" w:rsidRDefault="00A544A8" w:rsidP="00A544A8">
            <w:pPr>
              <w:widowControl/>
              <w:ind w:firstLine="0"/>
              <w:jc w:val="center"/>
              <w:rPr>
                <w:rFonts w:eastAsia="Times New Roman" w:cs="Times New Roman"/>
                <w:color w:val="000000"/>
                <w:sz w:val="20"/>
                <w:szCs w:val="20"/>
                <w:lang w:eastAsia="ru-RU"/>
              </w:rPr>
            </w:pPr>
            <w:r w:rsidRPr="00A544A8">
              <w:rPr>
                <w:sz w:val="20"/>
                <w:szCs w:val="20"/>
              </w:rPr>
              <w:t>11,26</w:t>
            </w:r>
          </w:p>
        </w:tc>
        <w:tc>
          <w:tcPr>
            <w:tcW w:w="357" w:type="pct"/>
            <w:tcBorders>
              <w:top w:val="single" w:sz="4" w:space="0" w:color="auto"/>
              <w:left w:val="single" w:sz="4" w:space="0" w:color="auto"/>
              <w:bottom w:val="single" w:sz="4" w:space="0" w:color="auto"/>
              <w:right w:val="single" w:sz="4" w:space="0" w:color="auto"/>
            </w:tcBorders>
            <w:vAlign w:val="center"/>
          </w:tcPr>
          <w:p w14:paraId="70F668B7" w14:textId="4B40C0AA" w:rsidR="00A544A8" w:rsidRPr="00A544A8" w:rsidRDefault="00A544A8" w:rsidP="00A544A8">
            <w:pPr>
              <w:widowControl/>
              <w:ind w:firstLine="0"/>
              <w:jc w:val="center"/>
              <w:rPr>
                <w:rFonts w:eastAsia="Times New Roman" w:cs="Times New Roman"/>
                <w:color w:val="000000"/>
                <w:sz w:val="20"/>
                <w:szCs w:val="20"/>
                <w:lang w:eastAsia="ru-RU"/>
              </w:rPr>
            </w:pPr>
            <w:r w:rsidRPr="00A544A8">
              <w:rPr>
                <w:sz w:val="20"/>
                <w:szCs w:val="20"/>
              </w:rPr>
              <w:t>11,26</w:t>
            </w:r>
          </w:p>
        </w:tc>
        <w:tc>
          <w:tcPr>
            <w:tcW w:w="428" w:type="pct"/>
            <w:tcBorders>
              <w:top w:val="single" w:sz="4" w:space="0" w:color="auto"/>
              <w:left w:val="single" w:sz="4" w:space="0" w:color="auto"/>
              <w:bottom w:val="single" w:sz="4" w:space="0" w:color="auto"/>
              <w:right w:val="single" w:sz="4" w:space="0" w:color="auto"/>
            </w:tcBorders>
            <w:vAlign w:val="center"/>
          </w:tcPr>
          <w:p w14:paraId="381C1EE1" w14:textId="0E2C1865" w:rsidR="00A544A8" w:rsidRPr="00A544A8" w:rsidRDefault="00A544A8" w:rsidP="00A544A8">
            <w:pPr>
              <w:widowControl/>
              <w:ind w:firstLine="0"/>
              <w:jc w:val="center"/>
              <w:rPr>
                <w:rFonts w:eastAsia="Times New Roman" w:cs="Times New Roman"/>
                <w:color w:val="000000"/>
                <w:sz w:val="20"/>
                <w:szCs w:val="20"/>
                <w:lang w:eastAsia="ru-RU"/>
              </w:rPr>
            </w:pPr>
            <w:r w:rsidRPr="00A544A8">
              <w:rPr>
                <w:sz w:val="20"/>
                <w:szCs w:val="20"/>
              </w:rPr>
              <w:t>11,26</w:t>
            </w:r>
          </w:p>
        </w:tc>
        <w:tc>
          <w:tcPr>
            <w:tcW w:w="429" w:type="pct"/>
            <w:tcBorders>
              <w:top w:val="single" w:sz="4" w:space="0" w:color="auto"/>
              <w:left w:val="nil"/>
              <w:bottom w:val="single" w:sz="4" w:space="0" w:color="auto"/>
              <w:right w:val="single" w:sz="4" w:space="0" w:color="auto"/>
            </w:tcBorders>
            <w:shd w:val="clear" w:color="auto" w:fill="auto"/>
            <w:vAlign w:val="center"/>
          </w:tcPr>
          <w:p w14:paraId="29D974E2" w14:textId="52AE9D3A" w:rsidR="00A544A8" w:rsidRPr="00F37B10" w:rsidRDefault="00A544A8" w:rsidP="00A544A8">
            <w:pPr>
              <w:widowControl/>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D5153E" w:rsidRPr="00F37B10" w14:paraId="3D7CC581" w14:textId="77777777" w:rsidTr="00CD4729">
        <w:trPr>
          <w:gridAfter w:val="2"/>
          <w:wAfter w:w="238" w:type="pct"/>
          <w:trHeight w:val="20"/>
        </w:trPr>
        <w:tc>
          <w:tcPr>
            <w:tcW w:w="1267" w:type="pct"/>
            <w:tcBorders>
              <w:top w:val="nil"/>
              <w:left w:val="single" w:sz="4" w:space="0" w:color="auto"/>
              <w:bottom w:val="single" w:sz="4" w:space="0" w:color="auto"/>
              <w:right w:val="single" w:sz="4" w:space="0" w:color="auto"/>
            </w:tcBorders>
            <w:shd w:val="clear" w:color="auto" w:fill="auto"/>
            <w:vAlign w:val="center"/>
            <w:hideMark/>
          </w:tcPr>
          <w:p w14:paraId="5860D003" w14:textId="77777777" w:rsidR="00A544A8" w:rsidRPr="00F37B10" w:rsidRDefault="00A544A8" w:rsidP="00A544A8">
            <w:pPr>
              <w:widowControl/>
              <w:ind w:firstLine="0"/>
              <w:jc w:val="left"/>
              <w:rPr>
                <w:rFonts w:eastAsia="Times New Roman" w:cs="Times New Roman"/>
                <w:color w:val="000000"/>
                <w:sz w:val="20"/>
                <w:szCs w:val="20"/>
                <w:lang w:eastAsia="ru-RU"/>
              </w:rPr>
            </w:pPr>
            <w:r w:rsidRPr="00F37B10">
              <w:rPr>
                <w:rFonts w:eastAsia="Times New Roman" w:cs="Times New Roman"/>
                <w:color w:val="000000"/>
                <w:sz w:val="20"/>
                <w:szCs w:val="20"/>
                <w:lang w:eastAsia="ru-RU"/>
              </w:rPr>
              <w:t>Средневзвешенная плотность тепловой нагрузки</w:t>
            </w:r>
          </w:p>
        </w:tc>
        <w:tc>
          <w:tcPr>
            <w:tcW w:w="570" w:type="pct"/>
            <w:tcBorders>
              <w:top w:val="nil"/>
              <w:left w:val="nil"/>
              <w:bottom w:val="single" w:sz="4" w:space="0" w:color="auto"/>
              <w:right w:val="single" w:sz="4" w:space="0" w:color="auto"/>
            </w:tcBorders>
            <w:shd w:val="clear" w:color="auto" w:fill="auto"/>
            <w:vAlign w:val="center"/>
            <w:hideMark/>
          </w:tcPr>
          <w:p w14:paraId="1518EA32" w14:textId="158E5DCB" w:rsidR="00A544A8" w:rsidRPr="00F37B10" w:rsidRDefault="00A544A8" w:rsidP="00A544A8">
            <w:pPr>
              <w:widowControl/>
              <w:ind w:firstLine="0"/>
              <w:jc w:val="center"/>
              <w:rPr>
                <w:rFonts w:eastAsia="Times New Roman" w:cs="Times New Roman"/>
                <w:color w:val="000000"/>
                <w:sz w:val="20"/>
                <w:szCs w:val="20"/>
                <w:lang w:eastAsia="ru-RU"/>
              </w:rPr>
            </w:pPr>
            <w:r w:rsidRPr="00F37B10">
              <w:rPr>
                <w:rFonts w:eastAsia="Times New Roman" w:cs="Times New Roman"/>
                <w:color w:val="000000"/>
                <w:sz w:val="20"/>
                <w:szCs w:val="20"/>
                <w:lang w:eastAsia="ru-RU"/>
              </w:rPr>
              <w:t>Гкал/</w:t>
            </w:r>
            <w:r>
              <w:rPr>
                <w:rFonts w:eastAsia="Times New Roman" w:cs="Times New Roman"/>
                <w:color w:val="000000"/>
                <w:sz w:val="20"/>
                <w:szCs w:val="20"/>
                <w:lang w:eastAsia="ru-RU"/>
              </w:rPr>
              <w:t>ч/га</w:t>
            </w:r>
          </w:p>
        </w:tc>
        <w:tc>
          <w:tcPr>
            <w:tcW w:w="505" w:type="pct"/>
            <w:tcBorders>
              <w:top w:val="single" w:sz="4" w:space="0" w:color="auto"/>
              <w:left w:val="single" w:sz="4" w:space="0" w:color="auto"/>
              <w:bottom w:val="single" w:sz="4" w:space="0" w:color="auto"/>
              <w:right w:val="single" w:sz="4" w:space="0" w:color="auto"/>
            </w:tcBorders>
            <w:shd w:val="clear" w:color="auto" w:fill="auto"/>
            <w:vAlign w:val="center"/>
          </w:tcPr>
          <w:p w14:paraId="77DD313D" w14:textId="65AA1354" w:rsidR="00A544A8" w:rsidRPr="00F37B10" w:rsidRDefault="00A544A8" w:rsidP="00A544A8">
            <w:pPr>
              <w:widowControl/>
              <w:ind w:firstLine="20"/>
              <w:jc w:val="center"/>
              <w:rPr>
                <w:rFonts w:cs="Times New Roman"/>
                <w:color w:val="000000"/>
                <w:sz w:val="20"/>
                <w:szCs w:val="20"/>
              </w:rPr>
            </w:pPr>
            <w:r>
              <w:rPr>
                <w:color w:val="000000"/>
                <w:sz w:val="20"/>
                <w:szCs w:val="20"/>
              </w:rPr>
              <w:t>0,085</w:t>
            </w:r>
          </w:p>
        </w:tc>
        <w:tc>
          <w:tcPr>
            <w:tcW w:w="350" w:type="pct"/>
            <w:tcBorders>
              <w:top w:val="single" w:sz="4" w:space="0" w:color="auto"/>
              <w:left w:val="single" w:sz="4" w:space="0" w:color="auto"/>
              <w:bottom w:val="single" w:sz="4" w:space="0" w:color="auto"/>
              <w:right w:val="single" w:sz="4" w:space="0" w:color="auto"/>
            </w:tcBorders>
            <w:vAlign w:val="center"/>
          </w:tcPr>
          <w:p w14:paraId="7BB6F063" w14:textId="6D4AAC48" w:rsidR="00A544A8" w:rsidRPr="00A544A8" w:rsidRDefault="00A544A8" w:rsidP="00A544A8">
            <w:pPr>
              <w:widowControl/>
              <w:ind w:firstLine="20"/>
              <w:jc w:val="center"/>
              <w:rPr>
                <w:rFonts w:cs="Times New Roman"/>
                <w:color w:val="000000"/>
                <w:sz w:val="20"/>
                <w:szCs w:val="20"/>
              </w:rPr>
            </w:pPr>
            <w:r w:rsidRPr="00A544A8">
              <w:rPr>
                <w:sz w:val="20"/>
                <w:szCs w:val="20"/>
              </w:rPr>
              <w:t>0,085</w:t>
            </w:r>
          </w:p>
        </w:tc>
        <w:tc>
          <w:tcPr>
            <w:tcW w:w="428" w:type="pct"/>
            <w:tcBorders>
              <w:top w:val="single" w:sz="4" w:space="0" w:color="auto"/>
              <w:left w:val="single" w:sz="4" w:space="0" w:color="auto"/>
              <w:bottom w:val="single" w:sz="4" w:space="0" w:color="auto"/>
              <w:right w:val="single" w:sz="4" w:space="0" w:color="auto"/>
            </w:tcBorders>
            <w:vAlign w:val="center"/>
          </w:tcPr>
          <w:p w14:paraId="3430F04A" w14:textId="64C03520" w:rsidR="00A544A8" w:rsidRPr="00A544A8" w:rsidRDefault="00A544A8" w:rsidP="00A544A8">
            <w:pPr>
              <w:widowControl/>
              <w:ind w:firstLine="20"/>
              <w:jc w:val="center"/>
              <w:rPr>
                <w:rFonts w:cs="Times New Roman"/>
                <w:color w:val="000000"/>
                <w:sz w:val="20"/>
                <w:szCs w:val="20"/>
              </w:rPr>
            </w:pPr>
            <w:r w:rsidRPr="00A544A8">
              <w:rPr>
                <w:sz w:val="20"/>
                <w:szCs w:val="20"/>
              </w:rPr>
              <w:t>0,085</w:t>
            </w:r>
          </w:p>
        </w:tc>
        <w:tc>
          <w:tcPr>
            <w:tcW w:w="428" w:type="pct"/>
            <w:tcBorders>
              <w:top w:val="single" w:sz="4" w:space="0" w:color="auto"/>
              <w:left w:val="single" w:sz="4" w:space="0" w:color="auto"/>
              <w:bottom w:val="single" w:sz="4" w:space="0" w:color="auto"/>
              <w:right w:val="single" w:sz="4" w:space="0" w:color="auto"/>
            </w:tcBorders>
            <w:vAlign w:val="center"/>
          </w:tcPr>
          <w:p w14:paraId="547F1721" w14:textId="3CC2E6EA" w:rsidR="00A544A8" w:rsidRPr="00A544A8" w:rsidRDefault="00A544A8" w:rsidP="00A544A8">
            <w:pPr>
              <w:widowControl/>
              <w:ind w:firstLine="20"/>
              <w:jc w:val="center"/>
              <w:rPr>
                <w:rFonts w:cs="Times New Roman"/>
                <w:color w:val="000000"/>
                <w:sz w:val="20"/>
                <w:szCs w:val="20"/>
              </w:rPr>
            </w:pPr>
            <w:r w:rsidRPr="00A544A8">
              <w:rPr>
                <w:sz w:val="20"/>
                <w:szCs w:val="20"/>
              </w:rPr>
              <w:t>0,085</w:t>
            </w:r>
          </w:p>
        </w:tc>
        <w:tc>
          <w:tcPr>
            <w:tcW w:w="357" w:type="pct"/>
            <w:tcBorders>
              <w:top w:val="single" w:sz="4" w:space="0" w:color="auto"/>
              <w:left w:val="single" w:sz="4" w:space="0" w:color="auto"/>
              <w:bottom w:val="single" w:sz="4" w:space="0" w:color="auto"/>
              <w:right w:val="single" w:sz="4" w:space="0" w:color="auto"/>
            </w:tcBorders>
            <w:vAlign w:val="center"/>
          </w:tcPr>
          <w:p w14:paraId="2AA73B6F" w14:textId="1C217421" w:rsidR="00A544A8" w:rsidRPr="00A544A8" w:rsidRDefault="00A544A8" w:rsidP="00A544A8">
            <w:pPr>
              <w:widowControl/>
              <w:ind w:firstLine="20"/>
              <w:jc w:val="center"/>
              <w:rPr>
                <w:rFonts w:cs="Times New Roman"/>
                <w:color w:val="000000"/>
                <w:sz w:val="20"/>
                <w:szCs w:val="20"/>
              </w:rPr>
            </w:pPr>
            <w:r w:rsidRPr="00A544A8">
              <w:rPr>
                <w:sz w:val="20"/>
                <w:szCs w:val="20"/>
              </w:rPr>
              <w:t>0,085</w:t>
            </w:r>
          </w:p>
        </w:tc>
        <w:tc>
          <w:tcPr>
            <w:tcW w:w="428" w:type="pct"/>
            <w:tcBorders>
              <w:top w:val="single" w:sz="4" w:space="0" w:color="auto"/>
              <w:left w:val="single" w:sz="4" w:space="0" w:color="auto"/>
              <w:bottom w:val="single" w:sz="4" w:space="0" w:color="auto"/>
              <w:right w:val="single" w:sz="4" w:space="0" w:color="auto"/>
            </w:tcBorders>
            <w:vAlign w:val="center"/>
          </w:tcPr>
          <w:p w14:paraId="6C9FE11F" w14:textId="4A70D6A7" w:rsidR="00A544A8" w:rsidRPr="00A544A8" w:rsidRDefault="00A544A8" w:rsidP="00A544A8">
            <w:pPr>
              <w:widowControl/>
              <w:ind w:firstLine="20"/>
              <w:jc w:val="center"/>
              <w:rPr>
                <w:rFonts w:cs="Times New Roman"/>
                <w:color w:val="000000"/>
                <w:sz w:val="20"/>
                <w:szCs w:val="20"/>
              </w:rPr>
            </w:pPr>
            <w:r w:rsidRPr="00A544A8">
              <w:rPr>
                <w:sz w:val="20"/>
                <w:szCs w:val="20"/>
              </w:rPr>
              <w:t>0,085</w:t>
            </w:r>
          </w:p>
        </w:tc>
        <w:tc>
          <w:tcPr>
            <w:tcW w:w="429" w:type="pct"/>
            <w:tcBorders>
              <w:top w:val="single" w:sz="4" w:space="0" w:color="auto"/>
              <w:left w:val="nil"/>
              <w:bottom w:val="single" w:sz="4" w:space="0" w:color="auto"/>
              <w:right w:val="single" w:sz="4" w:space="0" w:color="auto"/>
            </w:tcBorders>
            <w:shd w:val="clear" w:color="auto" w:fill="auto"/>
            <w:vAlign w:val="center"/>
          </w:tcPr>
          <w:p w14:paraId="4C8C4D42" w14:textId="0FD29629" w:rsidR="00A544A8" w:rsidRPr="00F37B10" w:rsidRDefault="00A544A8" w:rsidP="00A544A8">
            <w:pPr>
              <w:widowControl/>
              <w:ind w:firstLine="20"/>
              <w:jc w:val="center"/>
              <w:rPr>
                <w:rFonts w:cs="Times New Roman"/>
                <w:color w:val="000000"/>
                <w:sz w:val="20"/>
                <w:szCs w:val="20"/>
              </w:rPr>
            </w:pPr>
            <w:r>
              <w:rPr>
                <w:rFonts w:cs="Times New Roman"/>
                <w:color w:val="000000"/>
                <w:sz w:val="20"/>
                <w:szCs w:val="20"/>
              </w:rPr>
              <w:t>0</w:t>
            </w:r>
          </w:p>
        </w:tc>
      </w:tr>
      <w:tr w:rsidR="00A544A8" w:rsidRPr="00F37B10" w14:paraId="1890768B" w14:textId="48B47B65" w:rsidTr="00D5153E">
        <w:trPr>
          <w:trHeight w:val="20"/>
        </w:trPr>
        <w:tc>
          <w:tcPr>
            <w:tcW w:w="4762" w:type="pct"/>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76B1A83F" w14:textId="55B32360" w:rsidR="00A544A8" w:rsidRPr="00F37B10" w:rsidRDefault="00A544A8" w:rsidP="00A544A8">
            <w:pPr>
              <w:widowControl/>
              <w:ind w:firstLine="0"/>
              <w:jc w:val="center"/>
              <w:rPr>
                <w:rFonts w:eastAsia="Times New Roman" w:cs="Times New Roman"/>
                <w:b/>
                <w:bCs/>
                <w:color w:val="000000"/>
                <w:sz w:val="20"/>
                <w:szCs w:val="20"/>
                <w:lang w:eastAsia="ru-RU"/>
              </w:rPr>
            </w:pPr>
            <w:r w:rsidRPr="00F37B10">
              <w:rPr>
                <w:rFonts w:eastAsia="Times New Roman" w:cs="Times New Roman"/>
                <w:b/>
                <w:bCs/>
                <w:color w:val="000000"/>
                <w:sz w:val="20"/>
                <w:szCs w:val="20"/>
                <w:lang w:eastAsia="ru-RU"/>
              </w:rPr>
              <w:t xml:space="preserve">Котельная </w:t>
            </w:r>
            <w:r w:rsidR="00D5153E" w:rsidRPr="00D5153E">
              <w:rPr>
                <w:rFonts w:eastAsia="Times New Roman" w:cs="Times New Roman"/>
                <w:b/>
                <w:bCs/>
                <w:color w:val="000000"/>
                <w:sz w:val="20"/>
                <w:szCs w:val="20"/>
                <w:lang w:eastAsia="ru-RU"/>
              </w:rPr>
              <w:t xml:space="preserve">УКМТ </w:t>
            </w:r>
            <w:r w:rsidRPr="00F37B10">
              <w:rPr>
                <w:rFonts w:eastAsia="Times New Roman" w:cs="Times New Roman"/>
                <w:b/>
                <w:bCs/>
                <w:color w:val="000000"/>
                <w:sz w:val="20"/>
                <w:szCs w:val="20"/>
                <w:lang w:eastAsia="ru-RU"/>
              </w:rPr>
              <w:t xml:space="preserve"> п. </w:t>
            </w:r>
            <w:proofErr w:type="spellStart"/>
            <w:r w:rsidR="00D5153E">
              <w:rPr>
                <w:rFonts w:eastAsia="Times New Roman" w:cs="Times New Roman"/>
                <w:b/>
                <w:bCs/>
                <w:color w:val="000000"/>
                <w:sz w:val="20"/>
                <w:szCs w:val="20"/>
                <w:lang w:eastAsia="ru-RU"/>
              </w:rPr>
              <w:t>Апр</w:t>
            </w:r>
            <w:r w:rsidR="00CD4729">
              <w:rPr>
                <w:rFonts w:eastAsia="Times New Roman" w:cs="Times New Roman"/>
                <w:b/>
                <w:bCs/>
                <w:color w:val="000000"/>
                <w:sz w:val="20"/>
                <w:szCs w:val="20"/>
                <w:lang w:eastAsia="ru-RU"/>
              </w:rPr>
              <w:t>е</w:t>
            </w:r>
            <w:r w:rsidR="00D5153E">
              <w:rPr>
                <w:rFonts w:eastAsia="Times New Roman" w:cs="Times New Roman"/>
                <w:b/>
                <w:bCs/>
                <w:color w:val="000000"/>
                <w:sz w:val="20"/>
                <w:szCs w:val="20"/>
                <w:lang w:eastAsia="ru-RU"/>
              </w:rPr>
              <w:t>льск</w:t>
            </w:r>
            <w:proofErr w:type="spellEnd"/>
          </w:p>
        </w:tc>
        <w:tc>
          <w:tcPr>
            <w:tcW w:w="119" w:type="pct"/>
          </w:tcPr>
          <w:p w14:paraId="4EEEB186" w14:textId="77777777" w:rsidR="00A544A8" w:rsidRPr="00F37B10" w:rsidRDefault="00A544A8" w:rsidP="00A544A8">
            <w:pPr>
              <w:widowControl/>
              <w:spacing w:after="200" w:line="276" w:lineRule="auto"/>
              <w:ind w:firstLine="0"/>
              <w:jc w:val="left"/>
            </w:pPr>
          </w:p>
        </w:tc>
        <w:tc>
          <w:tcPr>
            <w:tcW w:w="119" w:type="pct"/>
            <w:tcBorders>
              <w:top w:val="nil"/>
              <w:left w:val="nil"/>
              <w:bottom w:val="nil"/>
              <w:right w:val="nil"/>
            </w:tcBorders>
            <w:shd w:val="clear" w:color="auto" w:fill="auto"/>
            <w:vAlign w:val="bottom"/>
          </w:tcPr>
          <w:p w14:paraId="1C55B9E9" w14:textId="77777777" w:rsidR="00A544A8" w:rsidRPr="00F37B10" w:rsidRDefault="00A544A8" w:rsidP="00A544A8">
            <w:pPr>
              <w:widowControl/>
              <w:spacing w:after="200" w:line="276" w:lineRule="auto"/>
              <w:ind w:firstLine="0"/>
              <w:jc w:val="left"/>
            </w:pPr>
          </w:p>
        </w:tc>
      </w:tr>
      <w:tr w:rsidR="00D5153E" w:rsidRPr="00F37B10" w14:paraId="539C84B1" w14:textId="77777777" w:rsidTr="00CD4729">
        <w:trPr>
          <w:gridAfter w:val="2"/>
          <w:wAfter w:w="238" w:type="pct"/>
          <w:trHeight w:val="557"/>
        </w:trPr>
        <w:tc>
          <w:tcPr>
            <w:tcW w:w="1267" w:type="pct"/>
            <w:tcBorders>
              <w:top w:val="nil"/>
              <w:left w:val="single" w:sz="4" w:space="0" w:color="auto"/>
              <w:bottom w:val="single" w:sz="4" w:space="0" w:color="auto"/>
              <w:right w:val="single" w:sz="4" w:space="0" w:color="auto"/>
            </w:tcBorders>
            <w:shd w:val="clear" w:color="auto" w:fill="auto"/>
            <w:vAlign w:val="center"/>
            <w:hideMark/>
          </w:tcPr>
          <w:p w14:paraId="79207D7F" w14:textId="77777777" w:rsidR="00D5153E" w:rsidRPr="00F37B10" w:rsidRDefault="00D5153E" w:rsidP="00D5153E">
            <w:pPr>
              <w:widowControl/>
              <w:ind w:firstLine="0"/>
              <w:jc w:val="left"/>
              <w:rPr>
                <w:rFonts w:eastAsia="Times New Roman" w:cs="Times New Roman"/>
                <w:color w:val="000000"/>
                <w:sz w:val="20"/>
                <w:szCs w:val="20"/>
                <w:lang w:eastAsia="ru-RU"/>
              </w:rPr>
            </w:pPr>
            <w:r w:rsidRPr="00F37B10">
              <w:rPr>
                <w:rFonts w:eastAsia="Times New Roman" w:cs="Times New Roman"/>
                <w:color w:val="000000"/>
                <w:sz w:val="20"/>
                <w:szCs w:val="20"/>
                <w:lang w:eastAsia="ru-RU"/>
              </w:rPr>
              <w:t>Тепловая нагрузка</w:t>
            </w:r>
          </w:p>
        </w:tc>
        <w:tc>
          <w:tcPr>
            <w:tcW w:w="570" w:type="pct"/>
            <w:tcBorders>
              <w:top w:val="nil"/>
              <w:left w:val="nil"/>
              <w:bottom w:val="single" w:sz="4" w:space="0" w:color="auto"/>
              <w:right w:val="single" w:sz="4" w:space="0" w:color="auto"/>
            </w:tcBorders>
            <w:shd w:val="clear" w:color="auto" w:fill="auto"/>
            <w:vAlign w:val="center"/>
            <w:hideMark/>
          </w:tcPr>
          <w:p w14:paraId="6E7B6A85" w14:textId="51BF457A" w:rsidR="00D5153E" w:rsidRPr="00F37B10" w:rsidRDefault="00D5153E" w:rsidP="00D5153E">
            <w:pPr>
              <w:widowControl/>
              <w:ind w:firstLine="0"/>
              <w:jc w:val="center"/>
              <w:rPr>
                <w:rFonts w:eastAsia="Times New Roman" w:cs="Times New Roman"/>
                <w:color w:val="000000"/>
                <w:sz w:val="20"/>
                <w:szCs w:val="20"/>
                <w:lang w:eastAsia="ru-RU"/>
              </w:rPr>
            </w:pPr>
            <w:r w:rsidRPr="00F37B10">
              <w:rPr>
                <w:rFonts w:eastAsia="Times New Roman" w:cs="Times New Roman"/>
                <w:color w:val="000000"/>
                <w:sz w:val="20"/>
                <w:szCs w:val="20"/>
                <w:lang w:eastAsia="ru-RU"/>
              </w:rPr>
              <w:t>Гкал/ч</w:t>
            </w:r>
          </w:p>
        </w:tc>
        <w:tc>
          <w:tcPr>
            <w:tcW w:w="505" w:type="pct"/>
            <w:tcBorders>
              <w:top w:val="single" w:sz="4" w:space="0" w:color="auto"/>
              <w:left w:val="single" w:sz="4" w:space="0" w:color="auto"/>
              <w:bottom w:val="single" w:sz="4" w:space="0" w:color="auto"/>
              <w:right w:val="single" w:sz="4" w:space="0" w:color="auto"/>
            </w:tcBorders>
            <w:vAlign w:val="center"/>
          </w:tcPr>
          <w:p w14:paraId="0FB2540D" w14:textId="0D87462B" w:rsidR="00D5153E" w:rsidRPr="00F37B10" w:rsidRDefault="00D5153E" w:rsidP="00D5153E">
            <w:pPr>
              <w:widowControl/>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0,227</w:t>
            </w:r>
          </w:p>
        </w:tc>
        <w:tc>
          <w:tcPr>
            <w:tcW w:w="350" w:type="pct"/>
            <w:tcBorders>
              <w:top w:val="single" w:sz="4" w:space="0" w:color="auto"/>
              <w:left w:val="single" w:sz="4" w:space="0" w:color="auto"/>
              <w:bottom w:val="single" w:sz="4" w:space="0" w:color="auto"/>
              <w:right w:val="single" w:sz="4" w:space="0" w:color="auto"/>
            </w:tcBorders>
            <w:shd w:val="clear" w:color="auto" w:fill="auto"/>
            <w:vAlign w:val="center"/>
          </w:tcPr>
          <w:p w14:paraId="474F2135" w14:textId="39A16DF3" w:rsidR="00D5153E" w:rsidRPr="00F37B10" w:rsidRDefault="00D5153E" w:rsidP="00D5153E">
            <w:pPr>
              <w:widowControl/>
              <w:ind w:firstLine="0"/>
              <w:jc w:val="center"/>
              <w:rPr>
                <w:rFonts w:eastAsia="Times New Roman" w:cs="Times New Roman"/>
                <w:color w:val="000000"/>
                <w:sz w:val="20"/>
                <w:szCs w:val="20"/>
                <w:lang w:eastAsia="ru-RU"/>
              </w:rPr>
            </w:pPr>
            <w:r w:rsidRPr="005D5F6A">
              <w:rPr>
                <w:rFonts w:eastAsia="Times New Roman" w:cs="Times New Roman"/>
                <w:color w:val="000000"/>
                <w:sz w:val="20"/>
                <w:szCs w:val="20"/>
                <w:lang w:eastAsia="ru-RU"/>
              </w:rPr>
              <w:t>0,227</w:t>
            </w:r>
          </w:p>
        </w:tc>
        <w:tc>
          <w:tcPr>
            <w:tcW w:w="428" w:type="pct"/>
            <w:tcBorders>
              <w:top w:val="single" w:sz="4" w:space="0" w:color="auto"/>
              <w:left w:val="single" w:sz="4" w:space="0" w:color="auto"/>
              <w:bottom w:val="single" w:sz="4" w:space="0" w:color="auto"/>
              <w:right w:val="single" w:sz="4" w:space="0" w:color="auto"/>
            </w:tcBorders>
            <w:shd w:val="clear" w:color="auto" w:fill="auto"/>
            <w:vAlign w:val="center"/>
          </w:tcPr>
          <w:p w14:paraId="41B9C7B8" w14:textId="08E8405F" w:rsidR="00D5153E" w:rsidRPr="00F37B10" w:rsidRDefault="00D5153E" w:rsidP="00D5153E">
            <w:pPr>
              <w:widowControl/>
              <w:ind w:firstLine="0"/>
              <w:jc w:val="center"/>
              <w:rPr>
                <w:rFonts w:eastAsia="Times New Roman" w:cs="Times New Roman"/>
                <w:color w:val="000000"/>
                <w:sz w:val="20"/>
                <w:szCs w:val="20"/>
                <w:lang w:eastAsia="ru-RU"/>
              </w:rPr>
            </w:pPr>
            <w:r w:rsidRPr="005D5F6A">
              <w:rPr>
                <w:rFonts w:eastAsia="Times New Roman" w:cs="Times New Roman"/>
                <w:color w:val="000000"/>
                <w:sz w:val="20"/>
                <w:szCs w:val="20"/>
                <w:lang w:eastAsia="ru-RU"/>
              </w:rPr>
              <w:t>0,227</w:t>
            </w:r>
          </w:p>
        </w:tc>
        <w:tc>
          <w:tcPr>
            <w:tcW w:w="428" w:type="pct"/>
            <w:tcBorders>
              <w:top w:val="single" w:sz="4" w:space="0" w:color="auto"/>
              <w:left w:val="single" w:sz="4" w:space="0" w:color="auto"/>
              <w:bottom w:val="single" w:sz="4" w:space="0" w:color="auto"/>
              <w:right w:val="single" w:sz="4" w:space="0" w:color="auto"/>
            </w:tcBorders>
            <w:shd w:val="clear" w:color="auto" w:fill="auto"/>
            <w:vAlign w:val="center"/>
          </w:tcPr>
          <w:p w14:paraId="0F2FB30A" w14:textId="2A4C0BDC" w:rsidR="00D5153E" w:rsidRPr="00F37B10" w:rsidRDefault="00D5153E" w:rsidP="00D5153E">
            <w:pPr>
              <w:widowControl/>
              <w:ind w:firstLine="0"/>
              <w:jc w:val="center"/>
              <w:rPr>
                <w:rFonts w:eastAsia="Times New Roman" w:cs="Times New Roman"/>
                <w:color w:val="000000"/>
                <w:sz w:val="20"/>
                <w:szCs w:val="20"/>
                <w:lang w:eastAsia="ru-RU"/>
              </w:rPr>
            </w:pPr>
            <w:r w:rsidRPr="005D5F6A">
              <w:rPr>
                <w:rFonts w:eastAsia="Times New Roman" w:cs="Times New Roman"/>
                <w:color w:val="000000"/>
                <w:sz w:val="20"/>
                <w:szCs w:val="20"/>
                <w:lang w:eastAsia="ru-RU"/>
              </w:rPr>
              <w:t>0,227</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tcPr>
          <w:p w14:paraId="33F44E44" w14:textId="54165820" w:rsidR="00D5153E" w:rsidRPr="00F37B10" w:rsidRDefault="00D5153E" w:rsidP="00D5153E">
            <w:pPr>
              <w:widowControl/>
              <w:ind w:firstLine="0"/>
              <w:jc w:val="center"/>
              <w:rPr>
                <w:rFonts w:eastAsia="Times New Roman" w:cs="Times New Roman"/>
                <w:color w:val="000000"/>
                <w:sz w:val="20"/>
                <w:szCs w:val="20"/>
                <w:lang w:eastAsia="ru-RU"/>
              </w:rPr>
            </w:pPr>
            <w:r w:rsidRPr="005D5F6A">
              <w:rPr>
                <w:rFonts w:eastAsia="Times New Roman" w:cs="Times New Roman"/>
                <w:color w:val="000000"/>
                <w:sz w:val="20"/>
                <w:szCs w:val="20"/>
                <w:lang w:eastAsia="ru-RU"/>
              </w:rPr>
              <w:t>0,227</w:t>
            </w:r>
          </w:p>
        </w:tc>
        <w:tc>
          <w:tcPr>
            <w:tcW w:w="428" w:type="pct"/>
            <w:tcBorders>
              <w:top w:val="nil"/>
              <w:left w:val="nil"/>
              <w:bottom w:val="single" w:sz="4" w:space="0" w:color="auto"/>
              <w:right w:val="single" w:sz="4" w:space="0" w:color="auto"/>
            </w:tcBorders>
            <w:shd w:val="clear" w:color="auto" w:fill="auto"/>
            <w:vAlign w:val="center"/>
          </w:tcPr>
          <w:p w14:paraId="3E6B530E" w14:textId="3EE9E8FA" w:rsidR="00D5153E" w:rsidRPr="00F37B10" w:rsidRDefault="00D5153E" w:rsidP="00D5153E">
            <w:pPr>
              <w:widowControl/>
              <w:ind w:firstLine="0"/>
              <w:jc w:val="center"/>
              <w:rPr>
                <w:rFonts w:eastAsia="Times New Roman" w:cs="Times New Roman"/>
                <w:color w:val="000000"/>
                <w:sz w:val="20"/>
                <w:szCs w:val="20"/>
                <w:lang w:eastAsia="ru-RU"/>
              </w:rPr>
            </w:pPr>
            <w:r w:rsidRPr="005D5F6A">
              <w:rPr>
                <w:rFonts w:eastAsia="Times New Roman" w:cs="Times New Roman"/>
                <w:color w:val="000000"/>
                <w:sz w:val="20"/>
                <w:szCs w:val="20"/>
                <w:lang w:eastAsia="ru-RU"/>
              </w:rPr>
              <w:t>0,227</w:t>
            </w:r>
          </w:p>
        </w:tc>
        <w:tc>
          <w:tcPr>
            <w:tcW w:w="429" w:type="pct"/>
            <w:tcBorders>
              <w:top w:val="nil"/>
              <w:left w:val="nil"/>
              <w:bottom w:val="single" w:sz="4" w:space="0" w:color="auto"/>
              <w:right w:val="single" w:sz="4" w:space="0" w:color="auto"/>
            </w:tcBorders>
            <w:shd w:val="clear" w:color="auto" w:fill="auto"/>
            <w:vAlign w:val="center"/>
          </w:tcPr>
          <w:p w14:paraId="365E1D73" w14:textId="2E9B8B79" w:rsidR="00D5153E" w:rsidRPr="00F37B10" w:rsidRDefault="00D5153E" w:rsidP="00D5153E">
            <w:pPr>
              <w:widowControl/>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D5153E" w:rsidRPr="00F37B10" w14:paraId="5FE5CE1B" w14:textId="77777777" w:rsidTr="00CD4729">
        <w:trPr>
          <w:gridAfter w:val="2"/>
          <w:wAfter w:w="238" w:type="pct"/>
          <w:trHeight w:val="20"/>
        </w:trPr>
        <w:tc>
          <w:tcPr>
            <w:tcW w:w="1267" w:type="pct"/>
            <w:tcBorders>
              <w:top w:val="nil"/>
              <w:left w:val="single" w:sz="4" w:space="0" w:color="auto"/>
              <w:bottom w:val="single" w:sz="4" w:space="0" w:color="auto"/>
              <w:right w:val="single" w:sz="4" w:space="0" w:color="auto"/>
            </w:tcBorders>
            <w:shd w:val="clear" w:color="auto" w:fill="auto"/>
            <w:vAlign w:val="center"/>
            <w:hideMark/>
          </w:tcPr>
          <w:p w14:paraId="369B51D1" w14:textId="0DCB2EC9" w:rsidR="00D5153E" w:rsidRPr="00F37B10" w:rsidRDefault="00D5153E" w:rsidP="00D5153E">
            <w:pPr>
              <w:widowControl/>
              <w:ind w:firstLine="0"/>
              <w:jc w:val="left"/>
              <w:rPr>
                <w:rFonts w:eastAsia="Times New Roman" w:cs="Times New Roman"/>
                <w:color w:val="000000"/>
                <w:sz w:val="20"/>
                <w:szCs w:val="20"/>
                <w:lang w:eastAsia="ru-RU"/>
              </w:rPr>
            </w:pPr>
            <w:r w:rsidRPr="00A544A8">
              <w:rPr>
                <w:rFonts w:eastAsia="Times New Roman" w:cs="Times New Roman"/>
                <w:color w:val="000000"/>
                <w:sz w:val="20"/>
                <w:szCs w:val="20"/>
                <w:lang w:eastAsia="ru-RU"/>
              </w:rPr>
              <w:t>Площадь зоны действия теплоисточника</w:t>
            </w:r>
          </w:p>
        </w:tc>
        <w:tc>
          <w:tcPr>
            <w:tcW w:w="570" w:type="pct"/>
            <w:tcBorders>
              <w:top w:val="nil"/>
              <w:left w:val="nil"/>
              <w:bottom w:val="single" w:sz="4" w:space="0" w:color="auto"/>
              <w:right w:val="single" w:sz="4" w:space="0" w:color="auto"/>
            </w:tcBorders>
            <w:shd w:val="clear" w:color="auto" w:fill="auto"/>
            <w:vAlign w:val="center"/>
            <w:hideMark/>
          </w:tcPr>
          <w:p w14:paraId="7F9E9EC1" w14:textId="75D70EB1" w:rsidR="00D5153E" w:rsidRPr="00F37B10" w:rsidRDefault="00D5153E" w:rsidP="00D5153E">
            <w:pPr>
              <w:widowControl/>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га</w:t>
            </w:r>
          </w:p>
        </w:tc>
        <w:tc>
          <w:tcPr>
            <w:tcW w:w="505" w:type="pct"/>
            <w:tcBorders>
              <w:top w:val="single" w:sz="4" w:space="0" w:color="auto"/>
              <w:left w:val="nil"/>
              <w:bottom w:val="single" w:sz="4" w:space="0" w:color="auto"/>
              <w:right w:val="single" w:sz="4" w:space="0" w:color="auto"/>
            </w:tcBorders>
            <w:shd w:val="clear" w:color="auto" w:fill="auto"/>
            <w:vAlign w:val="center"/>
          </w:tcPr>
          <w:p w14:paraId="033D5E88" w14:textId="59DF9C3F" w:rsidR="00D5153E" w:rsidRPr="00F37B10" w:rsidRDefault="00D5153E" w:rsidP="00D5153E">
            <w:pPr>
              <w:widowControl/>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0,387</w:t>
            </w:r>
          </w:p>
        </w:tc>
        <w:tc>
          <w:tcPr>
            <w:tcW w:w="350" w:type="pct"/>
            <w:tcBorders>
              <w:top w:val="single" w:sz="4" w:space="0" w:color="auto"/>
              <w:left w:val="nil"/>
              <w:bottom w:val="single" w:sz="4" w:space="0" w:color="auto"/>
              <w:right w:val="single" w:sz="4" w:space="0" w:color="auto"/>
            </w:tcBorders>
            <w:shd w:val="clear" w:color="auto" w:fill="auto"/>
            <w:vAlign w:val="center"/>
          </w:tcPr>
          <w:p w14:paraId="64604A2A" w14:textId="69404012" w:rsidR="00D5153E" w:rsidRPr="00D5153E" w:rsidRDefault="00D5153E" w:rsidP="00D5153E">
            <w:pPr>
              <w:widowControl/>
              <w:ind w:firstLine="0"/>
              <w:jc w:val="center"/>
              <w:rPr>
                <w:rFonts w:eastAsia="Times New Roman" w:cs="Times New Roman"/>
                <w:color w:val="000000"/>
                <w:sz w:val="20"/>
                <w:szCs w:val="20"/>
                <w:lang w:eastAsia="ru-RU"/>
              </w:rPr>
            </w:pPr>
            <w:r w:rsidRPr="00D5153E">
              <w:rPr>
                <w:sz w:val="20"/>
                <w:szCs w:val="20"/>
              </w:rPr>
              <w:t>0,387</w:t>
            </w:r>
          </w:p>
        </w:tc>
        <w:tc>
          <w:tcPr>
            <w:tcW w:w="428" w:type="pct"/>
            <w:tcBorders>
              <w:top w:val="single" w:sz="4" w:space="0" w:color="auto"/>
              <w:left w:val="nil"/>
              <w:bottom w:val="single" w:sz="4" w:space="0" w:color="auto"/>
              <w:right w:val="single" w:sz="4" w:space="0" w:color="auto"/>
            </w:tcBorders>
            <w:shd w:val="clear" w:color="auto" w:fill="auto"/>
            <w:vAlign w:val="center"/>
          </w:tcPr>
          <w:p w14:paraId="5D0A2764" w14:textId="164BDC96" w:rsidR="00D5153E" w:rsidRPr="00D5153E" w:rsidRDefault="00D5153E" w:rsidP="00D5153E">
            <w:pPr>
              <w:widowControl/>
              <w:ind w:firstLine="0"/>
              <w:jc w:val="center"/>
              <w:rPr>
                <w:rFonts w:eastAsia="Times New Roman" w:cs="Times New Roman"/>
                <w:color w:val="000000"/>
                <w:sz w:val="20"/>
                <w:szCs w:val="20"/>
                <w:lang w:eastAsia="ru-RU"/>
              </w:rPr>
            </w:pPr>
            <w:r w:rsidRPr="00D5153E">
              <w:rPr>
                <w:sz w:val="20"/>
                <w:szCs w:val="20"/>
              </w:rPr>
              <w:t>0,387</w:t>
            </w:r>
          </w:p>
        </w:tc>
        <w:tc>
          <w:tcPr>
            <w:tcW w:w="428" w:type="pct"/>
            <w:tcBorders>
              <w:top w:val="single" w:sz="4" w:space="0" w:color="auto"/>
              <w:left w:val="nil"/>
              <w:bottom w:val="single" w:sz="4" w:space="0" w:color="auto"/>
              <w:right w:val="single" w:sz="4" w:space="0" w:color="auto"/>
            </w:tcBorders>
            <w:shd w:val="clear" w:color="auto" w:fill="auto"/>
            <w:vAlign w:val="center"/>
          </w:tcPr>
          <w:p w14:paraId="69961B04" w14:textId="59BF4CF1" w:rsidR="00D5153E" w:rsidRPr="00D5153E" w:rsidRDefault="00D5153E" w:rsidP="00D5153E">
            <w:pPr>
              <w:widowControl/>
              <w:ind w:firstLine="0"/>
              <w:jc w:val="center"/>
              <w:rPr>
                <w:rFonts w:eastAsia="Times New Roman" w:cs="Times New Roman"/>
                <w:color w:val="000000"/>
                <w:sz w:val="20"/>
                <w:szCs w:val="20"/>
                <w:lang w:eastAsia="ru-RU"/>
              </w:rPr>
            </w:pPr>
            <w:r w:rsidRPr="00D5153E">
              <w:rPr>
                <w:sz w:val="20"/>
                <w:szCs w:val="20"/>
              </w:rPr>
              <w:t>0,387</w:t>
            </w:r>
          </w:p>
        </w:tc>
        <w:tc>
          <w:tcPr>
            <w:tcW w:w="357" w:type="pct"/>
            <w:tcBorders>
              <w:top w:val="single" w:sz="4" w:space="0" w:color="auto"/>
              <w:left w:val="nil"/>
              <w:bottom w:val="single" w:sz="4" w:space="0" w:color="auto"/>
              <w:right w:val="single" w:sz="4" w:space="0" w:color="auto"/>
            </w:tcBorders>
            <w:shd w:val="clear" w:color="auto" w:fill="auto"/>
            <w:vAlign w:val="center"/>
          </w:tcPr>
          <w:p w14:paraId="3E9753AD" w14:textId="2837257C" w:rsidR="00D5153E" w:rsidRPr="00D5153E" w:rsidRDefault="00D5153E" w:rsidP="00D5153E">
            <w:pPr>
              <w:widowControl/>
              <w:ind w:firstLine="0"/>
              <w:jc w:val="center"/>
              <w:rPr>
                <w:rFonts w:eastAsia="Times New Roman" w:cs="Times New Roman"/>
                <w:color w:val="000000"/>
                <w:sz w:val="20"/>
                <w:szCs w:val="20"/>
                <w:lang w:eastAsia="ru-RU"/>
              </w:rPr>
            </w:pPr>
            <w:r w:rsidRPr="00D5153E">
              <w:rPr>
                <w:sz w:val="20"/>
                <w:szCs w:val="20"/>
              </w:rPr>
              <w:t>0,387</w:t>
            </w:r>
          </w:p>
        </w:tc>
        <w:tc>
          <w:tcPr>
            <w:tcW w:w="428" w:type="pct"/>
            <w:tcBorders>
              <w:top w:val="nil"/>
              <w:left w:val="nil"/>
              <w:bottom w:val="single" w:sz="4" w:space="0" w:color="auto"/>
              <w:right w:val="single" w:sz="4" w:space="0" w:color="auto"/>
            </w:tcBorders>
            <w:shd w:val="clear" w:color="auto" w:fill="auto"/>
            <w:vAlign w:val="center"/>
          </w:tcPr>
          <w:p w14:paraId="4E71EAEA" w14:textId="7F5AD4E2" w:rsidR="00D5153E" w:rsidRPr="00D5153E" w:rsidRDefault="00D5153E" w:rsidP="00D5153E">
            <w:pPr>
              <w:widowControl/>
              <w:ind w:firstLine="0"/>
              <w:jc w:val="center"/>
              <w:rPr>
                <w:rFonts w:eastAsia="Times New Roman" w:cs="Times New Roman"/>
                <w:color w:val="000000"/>
                <w:sz w:val="20"/>
                <w:szCs w:val="20"/>
                <w:lang w:eastAsia="ru-RU"/>
              </w:rPr>
            </w:pPr>
            <w:r w:rsidRPr="00D5153E">
              <w:rPr>
                <w:sz w:val="20"/>
                <w:szCs w:val="20"/>
              </w:rPr>
              <w:t>0,387</w:t>
            </w:r>
          </w:p>
        </w:tc>
        <w:tc>
          <w:tcPr>
            <w:tcW w:w="429" w:type="pct"/>
            <w:tcBorders>
              <w:top w:val="nil"/>
              <w:left w:val="nil"/>
              <w:bottom w:val="single" w:sz="4" w:space="0" w:color="auto"/>
              <w:right w:val="single" w:sz="4" w:space="0" w:color="auto"/>
            </w:tcBorders>
            <w:shd w:val="clear" w:color="auto" w:fill="auto"/>
            <w:vAlign w:val="center"/>
          </w:tcPr>
          <w:p w14:paraId="034DEF66" w14:textId="204273D4" w:rsidR="00D5153E" w:rsidRPr="00F37B10" w:rsidRDefault="00D5153E" w:rsidP="00D5153E">
            <w:pPr>
              <w:widowControl/>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r w:rsidR="00CD4729" w:rsidRPr="00F37B10" w14:paraId="5DA1BD57" w14:textId="77777777" w:rsidTr="00CD4729">
        <w:trPr>
          <w:gridAfter w:val="2"/>
          <w:wAfter w:w="238" w:type="pct"/>
          <w:trHeight w:val="20"/>
        </w:trPr>
        <w:tc>
          <w:tcPr>
            <w:tcW w:w="1267" w:type="pct"/>
            <w:tcBorders>
              <w:top w:val="nil"/>
              <w:left w:val="single" w:sz="4" w:space="0" w:color="auto"/>
              <w:bottom w:val="single" w:sz="4" w:space="0" w:color="auto"/>
              <w:right w:val="single" w:sz="4" w:space="0" w:color="auto"/>
            </w:tcBorders>
            <w:shd w:val="clear" w:color="auto" w:fill="auto"/>
            <w:vAlign w:val="center"/>
            <w:hideMark/>
          </w:tcPr>
          <w:p w14:paraId="0E20C88A" w14:textId="77777777" w:rsidR="00CD4729" w:rsidRPr="00F37B10" w:rsidRDefault="00CD4729" w:rsidP="00CD4729">
            <w:pPr>
              <w:widowControl/>
              <w:ind w:firstLine="0"/>
              <w:jc w:val="left"/>
              <w:rPr>
                <w:rFonts w:eastAsia="Times New Roman" w:cs="Times New Roman"/>
                <w:color w:val="000000"/>
                <w:sz w:val="20"/>
                <w:szCs w:val="20"/>
                <w:lang w:eastAsia="ru-RU"/>
              </w:rPr>
            </w:pPr>
            <w:r w:rsidRPr="00F37B10">
              <w:rPr>
                <w:rFonts w:eastAsia="Times New Roman" w:cs="Times New Roman"/>
                <w:color w:val="000000"/>
                <w:sz w:val="20"/>
                <w:szCs w:val="20"/>
                <w:lang w:eastAsia="ru-RU"/>
              </w:rPr>
              <w:t>Средневзвешенная плотность тепловой нагрузки</w:t>
            </w:r>
          </w:p>
        </w:tc>
        <w:tc>
          <w:tcPr>
            <w:tcW w:w="570" w:type="pct"/>
            <w:tcBorders>
              <w:top w:val="nil"/>
              <w:left w:val="nil"/>
              <w:bottom w:val="single" w:sz="4" w:space="0" w:color="auto"/>
              <w:right w:val="single" w:sz="4" w:space="0" w:color="auto"/>
            </w:tcBorders>
            <w:shd w:val="clear" w:color="auto" w:fill="auto"/>
            <w:vAlign w:val="center"/>
            <w:hideMark/>
          </w:tcPr>
          <w:p w14:paraId="1ABA21BD" w14:textId="11764AB9" w:rsidR="00CD4729" w:rsidRPr="00F37B10" w:rsidRDefault="00CD4729" w:rsidP="00CD4729">
            <w:pPr>
              <w:widowControl/>
              <w:ind w:firstLine="0"/>
              <w:jc w:val="center"/>
              <w:rPr>
                <w:rFonts w:eastAsia="Times New Roman" w:cs="Times New Roman"/>
                <w:color w:val="000000"/>
                <w:sz w:val="20"/>
                <w:szCs w:val="20"/>
                <w:lang w:eastAsia="ru-RU"/>
              </w:rPr>
            </w:pPr>
            <w:r w:rsidRPr="00F37B10">
              <w:rPr>
                <w:rFonts w:eastAsia="Times New Roman" w:cs="Times New Roman"/>
                <w:color w:val="000000"/>
                <w:sz w:val="20"/>
                <w:szCs w:val="20"/>
                <w:lang w:eastAsia="ru-RU"/>
              </w:rPr>
              <w:t>Гкал/</w:t>
            </w:r>
            <w:r>
              <w:rPr>
                <w:rFonts w:eastAsia="Times New Roman" w:cs="Times New Roman"/>
                <w:color w:val="000000"/>
                <w:sz w:val="20"/>
                <w:szCs w:val="20"/>
                <w:lang w:eastAsia="ru-RU"/>
              </w:rPr>
              <w:t>ч/га</w:t>
            </w:r>
          </w:p>
        </w:tc>
        <w:tc>
          <w:tcPr>
            <w:tcW w:w="505" w:type="pct"/>
            <w:tcBorders>
              <w:top w:val="nil"/>
              <w:left w:val="nil"/>
              <w:bottom w:val="single" w:sz="4" w:space="0" w:color="auto"/>
              <w:right w:val="single" w:sz="4" w:space="0" w:color="auto"/>
            </w:tcBorders>
            <w:shd w:val="clear" w:color="auto" w:fill="auto"/>
            <w:vAlign w:val="center"/>
          </w:tcPr>
          <w:p w14:paraId="71AD0DB3" w14:textId="50266A11" w:rsidR="00CD4729" w:rsidRPr="00F37B10" w:rsidRDefault="00CD4729" w:rsidP="00CD4729">
            <w:pPr>
              <w:widowControl/>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0,59</w:t>
            </w:r>
          </w:p>
        </w:tc>
        <w:tc>
          <w:tcPr>
            <w:tcW w:w="350" w:type="pct"/>
            <w:tcBorders>
              <w:top w:val="nil"/>
              <w:left w:val="nil"/>
              <w:bottom w:val="single" w:sz="4" w:space="0" w:color="auto"/>
              <w:right w:val="single" w:sz="4" w:space="0" w:color="auto"/>
            </w:tcBorders>
            <w:shd w:val="clear" w:color="auto" w:fill="auto"/>
            <w:vAlign w:val="center"/>
          </w:tcPr>
          <w:p w14:paraId="16F37528" w14:textId="688251DE" w:rsidR="00CD4729" w:rsidRPr="00F37B10" w:rsidRDefault="00CD4729" w:rsidP="00CD4729">
            <w:pPr>
              <w:widowControl/>
              <w:ind w:firstLine="0"/>
              <w:jc w:val="center"/>
              <w:rPr>
                <w:rFonts w:eastAsia="Times New Roman" w:cs="Times New Roman"/>
                <w:color w:val="000000"/>
                <w:sz w:val="20"/>
                <w:szCs w:val="20"/>
                <w:lang w:eastAsia="ru-RU"/>
              </w:rPr>
            </w:pPr>
            <w:r w:rsidRPr="00EF0F38">
              <w:rPr>
                <w:rFonts w:eastAsia="Times New Roman" w:cs="Times New Roman"/>
                <w:color w:val="000000"/>
                <w:sz w:val="20"/>
                <w:szCs w:val="20"/>
                <w:lang w:eastAsia="ru-RU"/>
              </w:rPr>
              <w:t>0,59</w:t>
            </w:r>
          </w:p>
        </w:tc>
        <w:tc>
          <w:tcPr>
            <w:tcW w:w="428" w:type="pct"/>
            <w:tcBorders>
              <w:top w:val="nil"/>
              <w:left w:val="nil"/>
              <w:bottom w:val="single" w:sz="4" w:space="0" w:color="auto"/>
              <w:right w:val="single" w:sz="4" w:space="0" w:color="auto"/>
            </w:tcBorders>
            <w:shd w:val="clear" w:color="auto" w:fill="auto"/>
            <w:vAlign w:val="center"/>
          </w:tcPr>
          <w:p w14:paraId="14E22D04" w14:textId="6A8B930E" w:rsidR="00CD4729" w:rsidRPr="00F37B10" w:rsidRDefault="00CD4729" w:rsidP="00CD4729">
            <w:pPr>
              <w:widowControl/>
              <w:ind w:firstLine="0"/>
              <w:jc w:val="center"/>
              <w:rPr>
                <w:rFonts w:eastAsia="Times New Roman" w:cs="Times New Roman"/>
                <w:color w:val="000000"/>
                <w:sz w:val="20"/>
                <w:szCs w:val="20"/>
                <w:lang w:eastAsia="ru-RU"/>
              </w:rPr>
            </w:pPr>
            <w:r w:rsidRPr="00EF0F38">
              <w:rPr>
                <w:rFonts w:eastAsia="Times New Roman" w:cs="Times New Roman"/>
                <w:color w:val="000000"/>
                <w:sz w:val="20"/>
                <w:szCs w:val="20"/>
                <w:lang w:eastAsia="ru-RU"/>
              </w:rPr>
              <w:t>0,59</w:t>
            </w:r>
          </w:p>
        </w:tc>
        <w:tc>
          <w:tcPr>
            <w:tcW w:w="428" w:type="pct"/>
            <w:tcBorders>
              <w:top w:val="nil"/>
              <w:left w:val="nil"/>
              <w:bottom w:val="single" w:sz="4" w:space="0" w:color="auto"/>
              <w:right w:val="single" w:sz="4" w:space="0" w:color="auto"/>
            </w:tcBorders>
            <w:shd w:val="clear" w:color="auto" w:fill="auto"/>
            <w:vAlign w:val="center"/>
          </w:tcPr>
          <w:p w14:paraId="43E5AFBF" w14:textId="07955F06" w:rsidR="00CD4729" w:rsidRPr="00F37B10" w:rsidRDefault="00CD4729" w:rsidP="00CD4729">
            <w:pPr>
              <w:widowControl/>
              <w:ind w:firstLine="0"/>
              <w:jc w:val="center"/>
              <w:rPr>
                <w:rFonts w:eastAsia="Times New Roman" w:cs="Times New Roman"/>
                <w:color w:val="000000"/>
                <w:sz w:val="20"/>
                <w:szCs w:val="20"/>
                <w:lang w:eastAsia="ru-RU"/>
              </w:rPr>
            </w:pPr>
            <w:r w:rsidRPr="00EF0F38">
              <w:rPr>
                <w:rFonts w:eastAsia="Times New Roman" w:cs="Times New Roman"/>
                <w:color w:val="000000"/>
                <w:sz w:val="20"/>
                <w:szCs w:val="20"/>
                <w:lang w:eastAsia="ru-RU"/>
              </w:rPr>
              <w:t>0,59</w:t>
            </w:r>
          </w:p>
        </w:tc>
        <w:tc>
          <w:tcPr>
            <w:tcW w:w="357" w:type="pct"/>
            <w:tcBorders>
              <w:top w:val="nil"/>
              <w:left w:val="nil"/>
              <w:bottom w:val="single" w:sz="4" w:space="0" w:color="auto"/>
              <w:right w:val="single" w:sz="4" w:space="0" w:color="auto"/>
            </w:tcBorders>
            <w:shd w:val="clear" w:color="auto" w:fill="auto"/>
            <w:vAlign w:val="center"/>
          </w:tcPr>
          <w:p w14:paraId="5D93FC31" w14:textId="086B21FB" w:rsidR="00CD4729" w:rsidRPr="00F37B10" w:rsidRDefault="00CD4729" w:rsidP="00CD4729">
            <w:pPr>
              <w:widowControl/>
              <w:ind w:firstLine="0"/>
              <w:jc w:val="center"/>
              <w:rPr>
                <w:rFonts w:eastAsia="Times New Roman" w:cs="Times New Roman"/>
                <w:color w:val="000000"/>
                <w:sz w:val="20"/>
                <w:szCs w:val="20"/>
                <w:lang w:eastAsia="ru-RU"/>
              </w:rPr>
            </w:pPr>
            <w:r w:rsidRPr="00EF0F38">
              <w:rPr>
                <w:rFonts w:eastAsia="Times New Roman" w:cs="Times New Roman"/>
                <w:color w:val="000000"/>
                <w:sz w:val="20"/>
                <w:szCs w:val="20"/>
                <w:lang w:eastAsia="ru-RU"/>
              </w:rPr>
              <w:t>0,59</w:t>
            </w:r>
          </w:p>
        </w:tc>
        <w:tc>
          <w:tcPr>
            <w:tcW w:w="428" w:type="pct"/>
            <w:tcBorders>
              <w:top w:val="nil"/>
              <w:left w:val="nil"/>
              <w:bottom w:val="single" w:sz="4" w:space="0" w:color="auto"/>
              <w:right w:val="single" w:sz="4" w:space="0" w:color="auto"/>
            </w:tcBorders>
            <w:shd w:val="clear" w:color="auto" w:fill="auto"/>
            <w:vAlign w:val="center"/>
          </w:tcPr>
          <w:p w14:paraId="113EBA6C" w14:textId="11034186" w:rsidR="00CD4729" w:rsidRPr="00F37B10" w:rsidRDefault="00CD4729" w:rsidP="00CD4729">
            <w:pPr>
              <w:widowControl/>
              <w:ind w:firstLine="0"/>
              <w:jc w:val="center"/>
              <w:rPr>
                <w:rFonts w:eastAsia="Times New Roman" w:cs="Times New Roman"/>
                <w:color w:val="000000"/>
                <w:sz w:val="20"/>
                <w:szCs w:val="20"/>
                <w:lang w:eastAsia="ru-RU"/>
              </w:rPr>
            </w:pPr>
            <w:r w:rsidRPr="00EF0F38">
              <w:rPr>
                <w:rFonts w:eastAsia="Times New Roman" w:cs="Times New Roman"/>
                <w:color w:val="000000"/>
                <w:sz w:val="20"/>
                <w:szCs w:val="20"/>
                <w:lang w:eastAsia="ru-RU"/>
              </w:rPr>
              <w:t>0,59</w:t>
            </w:r>
          </w:p>
        </w:tc>
        <w:tc>
          <w:tcPr>
            <w:tcW w:w="429" w:type="pct"/>
            <w:tcBorders>
              <w:top w:val="nil"/>
              <w:left w:val="nil"/>
              <w:bottom w:val="single" w:sz="4" w:space="0" w:color="auto"/>
              <w:right w:val="single" w:sz="4" w:space="0" w:color="auto"/>
            </w:tcBorders>
            <w:shd w:val="clear" w:color="auto" w:fill="auto"/>
            <w:vAlign w:val="center"/>
          </w:tcPr>
          <w:p w14:paraId="2E8273D0" w14:textId="306261CF" w:rsidR="00CD4729" w:rsidRPr="00F37B10" w:rsidRDefault="00CD4729" w:rsidP="00CD4729">
            <w:pPr>
              <w:widowControl/>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w:t>
            </w:r>
          </w:p>
        </w:tc>
      </w:tr>
    </w:tbl>
    <w:p w14:paraId="20E99716" w14:textId="2BD29776" w:rsidR="0095701A" w:rsidRDefault="0095701A" w:rsidP="005904EF"/>
    <w:p w14:paraId="49094CB4" w14:textId="2E7373C1" w:rsidR="00CC7C0F" w:rsidRDefault="00CD4729" w:rsidP="005904EF">
      <w:r w:rsidRPr="00CD4729">
        <w:rPr>
          <w:rFonts w:eastAsia="Times New Roman" w:cs="Times New Roman"/>
          <w:szCs w:val="24"/>
        </w:rPr>
        <w:t>Система  централизованного теплоснабжения целесообразна и эффективна, если плотность тепловой нагрузки составляет 0,69 - 0,86 Гкал/ч/га (Справочник по проектированию котельных установок систем централизованного теплоснабжения. Москва. Либерман Н.Б.). При плотности тепловой нагрузке менее 0,69 Гкал/ч/га следует рассмотреть альтернативные варианты теплоснабжения.</w:t>
      </w:r>
    </w:p>
    <w:p w14:paraId="3C55F0B9" w14:textId="038E1750" w:rsidR="00E33FBE" w:rsidRPr="00F37B10" w:rsidRDefault="00CD4729" w:rsidP="00CD4729">
      <w:pPr>
        <w:pStyle w:val="10"/>
        <w:numPr>
          <w:ilvl w:val="0"/>
          <w:numId w:val="0"/>
        </w:numPr>
        <w:tabs>
          <w:tab w:val="left" w:pos="1985"/>
        </w:tabs>
      </w:pPr>
      <w:bookmarkStart w:id="12" w:name="_Toc234923014"/>
      <w:r>
        <w:lastRenderedPageBreak/>
        <w:t xml:space="preserve">Раздел 2. </w:t>
      </w:r>
      <w:r w:rsidR="00E33FBE" w:rsidRPr="00F37B10">
        <w:t>Существующие и перспективные балансы тепловой мощности источников тепловой энергии и тепловой нагрузки потребителей</w:t>
      </w:r>
      <w:bookmarkEnd w:id="12"/>
    </w:p>
    <w:p w14:paraId="4800B8DB" w14:textId="26DD519D" w:rsidR="002066A3" w:rsidRPr="00F37B10" w:rsidRDefault="00CD4729" w:rsidP="00CD4729">
      <w:pPr>
        <w:pStyle w:val="20"/>
        <w:numPr>
          <w:ilvl w:val="0"/>
          <w:numId w:val="0"/>
        </w:numPr>
      </w:pPr>
      <w:bookmarkStart w:id="13" w:name="_Toc234923015"/>
      <w:r>
        <w:t xml:space="preserve">2.1. </w:t>
      </w:r>
      <w:r w:rsidR="002066A3" w:rsidRPr="00F37B10">
        <w:t>Описание существующих и перспективных зон действия систем теплоснабжения и источников тепловой энергии</w:t>
      </w:r>
      <w:bookmarkEnd w:id="13"/>
    </w:p>
    <w:p w14:paraId="5EC0869E" w14:textId="1D604590" w:rsidR="0057676A" w:rsidRPr="00F37B10" w:rsidRDefault="0057676A" w:rsidP="0057676A">
      <w:r w:rsidRPr="00F37B10">
        <w:t xml:space="preserve">В Артемовском </w:t>
      </w:r>
      <w:r w:rsidR="00F93EAD" w:rsidRPr="00F93EAD">
        <w:t>городско</w:t>
      </w:r>
      <w:r w:rsidR="00F93EAD">
        <w:t>м</w:t>
      </w:r>
      <w:r w:rsidR="00F93EAD" w:rsidRPr="00F93EAD">
        <w:t xml:space="preserve"> поселени</w:t>
      </w:r>
      <w:r w:rsidR="00F93EAD">
        <w:t>и</w:t>
      </w:r>
      <w:r w:rsidR="00F93EAD" w:rsidRPr="00F93EAD">
        <w:t xml:space="preserve"> </w:t>
      </w:r>
      <w:r w:rsidRPr="00F37B10">
        <w:t xml:space="preserve">3 населенных пункта, в двух из которых имеются системы централизованного теплоснабжения: п. Артемовский; п. </w:t>
      </w:r>
      <w:proofErr w:type="spellStart"/>
      <w:r w:rsidRPr="00F37B10">
        <w:t>Апрельск</w:t>
      </w:r>
      <w:proofErr w:type="spellEnd"/>
      <w:r w:rsidRPr="00F37B10">
        <w:t xml:space="preserve">. </w:t>
      </w:r>
    </w:p>
    <w:p w14:paraId="1AF94C2B" w14:textId="56A201F1" w:rsidR="0057676A" w:rsidRPr="00F37B10" w:rsidRDefault="0057676A" w:rsidP="0057676A">
      <w:r w:rsidRPr="00F37B10">
        <w:t>В</w:t>
      </w:r>
      <w:r w:rsidR="00F93EAD">
        <w:t xml:space="preserve"> </w:t>
      </w:r>
      <w:r w:rsidRPr="00F37B10">
        <w:t xml:space="preserve">п. Артемовский 2 гидравлически не связанные между собой зоны централизованного теплоснабжения: от котельной «Центральная» и от котельной «ГРО». </w:t>
      </w:r>
    </w:p>
    <w:p w14:paraId="68EBCF42" w14:textId="094D55D5" w:rsidR="00CD59BA" w:rsidRPr="00F37B10" w:rsidRDefault="00CD59BA" w:rsidP="00CD59BA">
      <w:r w:rsidRPr="00F37B10">
        <w:t>Котельная «Центральная» в п. Артемовский предназначена для теплоснабжения объектов и микрорайонов поселка, а именно: районы улиц Подгорная, Артемовская и 40 лет Победы, а также здания библиотеки, администрации и трех корпусов детского сада. Кроме этого, данная котельная обеспечивает теплом здание школы, АО «</w:t>
      </w:r>
      <w:proofErr w:type="spellStart"/>
      <w:r w:rsidRPr="00F37B10">
        <w:t>Витимэнергосбыт</w:t>
      </w:r>
      <w:proofErr w:type="spellEnd"/>
      <w:r w:rsidRPr="00F37B10">
        <w:t xml:space="preserve">» и </w:t>
      </w:r>
      <w:r w:rsidR="00F93EAD">
        <w:t>д</w:t>
      </w:r>
      <w:r w:rsidRPr="00F37B10">
        <w:t xml:space="preserve">осугового центра.  </w:t>
      </w:r>
    </w:p>
    <w:p w14:paraId="397AF550" w14:textId="77777777" w:rsidR="00CD59BA" w:rsidRPr="00F37B10" w:rsidRDefault="00CD59BA" w:rsidP="00CD59BA">
      <w:r w:rsidRPr="00F37B10">
        <w:t xml:space="preserve">В зону действия котельной «ГРО» включены жилые дома, расположенные на улицах Первомайская, Геологическая и 1-я Нагорная, 2-я Нагорная. Помимо этого, зона действия котельной распространяется на гараж, на здание бани, пожарной части и управления ЖКХ. </w:t>
      </w:r>
    </w:p>
    <w:p w14:paraId="3D21CBD7" w14:textId="5656DECE" w:rsidR="00CD59BA" w:rsidRPr="00F37B10" w:rsidRDefault="00CD59BA" w:rsidP="00CD59BA">
      <w:r w:rsidRPr="00F37B10">
        <w:t xml:space="preserve">Котельная УКМТ в п. </w:t>
      </w:r>
      <w:proofErr w:type="spellStart"/>
      <w:r w:rsidRPr="00F37B10">
        <w:t>Апрельск</w:t>
      </w:r>
      <w:proofErr w:type="spellEnd"/>
      <w:r w:rsidRPr="00F37B10">
        <w:t xml:space="preserve"> обеспечивает теплом 3 жилых дома, расположенных на улице Нагорной № 3, № 5, №</w:t>
      </w:r>
      <w:r w:rsidR="00F93EAD">
        <w:t>4 и №</w:t>
      </w:r>
      <w:r w:rsidRPr="00F37B10">
        <w:t xml:space="preserve">4А. </w:t>
      </w:r>
    </w:p>
    <w:p w14:paraId="020C1181" w14:textId="6012B7E7" w:rsidR="00F93EAD" w:rsidRDefault="00F93EAD" w:rsidP="00CD59BA">
      <w:r>
        <w:t>В актуализированной</w:t>
      </w:r>
      <w:r w:rsidR="0057676A" w:rsidRPr="00F37B10">
        <w:t xml:space="preserve"> схем</w:t>
      </w:r>
      <w:r>
        <w:t>е</w:t>
      </w:r>
      <w:r w:rsidR="0057676A" w:rsidRPr="00F37B10">
        <w:t xml:space="preserve"> теплоснабжения предусматривается </w:t>
      </w:r>
      <w:r>
        <w:t xml:space="preserve">изменение </w:t>
      </w:r>
      <w:r w:rsidR="0014012F">
        <w:t>перспективных</w:t>
      </w:r>
      <w:r w:rsidR="0057676A" w:rsidRPr="00F37B10">
        <w:t xml:space="preserve"> зон действия систем теплоснабжения и источников тепловой энергии</w:t>
      </w:r>
      <w:r>
        <w:t>, а именно:</w:t>
      </w:r>
    </w:p>
    <w:p w14:paraId="79BF0CC2" w14:textId="209A68D4" w:rsidR="00F93EAD" w:rsidRDefault="00F93EAD" w:rsidP="00CD59BA">
      <w:r>
        <w:t>-  котельная «ГРО» выводится в резерв;</w:t>
      </w:r>
    </w:p>
    <w:p w14:paraId="6D9A6C5A" w14:textId="2ECA43DE" w:rsidR="00F93EAD" w:rsidRDefault="00F93EAD" w:rsidP="00CD59BA">
      <w:r>
        <w:t xml:space="preserve">- котельная «Центральная» принимает тепловую нагрузку потребителей котельной «ГРО»; </w:t>
      </w:r>
    </w:p>
    <w:p w14:paraId="5495BF69" w14:textId="25906D65" w:rsidR="0057676A" w:rsidRDefault="00F93EAD" w:rsidP="00CD59BA">
      <w:r>
        <w:t xml:space="preserve">- тепловая сеть котельных объединяется перемычкой протяженностью </w:t>
      </w:r>
      <w:r w:rsidR="0057676A" w:rsidRPr="00F37B10">
        <w:t xml:space="preserve"> </w:t>
      </w:r>
      <w:r>
        <w:t>около 1500 м по ул. Подгорная;</w:t>
      </w:r>
    </w:p>
    <w:p w14:paraId="30C183A0" w14:textId="49E503BC" w:rsidR="00F93EAD" w:rsidRPr="00F37B10" w:rsidRDefault="00F93EAD" w:rsidP="00CD59BA">
      <w:r>
        <w:t xml:space="preserve">- котельная «УКТМ» в п. </w:t>
      </w:r>
      <w:proofErr w:type="spellStart"/>
      <w:r>
        <w:t>Апрельск</w:t>
      </w:r>
      <w:proofErr w:type="spellEnd"/>
      <w:r>
        <w:t xml:space="preserve"> выводится из эксплуатации в связи с расселением п. </w:t>
      </w:r>
      <w:proofErr w:type="spellStart"/>
      <w:r>
        <w:t>Апрельск</w:t>
      </w:r>
      <w:proofErr w:type="spellEnd"/>
      <w:r>
        <w:t xml:space="preserve"> к 2030 г.</w:t>
      </w:r>
    </w:p>
    <w:p w14:paraId="0FDD03DA" w14:textId="77777777" w:rsidR="0057676A" w:rsidRPr="00F37B10" w:rsidRDefault="0057676A" w:rsidP="0057676A"/>
    <w:p w14:paraId="2CE97A78" w14:textId="2EA4FD96" w:rsidR="002066A3" w:rsidRPr="00F37B10" w:rsidRDefault="00F93EAD" w:rsidP="00F93EAD">
      <w:pPr>
        <w:pStyle w:val="20"/>
        <w:numPr>
          <w:ilvl w:val="0"/>
          <w:numId w:val="0"/>
        </w:numPr>
      </w:pPr>
      <w:bookmarkStart w:id="14" w:name="_Toc234923016"/>
      <w:r>
        <w:t xml:space="preserve">2.2. </w:t>
      </w:r>
      <w:r w:rsidR="00BA43A3" w:rsidRPr="00F37B10">
        <w:t>О</w:t>
      </w:r>
      <w:r w:rsidR="002066A3" w:rsidRPr="00F37B10">
        <w:t>писание существующих и перспективных зон действия индивидуальных источников тепловой энерги</w:t>
      </w:r>
      <w:r w:rsidR="00BA43A3" w:rsidRPr="00F37B10">
        <w:t>и</w:t>
      </w:r>
      <w:bookmarkEnd w:id="14"/>
    </w:p>
    <w:p w14:paraId="140C10E2" w14:textId="21C4AF27" w:rsidR="0057676A" w:rsidRPr="00F37B10" w:rsidRDefault="0057676A" w:rsidP="0057676A">
      <w:bookmarkStart w:id="15" w:name="bookmark8"/>
      <w:r w:rsidRPr="00F37B10">
        <w:t xml:space="preserve">Теплоснабжение территории Артемовском </w:t>
      </w:r>
      <w:r w:rsidR="0014012F">
        <w:t>ГП</w:t>
      </w:r>
      <w:r w:rsidRPr="00F37B10">
        <w:t xml:space="preserve">, не попадающей в зоны действия котельных, осуществляется от индивидуальных источников тепла, работающих на твердом топливе. </w:t>
      </w:r>
    </w:p>
    <w:p w14:paraId="2DF065ED" w14:textId="77777777" w:rsidR="0057676A" w:rsidRPr="00F37B10" w:rsidRDefault="0057676A" w:rsidP="0057676A">
      <w:r w:rsidRPr="00F37B10">
        <w:t xml:space="preserve">В период реализации схемы теплоснабжения предусматривается сохранение существующих зон действия индивидуальных источников тепловой энергии. </w:t>
      </w:r>
    </w:p>
    <w:p w14:paraId="7A82F4EF" w14:textId="77777777" w:rsidR="0057676A" w:rsidRPr="00F37B10" w:rsidRDefault="0057676A" w:rsidP="0057676A"/>
    <w:p w14:paraId="0CFB6BBD" w14:textId="49DFD2F6" w:rsidR="002066A3" w:rsidRPr="00F37B10" w:rsidRDefault="00F93EAD" w:rsidP="0014012F">
      <w:pPr>
        <w:pStyle w:val="20"/>
        <w:numPr>
          <w:ilvl w:val="0"/>
          <w:numId w:val="0"/>
        </w:numPr>
      </w:pPr>
      <w:bookmarkStart w:id="16" w:name="_Toc234923017"/>
      <w:bookmarkEnd w:id="15"/>
      <w:r>
        <w:t xml:space="preserve">2.3. </w:t>
      </w:r>
      <w:r w:rsidR="00BA43A3" w:rsidRPr="00F37B10">
        <w:t>С</w:t>
      </w:r>
      <w:r w:rsidR="002066A3" w:rsidRPr="00F37B10">
        <w:t>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w:t>
      </w:r>
      <w:r w:rsidR="00BA43A3" w:rsidRPr="00F37B10">
        <w:t xml:space="preserve"> тепловую сеть, на каждом этапе</w:t>
      </w:r>
      <w:bookmarkEnd w:id="16"/>
    </w:p>
    <w:p w14:paraId="2460EF54" w14:textId="64DEB700" w:rsidR="0057676A" w:rsidRPr="00F37B10" w:rsidRDefault="0057676A" w:rsidP="0057676A">
      <w:pPr>
        <w:spacing w:before="120"/>
        <w:ind w:left="142" w:right="125"/>
        <w:rPr>
          <w:szCs w:val="24"/>
        </w:rPr>
      </w:pPr>
      <w:r w:rsidRPr="00F37B10">
        <w:rPr>
          <w:szCs w:val="24"/>
        </w:rPr>
        <w:t>Балансы тепловой мощности и перспективной тепловой нагрузки в зонах действия источников тепловой энергии с определением резервов (дефицитов) существующей располагаемой тепловой мощности источников тепловой энергии в Артемовском муниципальном обра</w:t>
      </w:r>
      <w:r w:rsidR="001425FF" w:rsidRPr="00F37B10">
        <w:rPr>
          <w:szCs w:val="24"/>
        </w:rPr>
        <w:t>зовании представлены в табл</w:t>
      </w:r>
      <w:r w:rsidR="0014012F">
        <w:rPr>
          <w:szCs w:val="24"/>
        </w:rPr>
        <w:t>.</w:t>
      </w:r>
      <w:r w:rsidR="001425FF" w:rsidRPr="00F37B10">
        <w:rPr>
          <w:szCs w:val="24"/>
        </w:rPr>
        <w:t xml:space="preserve"> </w:t>
      </w:r>
      <w:r w:rsidR="0014012F">
        <w:rPr>
          <w:szCs w:val="24"/>
        </w:rPr>
        <w:t>8</w:t>
      </w:r>
      <w:r w:rsidRPr="00F37B10">
        <w:rPr>
          <w:szCs w:val="24"/>
        </w:rPr>
        <w:t xml:space="preserve">. </w:t>
      </w:r>
    </w:p>
    <w:p w14:paraId="35CA2FCD" w14:textId="1FAD076C" w:rsidR="0057676A" w:rsidRPr="00F37B10" w:rsidRDefault="0057676A" w:rsidP="0057676A">
      <w:pPr>
        <w:ind w:left="142" w:right="125"/>
        <w:rPr>
          <w:szCs w:val="24"/>
        </w:rPr>
      </w:pPr>
      <w:r w:rsidRPr="00F37B10">
        <w:rPr>
          <w:szCs w:val="24"/>
        </w:rPr>
        <w:t xml:space="preserve">Суммарная </w:t>
      </w:r>
      <w:r w:rsidR="0014012F">
        <w:rPr>
          <w:szCs w:val="24"/>
        </w:rPr>
        <w:t>установленная мощность котельной</w:t>
      </w:r>
      <w:r w:rsidRPr="00F37B10">
        <w:rPr>
          <w:szCs w:val="24"/>
        </w:rPr>
        <w:t xml:space="preserve"> </w:t>
      </w:r>
      <w:r w:rsidR="0014012F">
        <w:rPr>
          <w:szCs w:val="24"/>
        </w:rPr>
        <w:t>в</w:t>
      </w:r>
      <w:r w:rsidRPr="00F37B10">
        <w:rPr>
          <w:szCs w:val="24"/>
        </w:rPr>
        <w:t xml:space="preserve"> Артемовском </w:t>
      </w:r>
      <w:r w:rsidR="0014012F" w:rsidRPr="0014012F">
        <w:rPr>
          <w:szCs w:val="24"/>
        </w:rPr>
        <w:t xml:space="preserve">городском поселении </w:t>
      </w:r>
      <w:r w:rsidR="0014012F">
        <w:rPr>
          <w:szCs w:val="24"/>
        </w:rPr>
        <w:t>системы</w:t>
      </w:r>
      <w:r w:rsidRPr="00F37B10">
        <w:rPr>
          <w:szCs w:val="24"/>
        </w:rPr>
        <w:t xml:space="preserve"> централизованного теплоснабжения составит к 2033 году </w:t>
      </w:r>
      <w:r w:rsidR="0014012F">
        <w:rPr>
          <w:szCs w:val="24"/>
        </w:rPr>
        <w:t>7,35</w:t>
      </w:r>
      <w:r w:rsidRPr="00F37B10">
        <w:rPr>
          <w:szCs w:val="24"/>
        </w:rPr>
        <w:t xml:space="preserve"> Гкал/ч. Покрытие </w:t>
      </w:r>
      <w:r w:rsidR="0014012F">
        <w:rPr>
          <w:szCs w:val="24"/>
        </w:rPr>
        <w:t>присоединенной тепловой</w:t>
      </w:r>
      <w:r w:rsidRPr="00F37B10">
        <w:rPr>
          <w:szCs w:val="24"/>
        </w:rPr>
        <w:t xml:space="preserve"> нагруз</w:t>
      </w:r>
      <w:r w:rsidR="0014012F">
        <w:rPr>
          <w:szCs w:val="24"/>
        </w:rPr>
        <w:t>и</w:t>
      </w:r>
      <w:r w:rsidRPr="00F37B10">
        <w:rPr>
          <w:szCs w:val="24"/>
        </w:rPr>
        <w:t xml:space="preserve"> предполагается за счет </w:t>
      </w:r>
      <w:r w:rsidR="0014012F">
        <w:rPr>
          <w:szCs w:val="24"/>
        </w:rPr>
        <w:t>действующих</w:t>
      </w:r>
      <w:r w:rsidRPr="00F37B10">
        <w:rPr>
          <w:szCs w:val="24"/>
        </w:rPr>
        <w:t xml:space="preserve"> теплоисточников. Дефицит мощности </w:t>
      </w:r>
      <w:r w:rsidR="0014012F">
        <w:rPr>
          <w:szCs w:val="24"/>
        </w:rPr>
        <w:t>теплоисточника</w:t>
      </w:r>
      <w:r w:rsidRPr="00F37B10">
        <w:rPr>
          <w:szCs w:val="24"/>
        </w:rPr>
        <w:t xml:space="preserve"> не </w:t>
      </w:r>
      <w:r w:rsidR="0014012F">
        <w:rPr>
          <w:szCs w:val="24"/>
        </w:rPr>
        <w:t>прогнозируется</w:t>
      </w:r>
      <w:r w:rsidRPr="00F37B10">
        <w:rPr>
          <w:szCs w:val="24"/>
        </w:rPr>
        <w:t xml:space="preserve">. </w:t>
      </w:r>
    </w:p>
    <w:p w14:paraId="28988D7C" w14:textId="57316AE2" w:rsidR="0057676A" w:rsidRPr="0014012F" w:rsidRDefault="0057676A" w:rsidP="0014012F">
      <w:pPr>
        <w:ind w:firstLine="0"/>
        <w:jc w:val="center"/>
        <w:rPr>
          <w:bCs/>
          <w:szCs w:val="24"/>
        </w:rPr>
      </w:pPr>
      <w:bookmarkStart w:id="17" w:name="_bookmark199"/>
      <w:bookmarkEnd w:id="17"/>
      <w:r w:rsidRPr="0014012F">
        <w:rPr>
          <w:bCs/>
          <w:szCs w:val="24"/>
        </w:rPr>
        <w:lastRenderedPageBreak/>
        <w:t>Балансы</w:t>
      </w:r>
      <w:r w:rsidRPr="0014012F">
        <w:rPr>
          <w:bCs/>
          <w:spacing w:val="-6"/>
          <w:szCs w:val="24"/>
        </w:rPr>
        <w:t xml:space="preserve"> </w:t>
      </w:r>
      <w:r w:rsidRPr="0014012F">
        <w:rPr>
          <w:bCs/>
          <w:szCs w:val="24"/>
        </w:rPr>
        <w:t>тепловой</w:t>
      </w:r>
      <w:r w:rsidRPr="0014012F">
        <w:rPr>
          <w:bCs/>
          <w:spacing w:val="-4"/>
          <w:szCs w:val="24"/>
        </w:rPr>
        <w:t xml:space="preserve"> </w:t>
      </w:r>
      <w:r w:rsidRPr="0014012F">
        <w:rPr>
          <w:bCs/>
          <w:szCs w:val="24"/>
        </w:rPr>
        <w:t>энергии</w:t>
      </w:r>
      <w:r w:rsidRPr="0014012F">
        <w:rPr>
          <w:bCs/>
          <w:spacing w:val="-4"/>
          <w:szCs w:val="24"/>
        </w:rPr>
        <w:t xml:space="preserve"> </w:t>
      </w:r>
      <w:r w:rsidRPr="0014012F">
        <w:rPr>
          <w:bCs/>
          <w:szCs w:val="24"/>
        </w:rPr>
        <w:t>(мощности)</w:t>
      </w:r>
      <w:r w:rsidRPr="0014012F">
        <w:rPr>
          <w:bCs/>
          <w:spacing w:val="-5"/>
          <w:szCs w:val="24"/>
        </w:rPr>
        <w:t xml:space="preserve"> </w:t>
      </w:r>
      <w:r w:rsidRPr="0014012F">
        <w:rPr>
          <w:bCs/>
          <w:szCs w:val="24"/>
        </w:rPr>
        <w:t>и</w:t>
      </w:r>
      <w:r w:rsidRPr="0014012F">
        <w:rPr>
          <w:bCs/>
          <w:spacing w:val="-4"/>
          <w:szCs w:val="24"/>
        </w:rPr>
        <w:t xml:space="preserve"> </w:t>
      </w:r>
      <w:r w:rsidRPr="0014012F">
        <w:rPr>
          <w:bCs/>
          <w:szCs w:val="24"/>
        </w:rPr>
        <w:t>перспективной</w:t>
      </w:r>
      <w:r w:rsidRPr="0014012F">
        <w:rPr>
          <w:bCs/>
          <w:spacing w:val="-6"/>
          <w:szCs w:val="24"/>
        </w:rPr>
        <w:t xml:space="preserve"> </w:t>
      </w:r>
      <w:r w:rsidRPr="0014012F">
        <w:rPr>
          <w:bCs/>
          <w:szCs w:val="24"/>
        </w:rPr>
        <w:t>тепловой</w:t>
      </w:r>
      <w:r w:rsidRPr="0014012F">
        <w:rPr>
          <w:bCs/>
          <w:spacing w:val="-4"/>
          <w:szCs w:val="24"/>
        </w:rPr>
        <w:t xml:space="preserve"> </w:t>
      </w:r>
      <w:r w:rsidRPr="0014012F">
        <w:rPr>
          <w:bCs/>
          <w:szCs w:val="24"/>
        </w:rPr>
        <w:t>нагрузки</w:t>
      </w:r>
      <w:r w:rsidRPr="0014012F">
        <w:rPr>
          <w:bCs/>
          <w:spacing w:val="-4"/>
          <w:szCs w:val="24"/>
        </w:rPr>
        <w:t xml:space="preserve"> </w:t>
      </w:r>
      <w:r w:rsidRPr="0014012F">
        <w:rPr>
          <w:bCs/>
          <w:szCs w:val="24"/>
        </w:rPr>
        <w:t>источников тепловой энергии к 2033 году</w:t>
      </w:r>
    </w:p>
    <w:p w14:paraId="1DDE3AB1" w14:textId="5E463EAB" w:rsidR="0014012F" w:rsidRPr="0014012F" w:rsidRDefault="0014012F" w:rsidP="0014012F">
      <w:pPr>
        <w:spacing w:before="220"/>
        <w:ind w:left="2913" w:right="149" w:hanging="2639"/>
        <w:jc w:val="right"/>
        <w:rPr>
          <w:bCs/>
          <w:szCs w:val="24"/>
        </w:rPr>
      </w:pPr>
      <w:r w:rsidRPr="0014012F">
        <w:rPr>
          <w:bCs/>
          <w:szCs w:val="24"/>
        </w:rPr>
        <w:t>Таблица 8</w:t>
      </w:r>
    </w:p>
    <w:tbl>
      <w:tblPr>
        <w:tblStyle w:val="TableNormal"/>
        <w:tblW w:w="9656" w:type="dxa"/>
        <w:tblInd w:w="1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844"/>
        <w:gridCol w:w="1984"/>
        <w:gridCol w:w="1418"/>
        <w:gridCol w:w="1276"/>
        <w:gridCol w:w="1134"/>
      </w:tblGrid>
      <w:tr w:rsidR="0057676A" w:rsidRPr="0014012F" w14:paraId="6B21CC24" w14:textId="77777777" w:rsidTr="00C72D87">
        <w:trPr>
          <w:trHeight w:val="922"/>
        </w:trPr>
        <w:tc>
          <w:tcPr>
            <w:tcW w:w="3844" w:type="dxa"/>
            <w:vAlign w:val="center"/>
          </w:tcPr>
          <w:p w14:paraId="7F78A8DB" w14:textId="77777777" w:rsidR="0057676A" w:rsidRPr="0014012F" w:rsidRDefault="0057676A" w:rsidP="004E6B6F">
            <w:pPr>
              <w:pStyle w:val="TableParagraph"/>
            </w:pPr>
            <w:bookmarkStart w:id="18" w:name="_bookmark200"/>
            <w:bookmarkEnd w:id="18"/>
            <w:proofErr w:type="spellStart"/>
            <w:r w:rsidRPr="0014012F">
              <w:rPr>
                <w:spacing w:val="-2"/>
              </w:rPr>
              <w:t>Наименование</w:t>
            </w:r>
            <w:proofErr w:type="spellEnd"/>
            <w:r w:rsidRPr="0014012F">
              <w:rPr>
                <w:spacing w:val="-2"/>
              </w:rPr>
              <w:t xml:space="preserve"> </w:t>
            </w:r>
            <w:proofErr w:type="spellStart"/>
            <w:r w:rsidRPr="0014012F">
              <w:rPr>
                <w:spacing w:val="-2"/>
              </w:rPr>
              <w:t>показателя</w:t>
            </w:r>
            <w:proofErr w:type="spellEnd"/>
          </w:p>
        </w:tc>
        <w:tc>
          <w:tcPr>
            <w:tcW w:w="1984" w:type="dxa"/>
            <w:tcBorders>
              <w:bottom w:val="single" w:sz="4" w:space="0" w:color="auto"/>
            </w:tcBorders>
            <w:vAlign w:val="center"/>
          </w:tcPr>
          <w:p w14:paraId="7EAEF729" w14:textId="77777777" w:rsidR="0014012F" w:rsidRDefault="0014012F" w:rsidP="004E6B6F">
            <w:pPr>
              <w:pStyle w:val="TableParagraph"/>
              <w:rPr>
                <w:lang w:val="ru-RU"/>
              </w:rPr>
            </w:pPr>
            <w:r>
              <w:rPr>
                <w:lang w:val="ru-RU"/>
              </w:rPr>
              <w:t>«Центральная</w:t>
            </w:r>
          </w:p>
          <w:p w14:paraId="52F2DF74" w14:textId="4B25A81B" w:rsidR="0057676A" w:rsidRPr="0014012F" w:rsidRDefault="0057676A" w:rsidP="004E6B6F">
            <w:pPr>
              <w:pStyle w:val="TableParagraph"/>
            </w:pPr>
            <w:r w:rsidRPr="0014012F">
              <w:t xml:space="preserve"> п. </w:t>
            </w:r>
            <w:proofErr w:type="spellStart"/>
            <w:r w:rsidRPr="0014012F">
              <w:t>Артемовский</w:t>
            </w:r>
            <w:proofErr w:type="spellEnd"/>
          </w:p>
        </w:tc>
        <w:tc>
          <w:tcPr>
            <w:tcW w:w="1418" w:type="dxa"/>
            <w:vAlign w:val="center"/>
          </w:tcPr>
          <w:p w14:paraId="4A7355C2" w14:textId="77777777" w:rsidR="0057676A" w:rsidRPr="0014012F" w:rsidRDefault="0057676A" w:rsidP="004E6B6F">
            <w:pPr>
              <w:pStyle w:val="TableParagraph"/>
            </w:pPr>
            <w:r w:rsidRPr="0014012F">
              <w:t xml:space="preserve">ГРО п. </w:t>
            </w:r>
            <w:proofErr w:type="spellStart"/>
            <w:r w:rsidRPr="0014012F">
              <w:t>Артемовский</w:t>
            </w:r>
            <w:proofErr w:type="spellEnd"/>
          </w:p>
        </w:tc>
        <w:tc>
          <w:tcPr>
            <w:tcW w:w="1276" w:type="dxa"/>
            <w:vAlign w:val="center"/>
          </w:tcPr>
          <w:p w14:paraId="41988E77" w14:textId="77777777" w:rsidR="0014012F" w:rsidRDefault="0057676A" w:rsidP="004E6B6F">
            <w:pPr>
              <w:pStyle w:val="TableParagraph"/>
            </w:pPr>
            <w:r w:rsidRPr="0014012F">
              <w:t>УКМТ</w:t>
            </w:r>
          </w:p>
          <w:p w14:paraId="45ADCD8A" w14:textId="535366B8" w:rsidR="0057676A" w:rsidRPr="0014012F" w:rsidRDefault="0057676A" w:rsidP="004E6B6F">
            <w:pPr>
              <w:pStyle w:val="TableParagraph"/>
            </w:pPr>
            <w:r w:rsidRPr="0014012F">
              <w:t xml:space="preserve"> п. </w:t>
            </w:r>
            <w:proofErr w:type="spellStart"/>
            <w:r w:rsidRPr="0014012F">
              <w:t>Апрельск</w:t>
            </w:r>
            <w:proofErr w:type="spellEnd"/>
          </w:p>
        </w:tc>
        <w:tc>
          <w:tcPr>
            <w:tcW w:w="1134" w:type="dxa"/>
            <w:vAlign w:val="center"/>
          </w:tcPr>
          <w:p w14:paraId="37B30DB6" w14:textId="77777777" w:rsidR="0057676A" w:rsidRPr="0014012F" w:rsidRDefault="0057676A" w:rsidP="004E6B6F">
            <w:pPr>
              <w:pStyle w:val="TableParagraph"/>
            </w:pPr>
            <w:proofErr w:type="spellStart"/>
            <w:r w:rsidRPr="0014012F">
              <w:t>Итого</w:t>
            </w:r>
            <w:proofErr w:type="spellEnd"/>
            <w:r w:rsidRPr="0014012F">
              <w:t xml:space="preserve"> </w:t>
            </w:r>
            <w:proofErr w:type="spellStart"/>
            <w:r w:rsidRPr="0014012F">
              <w:t>по</w:t>
            </w:r>
            <w:proofErr w:type="spellEnd"/>
            <w:r w:rsidRPr="0014012F">
              <w:t xml:space="preserve"> </w:t>
            </w:r>
            <w:proofErr w:type="spellStart"/>
            <w:r w:rsidRPr="0014012F">
              <w:t>котельным</w:t>
            </w:r>
            <w:proofErr w:type="spellEnd"/>
          </w:p>
        </w:tc>
      </w:tr>
      <w:tr w:rsidR="00C72D87" w:rsidRPr="0014012F" w14:paraId="420578C8" w14:textId="77777777" w:rsidTr="00C72D87">
        <w:trPr>
          <w:trHeight w:val="707"/>
        </w:trPr>
        <w:tc>
          <w:tcPr>
            <w:tcW w:w="3844" w:type="dxa"/>
            <w:tcBorders>
              <w:right w:val="single" w:sz="4" w:space="0" w:color="auto"/>
            </w:tcBorders>
            <w:vAlign w:val="center"/>
          </w:tcPr>
          <w:p w14:paraId="0AA176CB" w14:textId="2A771E2F" w:rsidR="00C72D87" w:rsidRPr="0014012F" w:rsidRDefault="00C72D87" w:rsidP="00C72D87">
            <w:pPr>
              <w:pStyle w:val="TableParagraph"/>
              <w:jc w:val="left"/>
            </w:pPr>
            <w:r>
              <w:rPr>
                <w:spacing w:val="-2"/>
                <w:lang w:val="ru-RU"/>
              </w:rPr>
              <w:t xml:space="preserve"> </w:t>
            </w:r>
            <w:proofErr w:type="spellStart"/>
            <w:r w:rsidRPr="0014012F">
              <w:rPr>
                <w:spacing w:val="-2"/>
              </w:rPr>
              <w:t>Установленная</w:t>
            </w:r>
            <w:proofErr w:type="spellEnd"/>
            <w:r w:rsidRPr="0014012F">
              <w:t xml:space="preserve"> </w:t>
            </w:r>
            <w:proofErr w:type="spellStart"/>
            <w:r w:rsidRPr="0014012F">
              <w:t>мощность</w:t>
            </w:r>
            <w:proofErr w:type="spellEnd"/>
            <w:r w:rsidRPr="0014012F">
              <w:t>,</w:t>
            </w:r>
            <w:r w:rsidRPr="0014012F">
              <w:rPr>
                <w:spacing w:val="-8"/>
              </w:rPr>
              <w:t xml:space="preserve"> </w:t>
            </w:r>
            <w:proofErr w:type="spellStart"/>
            <w:r w:rsidRPr="0014012F">
              <w:rPr>
                <w:spacing w:val="-2"/>
              </w:rPr>
              <w:t>Гкал</w:t>
            </w:r>
            <w:proofErr w:type="spellEnd"/>
            <w:r w:rsidRPr="0014012F">
              <w:rPr>
                <w:spacing w:val="-2"/>
              </w:rPr>
              <w:t>/ч</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F570B02" w14:textId="0DF72D11" w:rsidR="00C72D87" w:rsidRPr="00C72D87" w:rsidRDefault="00C72D87" w:rsidP="00C72D87">
            <w:pPr>
              <w:pStyle w:val="TableParagraph"/>
              <w:rPr>
                <w:lang w:val="ru-RU"/>
              </w:rPr>
            </w:pPr>
            <w:r w:rsidRPr="00C72D87">
              <w:rPr>
                <w:color w:val="000000"/>
              </w:rPr>
              <w:t>10,53</w:t>
            </w:r>
            <w:r>
              <w:rPr>
                <w:color w:val="000000"/>
                <w:lang w:val="ru-RU"/>
              </w:rPr>
              <w:t>0</w:t>
            </w:r>
          </w:p>
        </w:tc>
        <w:tc>
          <w:tcPr>
            <w:tcW w:w="1418" w:type="dxa"/>
            <w:vMerge w:val="restart"/>
            <w:tcBorders>
              <w:left w:val="single" w:sz="4" w:space="0" w:color="auto"/>
            </w:tcBorders>
            <w:textDirection w:val="btLr"/>
            <w:vAlign w:val="center"/>
          </w:tcPr>
          <w:p w14:paraId="794E2D94" w14:textId="2E1708F9" w:rsidR="00C72D87" w:rsidRPr="00C72D87" w:rsidRDefault="00C72D87" w:rsidP="00C72D87">
            <w:pPr>
              <w:pStyle w:val="TableParagraph"/>
              <w:ind w:left="113" w:right="113"/>
              <w:rPr>
                <w:lang w:val="ru-RU"/>
              </w:rPr>
            </w:pPr>
            <w:r w:rsidRPr="0014012F">
              <w:rPr>
                <w:lang w:val="ru-RU"/>
              </w:rPr>
              <w:t>Резерв</w:t>
            </w:r>
            <w:r>
              <w:rPr>
                <w:lang w:val="ru-RU"/>
              </w:rPr>
              <w:t xml:space="preserve">  </w:t>
            </w:r>
            <w:r>
              <w:t>Q</w:t>
            </w:r>
            <w:r>
              <w:rPr>
                <w:lang w:val="ru-RU"/>
              </w:rPr>
              <w:t>= 2,47 Гкал</w:t>
            </w:r>
          </w:p>
        </w:tc>
        <w:tc>
          <w:tcPr>
            <w:tcW w:w="1276" w:type="dxa"/>
            <w:vMerge w:val="restart"/>
            <w:textDirection w:val="btLr"/>
            <w:vAlign w:val="center"/>
          </w:tcPr>
          <w:p w14:paraId="47378FA9" w14:textId="3003ACD3" w:rsidR="00C72D87" w:rsidRPr="0014012F" w:rsidRDefault="00C72D87" w:rsidP="00C72D87">
            <w:pPr>
              <w:pStyle w:val="TableParagraph"/>
              <w:ind w:left="113" w:right="113"/>
              <w:rPr>
                <w:lang w:val="ru-RU"/>
              </w:rPr>
            </w:pPr>
            <w:r>
              <w:rPr>
                <w:lang w:val="ru-RU"/>
              </w:rPr>
              <w:t>Вывод из эксплуатации</w:t>
            </w:r>
          </w:p>
        </w:tc>
        <w:tc>
          <w:tcPr>
            <w:tcW w:w="1134" w:type="dxa"/>
            <w:vAlign w:val="center"/>
          </w:tcPr>
          <w:p w14:paraId="398F1AD7" w14:textId="77777777" w:rsidR="00C72D87" w:rsidRPr="0014012F" w:rsidRDefault="00C72D87" w:rsidP="00C72D87">
            <w:pPr>
              <w:pStyle w:val="TableParagraph"/>
            </w:pPr>
            <w:r w:rsidRPr="0014012F">
              <w:t>10,47</w:t>
            </w:r>
          </w:p>
        </w:tc>
      </w:tr>
      <w:tr w:rsidR="00C72D87" w:rsidRPr="0014012F" w14:paraId="5B37B3DD" w14:textId="77777777" w:rsidTr="00C72D87">
        <w:trPr>
          <w:trHeight w:val="570"/>
        </w:trPr>
        <w:tc>
          <w:tcPr>
            <w:tcW w:w="3844" w:type="dxa"/>
            <w:tcBorders>
              <w:right w:val="single" w:sz="4" w:space="0" w:color="auto"/>
            </w:tcBorders>
            <w:vAlign w:val="center"/>
          </w:tcPr>
          <w:p w14:paraId="66F75FDA" w14:textId="36CDB1D0" w:rsidR="00C72D87" w:rsidRPr="0014012F" w:rsidRDefault="00C72D87" w:rsidP="00C72D87">
            <w:pPr>
              <w:pStyle w:val="TableParagraph"/>
              <w:jc w:val="left"/>
              <w:rPr>
                <w:lang w:val="ru-RU"/>
              </w:rPr>
            </w:pPr>
            <w:r>
              <w:rPr>
                <w:spacing w:val="-2"/>
                <w:lang w:val="ru-RU"/>
              </w:rPr>
              <w:t xml:space="preserve"> </w:t>
            </w:r>
            <w:r w:rsidRPr="0014012F">
              <w:rPr>
                <w:spacing w:val="-2"/>
                <w:lang w:val="ru-RU"/>
              </w:rPr>
              <w:t>Располагаемая</w:t>
            </w:r>
            <w:r w:rsidRPr="0014012F">
              <w:rPr>
                <w:lang w:val="ru-RU"/>
              </w:rPr>
              <w:t xml:space="preserve"> тепловая</w:t>
            </w:r>
            <w:r w:rsidRPr="0014012F">
              <w:rPr>
                <w:spacing w:val="-13"/>
                <w:lang w:val="ru-RU"/>
              </w:rPr>
              <w:t xml:space="preserve"> </w:t>
            </w:r>
            <w:r w:rsidRPr="0014012F">
              <w:rPr>
                <w:lang w:val="ru-RU"/>
              </w:rPr>
              <w:t xml:space="preserve">мощность, </w:t>
            </w:r>
            <w:r w:rsidRPr="0014012F">
              <w:rPr>
                <w:spacing w:val="-2"/>
                <w:lang w:val="ru-RU"/>
              </w:rPr>
              <w:t>Гкал/ч</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B252E2C" w14:textId="504F5185" w:rsidR="00C72D87" w:rsidRPr="00C72D87" w:rsidRDefault="00C72D87" w:rsidP="00C72D87">
            <w:pPr>
              <w:pStyle w:val="TableParagraph"/>
              <w:rPr>
                <w:lang w:val="ru-RU"/>
              </w:rPr>
            </w:pPr>
            <w:r w:rsidRPr="00C72D87">
              <w:rPr>
                <w:color w:val="000000"/>
              </w:rPr>
              <w:t>8,71</w:t>
            </w:r>
            <w:r>
              <w:rPr>
                <w:color w:val="000000"/>
                <w:lang w:val="ru-RU"/>
              </w:rPr>
              <w:t>0</w:t>
            </w:r>
          </w:p>
        </w:tc>
        <w:tc>
          <w:tcPr>
            <w:tcW w:w="1418" w:type="dxa"/>
            <w:vMerge/>
            <w:tcBorders>
              <w:left w:val="single" w:sz="4" w:space="0" w:color="auto"/>
            </w:tcBorders>
            <w:vAlign w:val="center"/>
          </w:tcPr>
          <w:p w14:paraId="1C69311E" w14:textId="59851B7D" w:rsidR="00C72D87" w:rsidRPr="0014012F" w:rsidRDefault="00C72D87" w:rsidP="00C72D87">
            <w:pPr>
              <w:pStyle w:val="TableParagraph"/>
            </w:pPr>
          </w:p>
        </w:tc>
        <w:tc>
          <w:tcPr>
            <w:tcW w:w="1276" w:type="dxa"/>
            <w:vMerge/>
            <w:vAlign w:val="center"/>
          </w:tcPr>
          <w:p w14:paraId="0A8E0B4B" w14:textId="5EFB2D94" w:rsidR="00C72D87" w:rsidRPr="0014012F" w:rsidRDefault="00C72D87" w:rsidP="00C72D87">
            <w:pPr>
              <w:pStyle w:val="TableParagraph"/>
            </w:pPr>
          </w:p>
        </w:tc>
        <w:tc>
          <w:tcPr>
            <w:tcW w:w="1134" w:type="dxa"/>
            <w:vAlign w:val="center"/>
          </w:tcPr>
          <w:p w14:paraId="0653E2FD" w14:textId="77777777" w:rsidR="00C72D87" w:rsidRPr="0014012F" w:rsidRDefault="00C72D87" w:rsidP="00C72D87">
            <w:pPr>
              <w:pStyle w:val="TableParagraph"/>
            </w:pPr>
            <w:r w:rsidRPr="0014012F">
              <w:t>8,65</w:t>
            </w:r>
          </w:p>
        </w:tc>
      </w:tr>
      <w:tr w:rsidR="00C72D87" w:rsidRPr="0014012F" w14:paraId="29551617" w14:textId="77777777" w:rsidTr="00C72D87">
        <w:trPr>
          <w:trHeight w:val="587"/>
        </w:trPr>
        <w:tc>
          <w:tcPr>
            <w:tcW w:w="3844" w:type="dxa"/>
            <w:tcBorders>
              <w:right w:val="single" w:sz="4" w:space="0" w:color="auto"/>
            </w:tcBorders>
            <w:vAlign w:val="center"/>
          </w:tcPr>
          <w:p w14:paraId="02FC08B8" w14:textId="59E075D8" w:rsidR="00C72D87" w:rsidRPr="0014012F" w:rsidRDefault="00C72D87" w:rsidP="00C72D87">
            <w:pPr>
              <w:pStyle w:val="TableParagraph"/>
              <w:jc w:val="left"/>
              <w:rPr>
                <w:spacing w:val="-2"/>
                <w:lang w:val="ru-RU"/>
              </w:rPr>
            </w:pPr>
            <w:r>
              <w:rPr>
                <w:spacing w:val="-2"/>
                <w:lang w:val="ru-RU"/>
              </w:rPr>
              <w:t xml:space="preserve"> </w:t>
            </w:r>
            <w:r w:rsidRPr="0014012F">
              <w:rPr>
                <w:spacing w:val="-2"/>
                <w:lang w:val="ru-RU"/>
              </w:rPr>
              <w:t>Подключенная тепловая нагрузка</w:t>
            </w:r>
            <w:r>
              <w:rPr>
                <w:spacing w:val="-2"/>
                <w:lang w:val="ru-RU"/>
              </w:rPr>
              <w:t xml:space="preserve"> на отопление и </w:t>
            </w:r>
            <w:proofErr w:type="spellStart"/>
            <w:r>
              <w:rPr>
                <w:spacing w:val="-2"/>
                <w:lang w:val="ru-RU"/>
              </w:rPr>
              <w:t>ГВС</w:t>
            </w:r>
            <w:r w:rsidRPr="0014012F">
              <w:rPr>
                <w:spacing w:val="-2"/>
                <w:lang w:val="ru-RU"/>
              </w:rPr>
              <w:t>Гкал</w:t>
            </w:r>
            <w:proofErr w:type="spellEnd"/>
            <w:r w:rsidRPr="0014012F">
              <w:rPr>
                <w:spacing w:val="-2"/>
                <w:lang w:val="ru-RU"/>
              </w:rPr>
              <w:t>/ч</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9E72FBF" w14:textId="2D05DACA" w:rsidR="00C72D87" w:rsidRPr="00C72D87" w:rsidRDefault="00C72D87" w:rsidP="00C72D87">
            <w:pPr>
              <w:pStyle w:val="TableParagraph"/>
            </w:pPr>
            <w:r w:rsidRPr="00C72D87">
              <w:rPr>
                <w:color w:val="000000"/>
              </w:rPr>
              <w:t>3,353</w:t>
            </w:r>
          </w:p>
        </w:tc>
        <w:tc>
          <w:tcPr>
            <w:tcW w:w="1418" w:type="dxa"/>
            <w:vMerge/>
            <w:tcBorders>
              <w:left w:val="single" w:sz="4" w:space="0" w:color="auto"/>
            </w:tcBorders>
            <w:vAlign w:val="center"/>
          </w:tcPr>
          <w:p w14:paraId="551F6F01" w14:textId="627C7D6C" w:rsidR="00C72D87" w:rsidRPr="0014012F" w:rsidRDefault="00C72D87" w:rsidP="00C72D87">
            <w:pPr>
              <w:pStyle w:val="TableParagraph"/>
            </w:pPr>
          </w:p>
        </w:tc>
        <w:tc>
          <w:tcPr>
            <w:tcW w:w="1276" w:type="dxa"/>
            <w:vMerge/>
            <w:vAlign w:val="center"/>
          </w:tcPr>
          <w:p w14:paraId="31F2682F" w14:textId="651067A5" w:rsidR="00C72D87" w:rsidRPr="0014012F" w:rsidRDefault="00C72D87" w:rsidP="00C72D87">
            <w:pPr>
              <w:pStyle w:val="TableParagraph"/>
            </w:pPr>
          </w:p>
        </w:tc>
        <w:tc>
          <w:tcPr>
            <w:tcW w:w="1134" w:type="dxa"/>
            <w:vAlign w:val="center"/>
          </w:tcPr>
          <w:p w14:paraId="3B939F5A" w14:textId="77777777" w:rsidR="00C72D87" w:rsidRPr="0014012F" w:rsidRDefault="00C72D87" w:rsidP="00C72D87">
            <w:pPr>
              <w:pStyle w:val="TableParagraph"/>
            </w:pPr>
            <w:r w:rsidRPr="0014012F">
              <w:t>1,684</w:t>
            </w:r>
          </w:p>
        </w:tc>
      </w:tr>
      <w:tr w:rsidR="00C72D87" w:rsidRPr="0014012F" w14:paraId="2C545AFC" w14:textId="77777777" w:rsidTr="00C72D87">
        <w:trPr>
          <w:trHeight w:val="605"/>
        </w:trPr>
        <w:tc>
          <w:tcPr>
            <w:tcW w:w="3844" w:type="dxa"/>
            <w:tcBorders>
              <w:right w:val="single" w:sz="4" w:space="0" w:color="auto"/>
            </w:tcBorders>
            <w:vAlign w:val="center"/>
          </w:tcPr>
          <w:p w14:paraId="403D3464" w14:textId="74A90F3A" w:rsidR="00C72D87" w:rsidRPr="0014012F" w:rsidRDefault="00C72D87" w:rsidP="00C72D87">
            <w:pPr>
              <w:pStyle w:val="TableParagraph"/>
              <w:jc w:val="left"/>
              <w:rPr>
                <w:spacing w:val="-2"/>
                <w:lang w:val="ru-RU"/>
              </w:rPr>
            </w:pPr>
            <w:r>
              <w:rPr>
                <w:spacing w:val="-2"/>
                <w:lang w:val="ru-RU"/>
              </w:rPr>
              <w:t xml:space="preserve"> </w:t>
            </w:r>
            <w:r w:rsidRPr="0014012F">
              <w:rPr>
                <w:spacing w:val="-2"/>
                <w:lang w:val="ru-RU"/>
              </w:rPr>
              <w:t>Тепловые потери в сетях, Гкал/ч</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70FB779" w14:textId="5E889F2B" w:rsidR="00C72D87" w:rsidRPr="00C72D87" w:rsidRDefault="00C72D87" w:rsidP="00C72D87">
            <w:pPr>
              <w:pStyle w:val="TableParagraph"/>
              <w:rPr>
                <w:lang w:val="ru-RU"/>
              </w:rPr>
            </w:pPr>
            <w:r w:rsidRPr="00C72D87">
              <w:rPr>
                <w:color w:val="000000"/>
              </w:rPr>
              <w:t>0,84</w:t>
            </w:r>
            <w:r w:rsidRPr="00C72D87">
              <w:rPr>
                <w:color w:val="000000"/>
                <w:lang w:val="ru-RU"/>
              </w:rPr>
              <w:t>0</w:t>
            </w:r>
          </w:p>
        </w:tc>
        <w:tc>
          <w:tcPr>
            <w:tcW w:w="1418" w:type="dxa"/>
            <w:vMerge/>
            <w:tcBorders>
              <w:left w:val="single" w:sz="4" w:space="0" w:color="auto"/>
            </w:tcBorders>
            <w:vAlign w:val="center"/>
          </w:tcPr>
          <w:p w14:paraId="00FE59F4" w14:textId="5CE49178" w:rsidR="00C72D87" w:rsidRPr="0014012F" w:rsidRDefault="00C72D87" w:rsidP="00C72D87">
            <w:pPr>
              <w:pStyle w:val="TableParagraph"/>
            </w:pPr>
          </w:p>
        </w:tc>
        <w:tc>
          <w:tcPr>
            <w:tcW w:w="1276" w:type="dxa"/>
            <w:vMerge/>
            <w:vAlign w:val="center"/>
          </w:tcPr>
          <w:p w14:paraId="38CD9393" w14:textId="41651FD3" w:rsidR="00C72D87" w:rsidRPr="0014012F" w:rsidRDefault="00C72D87" w:rsidP="00C72D87">
            <w:pPr>
              <w:pStyle w:val="TableParagraph"/>
            </w:pPr>
          </w:p>
        </w:tc>
        <w:tc>
          <w:tcPr>
            <w:tcW w:w="1134" w:type="dxa"/>
            <w:vAlign w:val="center"/>
          </w:tcPr>
          <w:p w14:paraId="41A32F24" w14:textId="77777777" w:rsidR="00C72D87" w:rsidRPr="0014012F" w:rsidRDefault="00C72D87" w:rsidP="00C72D87">
            <w:pPr>
              <w:pStyle w:val="TableParagraph"/>
            </w:pPr>
            <w:r w:rsidRPr="0014012F">
              <w:t>0,503</w:t>
            </w:r>
          </w:p>
        </w:tc>
      </w:tr>
      <w:tr w:rsidR="00C72D87" w:rsidRPr="0014012F" w14:paraId="0283CAE3" w14:textId="77777777" w:rsidTr="00C72D87">
        <w:trPr>
          <w:trHeight w:val="623"/>
        </w:trPr>
        <w:tc>
          <w:tcPr>
            <w:tcW w:w="3844" w:type="dxa"/>
            <w:tcBorders>
              <w:right w:val="single" w:sz="4" w:space="0" w:color="auto"/>
            </w:tcBorders>
            <w:vAlign w:val="center"/>
          </w:tcPr>
          <w:p w14:paraId="3B334665" w14:textId="14BA0E3F" w:rsidR="00C72D87" w:rsidRPr="0014012F" w:rsidRDefault="00C72D87" w:rsidP="00C72D87">
            <w:pPr>
              <w:pStyle w:val="TableParagraph"/>
              <w:jc w:val="left"/>
              <w:rPr>
                <w:spacing w:val="-2"/>
              </w:rPr>
            </w:pPr>
            <w:r>
              <w:rPr>
                <w:spacing w:val="-2"/>
                <w:lang w:val="ru-RU"/>
              </w:rPr>
              <w:t xml:space="preserve"> </w:t>
            </w:r>
            <w:proofErr w:type="spellStart"/>
            <w:r w:rsidRPr="0014012F">
              <w:rPr>
                <w:spacing w:val="-2"/>
              </w:rPr>
              <w:t>Собственные</w:t>
            </w:r>
            <w:proofErr w:type="spellEnd"/>
            <w:r w:rsidRPr="0014012F">
              <w:rPr>
                <w:spacing w:val="-2"/>
              </w:rPr>
              <w:t xml:space="preserve"> </w:t>
            </w:r>
            <w:proofErr w:type="spellStart"/>
            <w:r w:rsidRPr="0014012F">
              <w:rPr>
                <w:spacing w:val="-2"/>
              </w:rPr>
              <w:t>нужды</w:t>
            </w:r>
            <w:proofErr w:type="spellEnd"/>
            <w:r w:rsidRPr="0014012F">
              <w:rPr>
                <w:spacing w:val="-2"/>
              </w:rPr>
              <w:t xml:space="preserve">, </w:t>
            </w:r>
            <w:proofErr w:type="spellStart"/>
            <w:r w:rsidRPr="0014012F">
              <w:rPr>
                <w:spacing w:val="-2"/>
              </w:rPr>
              <w:t>Гкал</w:t>
            </w:r>
            <w:proofErr w:type="spellEnd"/>
            <w:r w:rsidRPr="0014012F">
              <w:rPr>
                <w:spacing w:val="-2"/>
              </w:rPr>
              <w:t>/ч</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9206A28" w14:textId="65F60E38" w:rsidR="00C72D87" w:rsidRPr="00C72D87" w:rsidRDefault="00C72D87" w:rsidP="00C72D87">
            <w:pPr>
              <w:pStyle w:val="TableParagraph"/>
            </w:pPr>
            <w:r w:rsidRPr="00C72D87">
              <w:rPr>
                <w:color w:val="000000"/>
              </w:rPr>
              <w:t>0,138</w:t>
            </w:r>
          </w:p>
        </w:tc>
        <w:tc>
          <w:tcPr>
            <w:tcW w:w="1418" w:type="dxa"/>
            <w:vMerge/>
            <w:tcBorders>
              <w:left w:val="single" w:sz="4" w:space="0" w:color="auto"/>
            </w:tcBorders>
            <w:vAlign w:val="center"/>
          </w:tcPr>
          <w:p w14:paraId="2B9555BA" w14:textId="47AD7E63" w:rsidR="00C72D87" w:rsidRPr="0014012F" w:rsidRDefault="00C72D87" w:rsidP="00C72D87">
            <w:pPr>
              <w:pStyle w:val="TableParagraph"/>
            </w:pPr>
          </w:p>
        </w:tc>
        <w:tc>
          <w:tcPr>
            <w:tcW w:w="1276" w:type="dxa"/>
            <w:vMerge/>
            <w:vAlign w:val="center"/>
          </w:tcPr>
          <w:p w14:paraId="1B068834" w14:textId="5F82B74B" w:rsidR="00C72D87" w:rsidRPr="0014012F" w:rsidRDefault="00C72D87" w:rsidP="00C72D87">
            <w:pPr>
              <w:pStyle w:val="TableParagraph"/>
              <w:rPr>
                <w:lang w:val="ru-RU"/>
              </w:rPr>
            </w:pPr>
          </w:p>
        </w:tc>
        <w:tc>
          <w:tcPr>
            <w:tcW w:w="1134" w:type="dxa"/>
            <w:vAlign w:val="center"/>
          </w:tcPr>
          <w:p w14:paraId="64A3FF3E" w14:textId="77777777" w:rsidR="00C72D87" w:rsidRPr="0014012F" w:rsidRDefault="00C72D87" w:rsidP="00C72D87">
            <w:pPr>
              <w:pStyle w:val="TableParagraph"/>
            </w:pPr>
            <w:r w:rsidRPr="0014012F">
              <w:t>0,035</w:t>
            </w:r>
          </w:p>
        </w:tc>
      </w:tr>
      <w:tr w:rsidR="00C72D87" w:rsidRPr="0014012F" w14:paraId="395185D6" w14:textId="77777777" w:rsidTr="00C72D87">
        <w:trPr>
          <w:trHeight w:val="911"/>
        </w:trPr>
        <w:tc>
          <w:tcPr>
            <w:tcW w:w="3844" w:type="dxa"/>
            <w:tcBorders>
              <w:right w:val="single" w:sz="4" w:space="0" w:color="auto"/>
            </w:tcBorders>
            <w:vAlign w:val="center"/>
          </w:tcPr>
          <w:p w14:paraId="150B2662" w14:textId="40C14933" w:rsidR="00C72D87" w:rsidRPr="0014012F" w:rsidRDefault="00C72D87" w:rsidP="00C72D87">
            <w:pPr>
              <w:pStyle w:val="TableParagraph"/>
              <w:jc w:val="left"/>
              <w:rPr>
                <w:spacing w:val="-2"/>
                <w:lang w:val="ru-RU"/>
              </w:rPr>
            </w:pPr>
            <w:r>
              <w:rPr>
                <w:spacing w:val="-2"/>
                <w:lang w:val="ru-RU"/>
              </w:rPr>
              <w:t xml:space="preserve"> </w:t>
            </w:r>
            <w:r w:rsidRPr="0014012F">
              <w:rPr>
                <w:spacing w:val="-2"/>
                <w:lang w:val="ru-RU"/>
              </w:rPr>
              <w:t>Суммарная подключенная нагрузка с учетом собственных нужд и тепловых потерь, Гкал/ч</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7CC2EC1" w14:textId="473A9F0C" w:rsidR="00C72D87" w:rsidRPr="00C72D87" w:rsidRDefault="00C72D87" w:rsidP="00C72D87">
            <w:pPr>
              <w:pStyle w:val="TableParagraph"/>
            </w:pPr>
            <w:r w:rsidRPr="00C72D87">
              <w:rPr>
                <w:color w:val="000000"/>
              </w:rPr>
              <w:t>4,331</w:t>
            </w:r>
          </w:p>
        </w:tc>
        <w:tc>
          <w:tcPr>
            <w:tcW w:w="1418" w:type="dxa"/>
            <w:vMerge/>
            <w:tcBorders>
              <w:left w:val="single" w:sz="4" w:space="0" w:color="auto"/>
            </w:tcBorders>
            <w:vAlign w:val="center"/>
          </w:tcPr>
          <w:p w14:paraId="1F2A98F4" w14:textId="65D674FA" w:rsidR="00C72D87" w:rsidRPr="0014012F" w:rsidRDefault="00C72D87" w:rsidP="00C72D87">
            <w:pPr>
              <w:pStyle w:val="TableParagraph"/>
            </w:pPr>
          </w:p>
        </w:tc>
        <w:tc>
          <w:tcPr>
            <w:tcW w:w="1276" w:type="dxa"/>
            <w:vMerge/>
            <w:vAlign w:val="center"/>
          </w:tcPr>
          <w:p w14:paraId="403A7F43" w14:textId="34BEA9B0" w:rsidR="00C72D87" w:rsidRPr="0014012F" w:rsidRDefault="00C72D87" w:rsidP="00C72D87">
            <w:pPr>
              <w:pStyle w:val="TableParagraph"/>
            </w:pPr>
          </w:p>
        </w:tc>
        <w:tc>
          <w:tcPr>
            <w:tcW w:w="1134" w:type="dxa"/>
            <w:vAlign w:val="center"/>
          </w:tcPr>
          <w:p w14:paraId="1F311724" w14:textId="77777777" w:rsidR="00C72D87" w:rsidRPr="0014012F" w:rsidRDefault="00C72D87" w:rsidP="00C72D87">
            <w:pPr>
              <w:pStyle w:val="TableParagraph"/>
            </w:pPr>
            <w:r w:rsidRPr="0014012F">
              <w:t>1,257</w:t>
            </w:r>
          </w:p>
        </w:tc>
      </w:tr>
      <w:tr w:rsidR="00C72D87" w:rsidRPr="0014012F" w14:paraId="7337D6CC" w14:textId="77777777" w:rsidTr="00C72D87">
        <w:trPr>
          <w:trHeight w:val="677"/>
        </w:trPr>
        <w:tc>
          <w:tcPr>
            <w:tcW w:w="3844" w:type="dxa"/>
            <w:tcBorders>
              <w:right w:val="single" w:sz="4" w:space="0" w:color="auto"/>
            </w:tcBorders>
            <w:vAlign w:val="center"/>
          </w:tcPr>
          <w:p w14:paraId="078840B5" w14:textId="77777777" w:rsidR="00C72D87" w:rsidRPr="0014012F" w:rsidRDefault="00C72D87" w:rsidP="00C72D87">
            <w:pPr>
              <w:pStyle w:val="TableParagraph"/>
              <w:jc w:val="left"/>
              <w:rPr>
                <w:spacing w:val="-2"/>
                <w:lang w:val="ru-RU"/>
              </w:rPr>
            </w:pPr>
            <w:r w:rsidRPr="0014012F">
              <w:rPr>
                <w:lang w:val="ru-RU"/>
              </w:rPr>
              <w:t>Тепловая</w:t>
            </w:r>
            <w:r w:rsidRPr="0014012F">
              <w:rPr>
                <w:spacing w:val="-9"/>
                <w:lang w:val="ru-RU"/>
              </w:rPr>
              <w:t xml:space="preserve"> </w:t>
            </w:r>
            <w:r w:rsidRPr="0014012F">
              <w:rPr>
                <w:spacing w:val="-2"/>
                <w:lang w:val="ru-RU"/>
              </w:rPr>
              <w:t>мощность</w:t>
            </w:r>
            <w:r w:rsidRPr="0014012F">
              <w:rPr>
                <w:lang w:val="ru-RU"/>
              </w:rPr>
              <w:t xml:space="preserve"> нетто,</w:t>
            </w:r>
            <w:r w:rsidRPr="0014012F">
              <w:rPr>
                <w:spacing w:val="-8"/>
                <w:lang w:val="ru-RU"/>
              </w:rPr>
              <w:t xml:space="preserve"> </w:t>
            </w:r>
            <w:r w:rsidRPr="0014012F">
              <w:rPr>
                <w:spacing w:val="-2"/>
                <w:lang w:val="ru-RU"/>
              </w:rPr>
              <w:t>Гкал/ч</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1270AB1" w14:textId="73DBBF85" w:rsidR="00C72D87" w:rsidRPr="00C72D87" w:rsidRDefault="00C72D87" w:rsidP="00C72D87">
            <w:pPr>
              <w:pStyle w:val="TableParagraph"/>
            </w:pPr>
            <w:r w:rsidRPr="00C72D87">
              <w:rPr>
                <w:color w:val="000000"/>
              </w:rPr>
              <w:t>8,577</w:t>
            </w:r>
          </w:p>
        </w:tc>
        <w:tc>
          <w:tcPr>
            <w:tcW w:w="1418" w:type="dxa"/>
            <w:vMerge/>
            <w:tcBorders>
              <w:left w:val="single" w:sz="4" w:space="0" w:color="auto"/>
            </w:tcBorders>
            <w:vAlign w:val="center"/>
          </w:tcPr>
          <w:p w14:paraId="21D1DEDA" w14:textId="6F5292EE" w:rsidR="00C72D87" w:rsidRPr="0014012F" w:rsidRDefault="00C72D87" w:rsidP="00C72D87">
            <w:pPr>
              <w:pStyle w:val="TableParagraph"/>
            </w:pPr>
          </w:p>
        </w:tc>
        <w:tc>
          <w:tcPr>
            <w:tcW w:w="1276" w:type="dxa"/>
            <w:vMerge/>
            <w:vAlign w:val="center"/>
          </w:tcPr>
          <w:p w14:paraId="0B5F0DAA" w14:textId="11809EEE" w:rsidR="00C72D87" w:rsidRPr="0014012F" w:rsidRDefault="00C72D87" w:rsidP="00C72D87">
            <w:pPr>
              <w:pStyle w:val="TableParagraph"/>
            </w:pPr>
          </w:p>
        </w:tc>
        <w:tc>
          <w:tcPr>
            <w:tcW w:w="1134" w:type="dxa"/>
            <w:vAlign w:val="center"/>
          </w:tcPr>
          <w:p w14:paraId="589BFCA3" w14:textId="77777777" w:rsidR="00C72D87" w:rsidRPr="0014012F" w:rsidRDefault="00C72D87" w:rsidP="00C72D87">
            <w:pPr>
              <w:pStyle w:val="TableParagraph"/>
            </w:pPr>
            <w:r w:rsidRPr="0014012F">
              <w:t>8,615</w:t>
            </w:r>
          </w:p>
        </w:tc>
      </w:tr>
    </w:tbl>
    <w:p w14:paraId="40384B4B" w14:textId="77777777" w:rsidR="0057676A" w:rsidRPr="00F37B10" w:rsidRDefault="0057676A" w:rsidP="008152EF"/>
    <w:p w14:paraId="4AAD4766" w14:textId="77777777" w:rsidR="0057676A" w:rsidRPr="00F37B10" w:rsidRDefault="0057676A" w:rsidP="0057676A">
      <w:pPr>
        <w:ind w:left="-15" w:right="63"/>
      </w:pPr>
      <w:r w:rsidRPr="00F37B10">
        <w:t xml:space="preserve">Имеющиеся мощности теплоисточников обеспечивают возможность подключения дополнительных нагрузок. </w:t>
      </w:r>
    </w:p>
    <w:p w14:paraId="7498F502" w14:textId="77777777" w:rsidR="0057676A" w:rsidRPr="00F37B10" w:rsidRDefault="0057676A" w:rsidP="0057676A">
      <w:pPr>
        <w:ind w:left="-15" w:right="63"/>
      </w:pPr>
    </w:p>
    <w:p w14:paraId="2AFC4F94" w14:textId="7B18AE38" w:rsidR="008152EF" w:rsidRPr="00F37B10" w:rsidRDefault="00C72D87" w:rsidP="00C72D87">
      <w:pPr>
        <w:pStyle w:val="20"/>
        <w:numPr>
          <w:ilvl w:val="0"/>
          <w:numId w:val="0"/>
        </w:numPr>
      </w:pPr>
      <w:bookmarkStart w:id="19" w:name="_Toc234923018"/>
      <w:r>
        <w:t xml:space="preserve">2.4. </w:t>
      </w:r>
      <w:r w:rsidR="008152EF" w:rsidRPr="00F37B10">
        <w:t>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 городского округа, города федерального значения</w:t>
      </w:r>
      <w:bookmarkEnd w:id="19"/>
    </w:p>
    <w:p w14:paraId="2C85B25D" w14:textId="2C30D9ED" w:rsidR="008152EF" w:rsidRPr="00F37B10" w:rsidRDefault="008152EF" w:rsidP="008152EF">
      <w:r w:rsidRPr="00F37B10">
        <w:t xml:space="preserve">Зоны действия существующих источников тепловой энергии расположены в границах своих населённых пунктов </w:t>
      </w:r>
      <w:r w:rsidR="00C91A7A" w:rsidRPr="00F37B10">
        <w:t xml:space="preserve">Артемовского </w:t>
      </w:r>
      <w:r w:rsidR="00C72D87">
        <w:t>городского поселения</w:t>
      </w:r>
      <w:r w:rsidRPr="00F37B10">
        <w:t>.</w:t>
      </w:r>
    </w:p>
    <w:p w14:paraId="20186C35" w14:textId="79C06F0B" w:rsidR="008152EF" w:rsidRPr="00F37B10" w:rsidRDefault="008152EF" w:rsidP="008152EF">
      <w:r w:rsidRPr="00F37B10">
        <w:t xml:space="preserve">Источники тепловой энергии с зоной действия, расположенной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отсутствуют. До конца расчётного периода зоны действия котельных </w:t>
      </w:r>
      <w:proofErr w:type="gramStart"/>
      <w:r w:rsidRPr="00F37B10">
        <w:t xml:space="preserve">в </w:t>
      </w:r>
      <w:r w:rsidR="00C72D87" w:rsidRPr="00C72D87">
        <w:t>сохранятся</w:t>
      </w:r>
      <w:proofErr w:type="gramEnd"/>
      <w:r w:rsidR="00C72D87" w:rsidRPr="00C72D87">
        <w:t xml:space="preserve"> в существующих </w:t>
      </w:r>
      <w:r w:rsidR="00481E8F">
        <w:t>границах</w:t>
      </w:r>
      <w:r w:rsidRPr="00F37B10">
        <w:t xml:space="preserve"> </w:t>
      </w:r>
      <w:r w:rsidR="00C91A7A" w:rsidRPr="00F37B10">
        <w:t xml:space="preserve">Артемовского </w:t>
      </w:r>
      <w:r w:rsidR="00C72D87" w:rsidRPr="00C72D87">
        <w:t>городского поселения</w:t>
      </w:r>
      <w:r w:rsidR="00481E8F">
        <w:t>.</w:t>
      </w:r>
    </w:p>
    <w:p w14:paraId="63FBFF99" w14:textId="398321C8" w:rsidR="008152EF" w:rsidRDefault="008152EF" w:rsidP="008152EF"/>
    <w:p w14:paraId="76B3C77A" w14:textId="3A95DB42" w:rsidR="00EC4470" w:rsidRDefault="00EC4470" w:rsidP="008152EF"/>
    <w:p w14:paraId="220933F1" w14:textId="19AA005E" w:rsidR="00EC4470" w:rsidRDefault="00EC4470" w:rsidP="008152EF"/>
    <w:p w14:paraId="29DCCDD2" w14:textId="0C93B715" w:rsidR="00EC4470" w:rsidRDefault="00EC4470" w:rsidP="008152EF"/>
    <w:p w14:paraId="19E366FD" w14:textId="77777777" w:rsidR="00EC4470" w:rsidRPr="00F37B10" w:rsidRDefault="00EC4470" w:rsidP="008152EF"/>
    <w:p w14:paraId="55898252" w14:textId="1904C7D4" w:rsidR="008152EF" w:rsidRDefault="00EC4470" w:rsidP="00EC4470">
      <w:pPr>
        <w:pStyle w:val="20"/>
        <w:numPr>
          <w:ilvl w:val="0"/>
          <w:numId w:val="0"/>
        </w:numPr>
      </w:pPr>
      <w:bookmarkStart w:id="20" w:name="_Toc234923019"/>
      <w:r>
        <w:lastRenderedPageBreak/>
        <w:t xml:space="preserve">2.5. </w:t>
      </w:r>
      <w:r w:rsidR="008152EF" w:rsidRPr="00F37B10">
        <w:t>Радиус эффективного теплоснабжения, определяемый в соответствии с методическими указаниями по разработке схем теплоснабжения</w:t>
      </w:r>
      <w:bookmarkEnd w:id="20"/>
    </w:p>
    <w:p w14:paraId="6772C882" w14:textId="77777777" w:rsidR="00EC4470" w:rsidRPr="00EC4470" w:rsidRDefault="00EC4470" w:rsidP="00EC4470"/>
    <w:p w14:paraId="168AEBF5" w14:textId="77777777" w:rsidR="00EC4470" w:rsidRDefault="008152EF" w:rsidP="00EC4470">
      <w:pPr>
        <w:pStyle w:val="aa"/>
        <w:rPr>
          <w:b w:val="0"/>
          <w:bCs/>
          <w:sz w:val="24"/>
          <w:szCs w:val="24"/>
        </w:rPr>
      </w:pPr>
      <w:bookmarkStart w:id="21" w:name="_Toc40786332"/>
      <w:bookmarkStart w:id="22" w:name="_Toc130300603"/>
      <w:r w:rsidRPr="00EC4470">
        <w:rPr>
          <w:b w:val="0"/>
          <w:bCs/>
          <w:sz w:val="24"/>
          <w:szCs w:val="24"/>
        </w:rPr>
        <w:t xml:space="preserve">Результаты расчёта радиуса теплоснабжения для котельных </w:t>
      </w:r>
      <w:bookmarkEnd w:id="21"/>
      <w:bookmarkEnd w:id="22"/>
      <w:r w:rsidR="0057676A" w:rsidRPr="00EC4470">
        <w:rPr>
          <w:b w:val="0"/>
          <w:bCs/>
          <w:sz w:val="24"/>
          <w:szCs w:val="24"/>
        </w:rPr>
        <w:t xml:space="preserve">Артемовского </w:t>
      </w:r>
      <w:r w:rsidR="00EC4470" w:rsidRPr="00EC4470">
        <w:rPr>
          <w:b w:val="0"/>
          <w:bCs/>
          <w:sz w:val="24"/>
          <w:szCs w:val="24"/>
        </w:rPr>
        <w:t xml:space="preserve">городского поселения </w:t>
      </w:r>
    </w:p>
    <w:p w14:paraId="4326E3F5" w14:textId="049D030E" w:rsidR="00EC4470" w:rsidRPr="00EC4470" w:rsidRDefault="00EC4470" w:rsidP="00EC4470">
      <w:pPr>
        <w:pStyle w:val="aa"/>
        <w:jc w:val="right"/>
        <w:rPr>
          <w:b w:val="0"/>
          <w:bCs/>
          <w:sz w:val="24"/>
          <w:szCs w:val="24"/>
        </w:rPr>
      </w:pPr>
      <w:r w:rsidRPr="00EC4470">
        <w:rPr>
          <w:b w:val="0"/>
          <w:bCs/>
          <w:sz w:val="24"/>
          <w:szCs w:val="24"/>
        </w:rPr>
        <w:t>Таблица 9</w:t>
      </w:r>
    </w:p>
    <w:tbl>
      <w:tblPr>
        <w:tblW w:w="4893" w:type="pct"/>
        <w:jc w:val="center"/>
        <w:tblCellMar>
          <w:top w:w="43" w:type="dxa"/>
          <w:left w:w="0" w:type="dxa"/>
          <w:right w:w="0" w:type="dxa"/>
        </w:tblCellMar>
        <w:tblLook w:val="04A0" w:firstRow="1" w:lastRow="0" w:firstColumn="1" w:lastColumn="0" w:noHBand="0" w:noVBand="1"/>
      </w:tblPr>
      <w:tblGrid>
        <w:gridCol w:w="2626"/>
        <w:gridCol w:w="1199"/>
        <w:gridCol w:w="1338"/>
        <w:gridCol w:w="1348"/>
        <w:gridCol w:w="1560"/>
        <w:gridCol w:w="1474"/>
      </w:tblGrid>
      <w:tr w:rsidR="002C45DC" w:rsidRPr="00F37B10" w14:paraId="634608C5" w14:textId="77777777" w:rsidTr="002C45DC">
        <w:trPr>
          <w:trHeight w:val="1276"/>
          <w:jc w:val="center"/>
        </w:trPr>
        <w:tc>
          <w:tcPr>
            <w:tcW w:w="1376" w:type="pct"/>
            <w:tcBorders>
              <w:top w:val="single" w:sz="3" w:space="0" w:color="000000"/>
              <w:left w:val="single" w:sz="3" w:space="0" w:color="000000"/>
              <w:bottom w:val="single" w:sz="3" w:space="0" w:color="000000"/>
              <w:right w:val="single" w:sz="3" w:space="0" w:color="000000"/>
            </w:tcBorders>
            <w:shd w:val="clear" w:color="auto" w:fill="auto"/>
            <w:vAlign w:val="center"/>
          </w:tcPr>
          <w:p w14:paraId="5E9CCACA" w14:textId="77777777" w:rsidR="002C45DC" w:rsidRPr="00F37B10" w:rsidRDefault="002C45DC" w:rsidP="0057676A">
            <w:pPr>
              <w:spacing w:line="259" w:lineRule="auto"/>
              <w:ind w:left="96" w:firstLine="42"/>
              <w:jc w:val="center"/>
              <w:rPr>
                <w:sz w:val="20"/>
                <w:szCs w:val="20"/>
              </w:rPr>
            </w:pPr>
            <w:r w:rsidRPr="00F37B10">
              <w:rPr>
                <w:sz w:val="20"/>
                <w:szCs w:val="20"/>
              </w:rPr>
              <w:t>Теплоисточник</w:t>
            </w:r>
          </w:p>
        </w:tc>
        <w:tc>
          <w:tcPr>
            <w:tcW w:w="628" w:type="pct"/>
            <w:tcBorders>
              <w:top w:val="single" w:sz="3" w:space="0" w:color="000000"/>
              <w:left w:val="single" w:sz="3" w:space="0" w:color="000000"/>
              <w:bottom w:val="single" w:sz="3" w:space="0" w:color="000000"/>
              <w:right w:val="single" w:sz="3" w:space="0" w:color="000000"/>
            </w:tcBorders>
            <w:shd w:val="clear" w:color="auto" w:fill="auto"/>
            <w:vAlign w:val="center"/>
          </w:tcPr>
          <w:p w14:paraId="401CA064" w14:textId="77777777" w:rsidR="002C45DC" w:rsidRPr="00F37B10" w:rsidRDefault="002C45DC" w:rsidP="0057676A">
            <w:pPr>
              <w:spacing w:line="238" w:lineRule="auto"/>
              <w:ind w:firstLine="42"/>
              <w:jc w:val="center"/>
              <w:rPr>
                <w:sz w:val="20"/>
                <w:szCs w:val="20"/>
              </w:rPr>
            </w:pPr>
            <w:r w:rsidRPr="00F37B10">
              <w:rPr>
                <w:sz w:val="20"/>
                <w:szCs w:val="20"/>
              </w:rPr>
              <w:t>Площадь зоны действия теп-</w:t>
            </w:r>
          </w:p>
          <w:p w14:paraId="25420395" w14:textId="7707F4AB" w:rsidR="002C45DC" w:rsidRPr="00F37B10" w:rsidRDefault="002C45DC" w:rsidP="0057676A">
            <w:pPr>
              <w:spacing w:line="259" w:lineRule="auto"/>
              <w:ind w:firstLine="42"/>
              <w:jc w:val="center"/>
              <w:rPr>
                <w:sz w:val="20"/>
                <w:szCs w:val="20"/>
              </w:rPr>
            </w:pPr>
            <w:proofErr w:type="spellStart"/>
            <w:r w:rsidRPr="00F37B10">
              <w:rPr>
                <w:sz w:val="20"/>
                <w:szCs w:val="20"/>
              </w:rPr>
              <w:t>лоисточника</w:t>
            </w:r>
            <w:proofErr w:type="spellEnd"/>
            <w:r w:rsidRPr="00F37B10">
              <w:rPr>
                <w:sz w:val="20"/>
                <w:szCs w:val="20"/>
              </w:rPr>
              <w:t xml:space="preserve">, </w:t>
            </w:r>
            <w:r>
              <w:rPr>
                <w:sz w:val="20"/>
                <w:szCs w:val="20"/>
              </w:rPr>
              <w:t>га</w:t>
            </w:r>
          </w:p>
        </w:tc>
        <w:tc>
          <w:tcPr>
            <w:tcW w:w="701" w:type="pct"/>
            <w:tcBorders>
              <w:top w:val="single" w:sz="3" w:space="0" w:color="000000"/>
              <w:left w:val="single" w:sz="3" w:space="0" w:color="000000"/>
              <w:bottom w:val="single" w:sz="4" w:space="0" w:color="auto"/>
              <w:right w:val="single" w:sz="3" w:space="0" w:color="000000"/>
            </w:tcBorders>
            <w:shd w:val="clear" w:color="auto" w:fill="auto"/>
            <w:vAlign w:val="center"/>
          </w:tcPr>
          <w:p w14:paraId="70902A24" w14:textId="77777777" w:rsidR="002C45DC" w:rsidRPr="00F37B10" w:rsidRDefault="002C45DC" w:rsidP="0057676A">
            <w:pPr>
              <w:spacing w:line="238" w:lineRule="auto"/>
              <w:ind w:firstLine="42"/>
              <w:jc w:val="center"/>
              <w:rPr>
                <w:sz w:val="20"/>
                <w:szCs w:val="20"/>
              </w:rPr>
            </w:pPr>
            <w:r w:rsidRPr="00F37B10">
              <w:rPr>
                <w:sz w:val="20"/>
                <w:szCs w:val="20"/>
              </w:rPr>
              <w:t>Подключенная</w:t>
            </w:r>
          </w:p>
          <w:p w14:paraId="65AD9E10" w14:textId="77777777" w:rsidR="002C45DC" w:rsidRPr="00F37B10" w:rsidRDefault="002C45DC" w:rsidP="0057676A">
            <w:pPr>
              <w:spacing w:after="14" w:line="259" w:lineRule="auto"/>
              <w:ind w:left="-1" w:firstLine="42"/>
              <w:jc w:val="center"/>
              <w:rPr>
                <w:sz w:val="20"/>
                <w:szCs w:val="20"/>
              </w:rPr>
            </w:pPr>
            <w:r w:rsidRPr="00F37B10">
              <w:rPr>
                <w:sz w:val="20"/>
                <w:szCs w:val="20"/>
              </w:rPr>
              <w:t>нагрузка,</w:t>
            </w:r>
          </w:p>
          <w:p w14:paraId="5095B6BC" w14:textId="77777777" w:rsidR="002C45DC" w:rsidRPr="00F37B10" w:rsidRDefault="002C45DC" w:rsidP="0057676A">
            <w:pPr>
              <w:spacing w:line="259" w:lineRule="auto"/>
              <w:ind w:left="105" w:firstLine="42"/>
              <w:jc w:val="center"/>
              <w:rPr>
                <w:sz w:val="20"/>
                <w:szCs w:val="20"/>
              </w:rPr>
            </w:pPr>
            <w:r w:rsidRPr="00F37B10">
              <w:rPr>
                <w:sz w:val="20"/>
                <w:szCs w:val="20"/>
              </w:rPr>
              <w:t>Гкал/ч</w:t>
            </w:r>
          </w:p>
        </w:tc>
        <w:tc>
          <w:tcPr>
            <w:tcW w:w="706" w:type="pct"/>
            <w:tcBorders>
              <w:top w:val="single" w:sz="3" w:space="0" w:color="000000"/>
              <w:left w:val="single" w:sz="3" w:space="0" w:color="000000"/>
              <w:bottom w:val="single" w:sz="3" w:space="0" w:color="000000"/>
              <w:right w:val="single" w:sz="3" w:space="0" w:color="000000"/>
            </w:tcBorders>
            <w:shd w:val="clear" w:color="auto" w:fill="auto"/>
            <w:vAlign w:val="center"/>
          </w:tcPr>
          <w:p w14:paraId="1A902BDB" w14:textId="3D7B2271" w:rsidR="002C45DC" w:rsidRPr="00F37B10" w:rsidRDefault="002C45DC" w:rsidP="0057676A">
            <w:pPr>
              <w:spacing w:line="238" w:lineRule="auto"/>
              <w:ind w:firstLine="42"/>
              <w:jc w:val="center"/>
              <w:rPr>
                <w:sz w:val="20"/>
                <w:szCs w:val="20"/>
              </w:rPr>
            </w:pPr>
            <w:r w:rsidRPr="00F37B10">
              <w:rPr>
                <w:sz w:val="20"/>
                <w:szCs w:val="20"/>
              </w:rPr>
              <w:t>Материальная характеристика тепловой сети, кв.</w:t>
            </w:r>
            <w:r>
              <w:rPr>
                <w:sz w:val="20"/>
                <w:szCs w:val="20"/>
              </w:rPr>
              <w:t xml:space="preserve"> </w:t>
            </w:r>
            <w:r w:rsidRPr="00F37B10">
              <w:rPr>
                <w:sz w:val="20"/>
                <w:szCs w:val="20"/>
              </w:rPr>
              <w:t>м</w:t>
            </w:r>
          </w:p>
        </w:tc>
        <w:tc>
          <w:tcPr>
            <w:tcW w:w="817" w:type="pct"/>
            <w:tcBorders>
              <w:top w:val="single" w:sz="3" w:space="0" w:color="000000"/>
              <w:left w:val="single" w:sz="3" w:space="0" w:color="000000"/>
              <w:bottom w:val="single" w:sz="3" w:space="0" w:color="000000"/>
              <w:right w:val="single" w:sz="3" w:space="0" w:color="000000"/>
            </w:tcBorders>
            <w:shd w:val="clear" w:color="auto" w:fill="auto"/>
            <w:vAlign w:val="center"/>
          </w:tcPr>
          <w:p w14:paraId="27EF3711" w14:textId="77777777" w:rsidR="002C45DC" w:rsidRPr="00F37B10" w:rsidRDefault="002C45DC" w:rsidP="0057676A">
            <w:pPr>
              <w:spacing w:line="238" w:lineRule="auto"/>
              <w:ind w:firstLine="42"/>
              <w:jc w:val="center"/>
              <w:rPr>
                <w:sz w:val="20"/>
                <w:szCs w:val="20"/>
              </w:rPr>
            </w:pPr>
            <w:r w:rsidRPr="00F37B10">
              <w:rPr>
                <w:sz w:val="20"/>
                <w:szCs w:val="20"/>
              </w:rPr>
              <w:t>Удельная стоимость материальной характеристики тепловой сети, руб./м</w:t>
            </w:r>
            <w:r w:rsidRPr="00F37B10">
              <w:rPr>
                <w:sz w:val="20"/>
                <w:szCs w:val="20"/>
                <w:vertAlign w:val="superscript"/>
              </w:rPr>
              <w:t>2</w:t>
            </w:r>
          </w:p>
        </w:tc>
        <w:tc>
          <w:tcPr>
            <w:tcW w:w="773" w:type="pct"/>
            <w:tcBorders>
              <w:top w:val="single" w:sz="3" w:space="0" w:color="000000"/>
              <w:left w:val="single" w:sz="3" w:space="0" w:color="000000"/>
              <w:bottom w:val="single" w:sz="3" w:space="0" w:color="000000"/>
              <w:right w:val="single" w:sz="3" w:space="0" w:color="000000"/>
            </w:tcBorders>
            <w:shd w:val="clear" w:color="auto" w:fill="auto"/>
            <w:vAlign w:val="center"/>
          </w:tcPr>
          <w:p w14:paraId="57228B47" w14:textId="77777777" w:rsidR="002C45DC" w:rsidRPr="00F37B10" w:rsidRDefault="002C45DC" w:rsidP="0057676A">
            <w:pPr>
              <w:spacing w:line="238" w:lineRule="auto"/>
              <w:ind w:firstLine="42"/>
              <w:jc w:val="center"/>
              <w:rPr>
                <w:sz w:val="20"/>
                <w:szCs w:val="20"/>
              </w:rPr>
            </w:pPr>
            <w:r w:rsidRPr="00F37B10">
              <w:rPr>
                <w:sz w:val="20"/>
                <w:szCs w:val="20"/>
              </w:rPr>
              <w:t>Радиус эффективного теплоснабжения, км</w:t>
            </w:r>
          </w:p>
        </w:tc>
      </w:tr>
      <w:tr w:rsidR="002C45DC" w:rsidRPr="00F37B10" w14:paraId="4CDE0489" w14:textId="77777777" w:rsidTr="002C45DC">
        <w:trPr>
          <w:trHeight w:val="1114"/>
          <w:jc w:val="center"/>
        </w:trPr>
        <w:tc>
          <w:tcPr>
            <w:tcW w:w="1376" w:type="pct"/>
            <w:tcBorders>
              <w:top w:val="single" w:sz="3" w:space="0" w:color="000000"/>
              <w:left w:val="single" w:sz="3" w:space="0" w:color="000000"/>
              <w:bottom w:val="single" w:sz="3" w:space="0" w:color="000000"/>
              <w:right w:val="single" w:sz="3" w:space="0" w:color="000000"/>
            </w:tcBorders>
            <w:shd w:val="clear" w:color="auto" w:fill="auto"/>
            <w:vAlign w:val="center"/>
          </w:tcPr>
          <w:p w14:paraId="10CB4F93" w14:textId="77777777" w:rsidR="002C45DC" w:rsidRPr="00F37B10" w:rsidRDefault="002C45DC" w:rsidP="002C45DC">
            <w:pPr>
              <w:spacing w:line="259" w:lineRule="auto"/>
              <w:ind w:left="38" w:firstLine="42"/>
              <w:jc w:val="left"/>
              <w:rPr>
                <w:sz w:val="20"/>
                <w:szCs w:val="20"/>
              </w:rPr>
            </w:pPr>
            <w:r w:rsidRPr="00F37B10">
              <w:rPr>
                <w:sz w:val="20"/>
                <w:szCs w:val="20"/>
              </w:rPr>
              <w:t>Котельная</w:t>
            </w:r>
          </w:p>
          <w:p w14:paraId="6194CA5A" w14:textId="77777777" w:rsidR="002C45DC" w:rsidRDefault="002C45DC" w:rsidP="002C45DC">
            <w:pPr>
              <w:spacing w:line="259" w:lineRule="auto"/>
              <w:ind w:left="38" w:firstLine="42"/>
              <w:jc w:val="left"/>
              <w:rPr>
                <w:sz w:val="20"/>
                <w:szCs w:val="20"/>
              </w:rPr>
            </w:pPr>
            <w:r w:rsidRPr="00F37B10">
              <w:rPr>
                <w:sz w:val="20"/>
                <w:szCs w:val="20"/>
              </w:rPr>
              <w:t xml:space="preserve">"Центральная" </w:t>
            </w:r>
          </w:p>
          <w:p w14:paraId="7413155C" w14:textId="77777777" w:rsidR="002B4D1B" w:rsidRDefault="002C45DC" w:rsidP="002C45DC">
            <w:pPr>
              <w:spacing w:line="259" w:lineRule="auto"/>
              <w:ind w:left="38" w:firstLine="42"/>
              <w:jc w:val="left"/>
              <w:rPr>
                <w:sz w:val="20"/>
                <w:szCs w:val="20"/>
              </w:rPr>
            </w:pPr>
            <w:r w:rsidRPr="00F37B10">
              <w:rPr>
                <w:sz w:val="20"/>
                <w:szCs w:val="20"/>
              </w:rPr>
              <w:t xml:space="preserve">(п. Артемовский, </w:t>
            </w:r>
          </w:p>
          <w:p w14:paraId="62B8845B" w14:textId="05ADB55B" w:rsidR="002C45DC" w:rsidRPr="00F37B10" w:rsidRDefault="002C45DC" w:rsidP="002C45DC">
            <w:pPr>
              <w:spacing w:line="259" w:lineRule="auto"/>
              <w:ind w:left="38" w:firstLine="42"/>
              <w:jc w:val="left"/>
              <w:rPr>
                <w:sz w:val="20"/>
                <w:szCs w:val="20"/>
              </w:rPr>
            </w:pPr>
            <w:r w:rsidRPr="00F37B10">
              <w:rPr>
                <w:sz w:val="20"/>
                <w:szCs w:val="20"/>
              </w:rPr>
              <w:t>ул. Артемовска</w:t>
            </w:r>
            <w:r w:rsidR="002B4D1B">
              <w:rPr>
                <w:sz w:val="20"/>
                <w:szCs w:val="20"/>
              </w:rPr>
              <w:t xml:space="preserve">я, </w:t>
            </w:r>
            <w:r w:rsidRPr="00F37B10">
              <w:rPr>
                <w:sz w:val="20"/>
                <w:szCs w:val="20"/>
              </w:rPr>
              <w:t>19)</w:t>
            </w:r>
          </w:p>
        </w:tc>
        <w:tc>
          <w:tcPr>
            <w:tcW w:w="628" w:type="pct"/>
            <w:tcBorders>
              <w:top w:val="single" w:sz="3" w:space="0" w:color="000000"/>
              <w:left w:val="single" w:sz="3" w:space="0" w:color="000000"/>
              <w:bottom w:val="single" w:sz="3" w:space="0" w:color="000000"/>
              <w:right w:val="single" w:sz="4" w:space="0" w:color="auto"/>
            </w:tcBorders>
            <w:shd w:val="clear" w:color="auto" w:fill="auto"/>
            <w:vAlign w:val="center"/>
          </w:tcPr>
          <w:p w14:paraId="5BBA7B9C" w14:textId="017B2C64" w:rsidR="002C45DC" w:rsidRPr="002B4D1B" w:rsidRDefault="002C45DC" w:rsidP="002C45DC">
            <w:pPr>
              <w:spacing w:line="259" w:lineRule="auto"/>
              <w:ind w:right="1" w:firstLine="42"/>
              <w:jc w:val="center"/>
              <w:rPr>
                <w:rFonts w:cs="Times New Roman"/>
                <w:sz w:val="20"/>
                <w:szCs w:val="20"/>
              </w:rPr>
            </w:pPr>
            <w:r w:rsidRPr="002B4D1B">
              <w:rPr>
                <w:rFonts w:cs="Times New Roman"/>
                <w:sz w:val="20"/>
                <w:szCs w:val="20"/>
              </w:rPr>
              <w:t>11,2</w:t>
            </w:r>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14:paraId="1C2506BC" w14:textId="21422A55" w:rsidR="002C45DC" w:rsidRPr="002B4D1B" w:rsidRDefault="002C45DC" w:rsidP="002C45DC">
            <w:pPr>
              <w:spacing w:line="259" w:lineRule="auto"/>
              <w:ind w:left="153" w:firstLine="42"/>
              <w:jc w:val="center"/>
              <w:rPr>
                <w:rFonts w:cs="Times New Roman"/>
                <w:sz w:val="20"/>
                <w:szCs w:val="20"/>
              </w:rPr>
            </w:pPr>
            <w:r w:rsidRPr="002B4D1B">
              <w:rPr>
                <w:rFonts w:cs="Times New Roman"/>
                <w:color w:val="000000"/>
                <w:sz w:val="22"/>
              </w:rPr>
              <w:t>2,394</w:t>
            </w:r>
          </w:p>
        </w:tc>
        <w:tc>
          <w:tcPr>
            <w:tcW w:w="706" w:type="pct"/>
            <w:tcBorders>
              <w:top w:val="single" w:sz="3" w:space="0" w:color="000000"/>
              <w:left w:val="single" w:sz="4" w:space="0" w:color="auto"/>
              <w:bottom w:val="single" w:sz="3" w:space="0" w:color="000000"/>
              <w:right w:val="single" w:sz="3" w:space="0" w:color="000000"/>
            </w:tcBorders>
            <w:shd w:val="clear" w:color="auto" w:fill="auto"/>
            <w:vAlign w:val="center"/>
          </w:tcPr>
          <w:p w14:paraId="538025D3" w14:textId="77777777" w:rsidR="002C45DC" w:rsidRPr="002B4D1B" w:rsidRDefault="002C45DC" w:rsidP="002C45DC">
            <w:pPr>
              <w:spacing w:line="259" w:lineRule="auto"/>
              <w:ind w:firstLine="42"/>
              <w:jc w:val="center"/>
              <w:rPr>
                <w:rFonts w:cs="Times New Roman"/>
                <w:sz w:val="20"/>
                <w:szCs w:val="20"/>
              </w:rPr>
            </w:pPr>
            <w:r w:rsidRPr="002B4D1B">
              <w:rPr>
                <w:rFonts w:cs="Times New Roman"/>
                <w:sz w:val="20"/>
                <w:szCs w:val="20"/>
              </w:rPr>
              <w:t>405</w:t>
            </w:r>
          </w:p>
        </w:tc>
        <w:tc>
          <w:tcPr>
            <w:tcW w:w="817" w:type="pct"/>
            <w:tcBorders>
              <w:top w:val="single" w:sz="3" w:space="0" w:color="000000"/>
              <w:left w:val="single" w:sz="3" w:space="0" w:color="000000"/>
              <w:bottom w:val="single" w:sz="3" w:space="0" w:color="000000"/>
              <w:right w:val="single" w:sz="3" w:space="0" w:color="000000"/>
            </w:tcBorders>
            <w:shd w:val="clear" w:color="auto" w:fill="auto"/>
            <w:vAlign w:val="center"/>
          </w:tcPr>
          <w:p w14:paraId="7637ED16" w14:textId="77777777" w:rsidR="002C45DC" w:rsidRPr="002B4D1B" w:rsidRDefault="002C45DC" w:rsidP="002C45DC">
            <w:pPr>
              <w:spacing w:line="259" w:lineRule="auto"/>
              <w:ind w:firstLine="42"/>
              <w:jc w:val="center"/>
              <w:rPr>
                <w:rFonts w:cs="Times New Roman"/>
                <w:sz w:val="20"/>
                <w:szCs w:val="20"/>
              </w:rPr>
            </w:pPr>
            <w:r w:rsidRPr="002B4D1B">
              <w:rPr>
                <w:rFonts w:cs="Times New Roman"/>
                <w:sz w:val="20"/>
                <w:szCs w:val="20"/>
              </w:rPr>
              <w:t>73232</w:t>
            </w:r>
          </w:p>
        </w:tc>
        <w:tc>
          <w:tcPr>
            <w:tcW w:w="773" w:type="pct"/>
            <w:tcBorders>
              <w:top w:val="single" w:sz="3" w:space="0" w:color="000000"/>
              <w:left w:val="single" w:sz="3" w:space="0" w:color="000000"/>
              <w:bottom w:val="single" w:sz="3" w:space="0" w:color="000000"/>
              <w:right w:val="single" w:sz="3" w:space="0" w:color="000000"/>
            </w:tcBorders>
            <w:shd w:val="clear" w:color="auto" w:fill="auto"/>
            <w:vAlign w:val="center"/>
          </w:tcPr>
          <w:p w14:paraId="4752C1B5" w14:textId="77777777" w:rsidR="002C45DC" w:rsidRPr="002B4D1B" w:rsidRDefault="002C45DC" w:rsidP="002C45DC">
            <w:pPr>
              <w:spacing w:line="259" w:lineRule="auto"/>
              <w:ind w:firstLine="42"/>
              <w:jc w:val="center"/>
              <w:rPr>
                <w:rFonts w:cs="Times New Roman"/>
                <w:sz w:val="20"/>
                <w:szCs w:val="20"/>
              </w:rPr>
            </w:pPr>
            <w:r w:rsidRPr="002B4D1B">
              <w:rPr>
                <w:rFonts w:cs="Times New Roman"/>
                <w:sz w:val="20"/>
                <w:szCs w:val="20"/>
              </w:rPr>
              <w:t>1,018</w:t>
            </w:r>
          </w:p>
        </w:tc>
      </w:tr>
      <w:tr w:rsidR="002C45DC" w:rsidRPr="00F37B10" w14:paraId="6EE29283" w14:textId="77777777" w:rsidTr="002C45DC">
        <w:trPr>
          <w:trHeight w:val="830"/>
          <w:jc w:val="center"/>
        </w:trPr>
        <w:tc>
          <w:tcPr>
            <w:tcW w:w="1376" w:type="pct"/>
            <w:tcBorders>
              <w:top w:val="single" w:sz="3" w:space="0" w:color="000000"/>
              <w:left w:val="single" w:sz="3" w:space="0" w:color="000000"/>
              <w:bottom w:val="single" w:sz="3" w:space="0" w:color="000000"/>
              <w:right w:val="single" w:sz="3" w:space="0" w:color="000000"/>
            </w:tcBorders>
            <w:shd w:val="clear" w:color="auto" w:fill="auto"/>
            <w:vAlign w:val="center"/>
          </w:tcPr>
          <w:p w14:paraId="72179E06" w14:textId="77777777" w:rsidR="002C45DC" w:rsidRDefault="002C45DC" w:rsidP="002C45DC">
            <w:pPr>
              <w:spacing w:line="238" w:lineRule="auto"/>
              <w:ind w:left="38" w:right="8" w:firstLine="42"/>
              <w:jc w:val="left"/>
              <w:rPr>
                <w:sz w:val="20"/>
                <w:szCs w:val="20"/>
              </w:rPr>
            </w:pPr>
            <w:r w:rsidRPr="00F37B10">
              <w:rPr>
                <w:sz w:val="20"/>
                <w:szCs w:val="20"/>
              </w:rPr>
              <w:t xml:space="preserve">Котельная "ГРО" </w:t>
            </w:r>
          </w:p>
          <w:p w14:paraId="4C351E3C" w14:textId="77777777" w:rsidR="002B4D1B" w:rsidRDefault="002C45DC" w:rsidP="002C45DC">
            <w:pPr>
              <w:spacing w:line="238" w:lineRule="auto"/>
              <w:ind w:left="38" w:right="8" w:firstLine="42"/>
              <w:jc w:val="left"/>
              <w:rPr>
                <w:sz w:val="20"/>
                <w:szCs w:val="20"/>
              </w:rPr>
            </w:pPr>
            <w:r w:rsidRPr="00F37B10">
              <w:rPr>
                <w:sz w:val="20"/>
                <w:szCs w:val="20"/>
              </w:rPr>
              <w:t>(п. Артемовский,</w:t>
            </w:r>
          </w:p>
          <w:p w14:paraId="7C9AEBB3" w14:textId="7511D022" w:rsidR="002C45DC" w:rsidRPr="00F37B10" w:rsidRDefault="002C45DC" w:rsidP="002B4D1B">
            <w:pPr>
              <w:spacing w:line="238" w:lineRule="auto"/>
              <w:ind w:left="38" w:right="8" w:firstLine="42"/>
              <w:jc w:val="left"/>
              <w:rPr>
                <w:sz w:val="20"/>
                <w:szCs w:val="20"/>
              </w:rPr>
            </w:pPr>
            <w:r w:rsidRPr="00F37B10">
              <w:rPr>
                <w:sz w:val="20"/>
                <w:szCs w:val="20"/>
              </w:rPr>
              <w:t xml:space="preserve"> ул.</w:t>
            </w:r>
            <w:r w:rsidR="002B4D1B">
              <w:rPr>
                <w:sz w:val="20"/>
                <w:szCs w:val="20"/>
              </w:rPr>
              <w:t xml:space="preserve"> </w:t>
            </w:r>
            <w:r w:rsidRPr="00F37B10">
              <w:rPr>
                <w:sz w:val="20"/>
                <w:szCs w:val="20"/>
              </w:rPr>
              <w:t>Геологическая</w:t>
            </w:r>
            <w:r w:rsidR="002B4D1B">
              <w:rPr>
                <w:sz w:val="20"/>
                <w:szCs w:val="20"/>
              </w:rPr>
              <w:t>, 5</w:t>
            </w:r>
            <w:r w:rsidRPr="00F37B10">
              <w:rPr>
                <w:sz w:val="20"/>
                <w:szCs w:val="20"/>
              </w:rPr>
              <w:t>)</w:t>
            </w:r>
          </w:p>
        </w:tc>
        <w:tc>
          <w:tcPr>
            <w:tcW w:w="628" w:type="pct"/>
            <w:tcBorders>
              <w:top w:val="single" w:sz="3" w:space="0" w:color="000000"/>
              <w:left w:val="single" w:sz="3" w:space="0" w:color="000000"/>
              <w:bottom w:val="single" w:sz="3" w:space="0" w:color="000000"/>
              <w:right w:val="single" w:sz="4" w:space="0" w:color="auto"/>
            </w:tcBorders>
            <w:shd w:val="clear" w:color="auto" w:fill="auto"/>
            <w:vAlign w:val="center"/>
          </w:tcPr>
          <w:p w14:paraId="5E5128DD" w14:textId="62ADC777" w:rsidR="002C45DC" w:rsidRPr="002B4D1B" w:rsidRDefault="002C45DC" w:rsidP="002C45DC">
            <w:pPr>
              <w:spacing w:line="259" w:lineRule="auto"/>
              <w:ind w:right="1" w:firstLine="42"/>
              <w:jc w:val="center"/>
              <w:rPr>
                <w:rFonts w:cs="Times New Roman"/>
                <w:sz w:val="20"/>
                <w:szCs w:val="20"/>
              </w:rPr>
            </w:pPr>
            <w:r w:rsidRPr="002B4D1B">
              <w:rPr>
                <w:rFonts w:cs="Times New Roman"/>
                <w:sz w:val="20"/>
                <w:szCs w:val="20"/>
              </w:rPr>
              <w:t>11,26</w:t>
            </w:r>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14:paraId="6A99836B" w14:textId="0662F96F" w:rsidR="002C45DC" w:rsidRPr="002B4D1B" w:rsidRDefault="002C45DC" w:rsidP="002C45DC">
            <w:pPr>
              <w:spacing w:line="259" w:lineRule="auto"/>
              <w:ind w:left="153" w:firstLine="42"/>
              <w:jc w:val="center"/>
              <w:rPr>
                <w:rFonts w:cs="Times New Roman"/>
                <w:sz w:val="20"/>
                <w:szCs w:val="20"/>
              </w:rPr>
            </w:pPr>
            <w:r w:rsidRPr="002B4D1B">
              <w:rPr>
                <w:rFonts w:cs="Times New Roman"/>
                <w:color w:val="000000"/>
                <w:sz w:val="22"/>
              </w:rPr>
              <w:t>0,959</w:t>
            </w:r>
          </w:p>
        </w:tc>
        <w:tc>
          <w:tcPr>
            <w:tcW w:w="706" w:type="pct"/>
            <w:tcBorders>
              <w:top w:val="single" w:sz="3" w:space="0" w:color="000000"/>
              <w:left w:val="single" w:sz="4" w:space="0" w:color="auto"/>
              <w:bottom w:val="single" w:sz="3" w:space="0" w:color="000000"/>
              <w:right w:val="single" w:sz="3" w:space="0" w:color="000000"/>
            </w:tcBorders>
            <w:shd w:val="clear" w:color="auto" w:fill="auto"/>
            <w:vAlign w:val="center"/>
          </w:tcPr>
          <w:p w14:paraId="1E53979C" w14:textId="77777777" w:rsidR="002C45DC" w:rsidRPr="002B4D1B" w:rsidRDefault="002C45DC" w:rsidP="002C45DC">
            <w:pPr>
              <w:spacing w:line="259" w:lineRule="auto"/>
              <w:ind w:firstLine="42"/>
              <w:jc w:val="center"/>
              <w:rPr>
                <w:rFonts w:cs="Times New Roman"/>
                <w:sz w:val="20"/>
                <w:szCs w:val="20"/>
              </w:rPr>
            </w:pPr>
            <w:r w:rsidRPr="002B4D1B">
              <w:rPr>
                <w:rFonts w:cs="Times New Roman"/>
                <w:sz w:val="20"/>
                <w:szCs w:val="20"/>
              </w:rPr>
              <w:t>571</w:t>
            </w:r>
          </w:p>
        </w:tc>
        <w:tc>
          <w:tcPr>
            <w:tcW w:w="817" w:type="pct"/>
            <w:tcBorders>
              <w:top w:val="single" w:sz="3" w:space="0" w:color="000000"/>
              <w:left w:val="single" w:sz="3" w:space="0" w:color="000000"/>
              <w:bottom w:val="single" w:sz="3" w:space="0" w:color="000000"/>
              <w:right w:val="single" w:sz="3" w:space="0" w:color="000000"/>
            </w:tcBorders>
            <w:shd w:val="clear" w:color="auto" w:fill="auto"/>
            <w:vAlign w:val="center"/>
          </w:tcPr>
          <w:p w14:paraId="07EBF931" w14:textId="77777777" w:rsidR="002C45DC" w:rsidRPr="002B4D1B" w:rsidRDefault="002C45DC" w:rsidP="002C45DC">
            <w:pPr>
              <w:spacing w:line="259" w:lineRule="auto"/>
              <w:ind w:firstLine="42"/>
              <w:jc w:val="center"/>
              <w:rPr>
                <w:rFonts w:cs="Times New Roman"/>
                <w:sz w:val="20"/>
                <w:szCs w:val="20"/>
              </w:rPr>
            </w:pPr>
            <w:r w:rsidRPr="002B4D1B">
              <w:rPr>
                <w:rFonts w:cs="Times New Roman"/>
                <w:sz w:val="20"/>
                <w:szCs w:val="20"/>
              </w:rPr>
              <w:t>74900</w:t>
            </w:r>
          </w:p>
        </w:tc>
        <w:tc>
          <w:tcPr>
            <w:tcW w:w="773" w:type="pct"/>
            <w:tcBorders>
              <w:top w:val="single" w:sz="3" w:space="0" w:color="000000"/>
              <w:left w:val="single" w:sz="3" w:space="0" w:color="000000"/>
              <w:bottom w:val="single" w:sz="3" w:space="0" w:color="000000"/>
              <w:right w:val="single" w:sz="3" w:space="0" w:color="000000"/>
            </w:tcBorders>
            <w:shd w:val="clear" w:color="auto" w:fill="auto"/>
            <w:vAlign w:val="center"/>
          </w:tcPr>
          <w:p w14:paraId="21D7CD10" w14:textId="77777777" w:rsidR="002C45DC" w:rsidRPr="002B4D1B" w:rsidRDefault="002C45DC" w:rsidP="002C45DC">
            <w:pPr>
              <w:spacing w:line="259" w:lineRule="auto"/>
              <w:ind w:firstLine="42"/>
              <w:jc w:val="center"/>
              <w:rPr>
                <w:rFonts w:cs="Times New Roman"/>
                <w:sz w:val="20"/>
                <w:szCs w:val="20"/>
              </w:rPr>
            </w:pPr>
            <w:r w:rsidRPr="002B4D1B">
              <w:rPr>
                <w:rFonts w:cs="Times New Roman"/>
                <w:sz w:val="20"/>
                <w:szCs w:val="20"/>
              </w:rPr>
              <w:t>1,351</w:t>
            </w:r>
          </w:p>
        </w:tc>
      </w:tr>
      <w:tr w:rsidR="002C45DC" w:rsidRPr="00F37B10" w14:paraId="7497259E" w14:textId="77777777" w:rsidTr="002C45DC">
        <w:trPr>
          <w:trHeight w:val="802"/>
          <w:jc w:val="center"/>
        </w:trPr>
        <w:tc>
          <w:tcPr>
            <w:tcW w:w="1376" w:type="pct"/>
            <w:tcBorders>
              <w:top w:val="single" w:sz="3" w:space="0" w:color="000000"/>
              <w:left w:val="single" w:sz="3" w:space="0" w:color="000000"/>
              <w:bottom w:val="single" w:sz="3" w:space="0" w:color="000000"/>
              <w:right w:val="single" w:sz="3" w:space="0" w:color="000000"/>
            </w:tcBorders>
            <w:shd w:val="clear" w:color="auto" w:fill="auto"/>
            <w:vAlign w:val="center"/>
          </w:tcPr>
          <w:p w14:paraId="0C98ACD8" w14:textId="77777777" w:rsidR="002C45DC" w:rsidRDefault="002C45DC" w:rsidP="002C45DC">
            <w:pPr>
              <w:spacing w:line="259" w:lineRule="auto"/>
              <w:ind w:left="38" w:firstLine="42"/>
              <w:jc w:val="left"/>
              <w:rPr>
                <w:sz w:val="20"/>
                <w:szCs w:val="20"/>
              </w:rPr>
            </w:pPr>
            <w:r w:rsidRPr="00F37B10">
              <w:rPr>
                <w:sz w:val="20"/>
                <w:szCs w:val="20"/>
              </w:rPr>
              <w:t xml:space="preserve">Котельная "УКМТ" </w:t>
            </w:r>
          </w:p>
          <w:p w14:paraId="051BA92C" w14:textId="2423CDBE" w:rsidR="002C45DC" w:rsidRPr="00F37B10" w:rsidRDefault="002C45DC" w:rsidP="002C45DC">
            <w:pPr>
              <w:spacing w:line="259" w:lineRule="auto"/>
              <w:ind w:left="38" w:firstLine="42"/>
              <w:jc w:val="left"/>
              <w:rPr>
                <w:sz w:val="20"/>
                <w:szCs w:val="20"/>
              </w:rPr>
            </w:pPr>
            <w:r w:rsidRPr="00F37B10">
              <w:rPr>
                <w:sz w:val="20"/>
                <w:szCs w:val="20"/>
              </w:rPr>
              <w:t xml:space="preserve">(п. </w:t>
            </w:r>
            <w:proofErr w:type="spellStart"/>
            <w:r w:rsidRPr="00F37B10">
              <w:rPr>
                <w:sz w:val="20"/>
                <w:szCs w:val="20"/>
              </w:rPr>
              <w:t>Апрельск</w:t>
            </w:r>
            <w:proofErr w:type="spellEnd"/>
            <w:r w:rsidRPr="00F37B10">
              <w:rPr>
                <w:sz w:val="20"/>
                <w:szCs w:val="20"/>
              </w:rPr>
              <w:t>, ул. Нагорная)</w:t>
            </w:r>
          </w:p>
        </w:tc>
        <w:tc>
          <w:tcPr>
            <w:tcW w:w="628" w:type="pct"/>
            <w:tcBorders>
              <w:top w:val="single" w:sz="3" w:space="0" w:color="000000"/>
              <w:left w:val="single" w:sz="3" w:space="0" w:color="000000"/>
              <w:bottom w:val="single" w:sz="3" w:space="0" w:color="000000"/>
              <w:right w:val="single" w:sz="4" w:space="0" w:color="auto"/>
            </w:tcBorders>
            <w:shd w:val="clear" w:color="auto" w:fill="auto"/>
            <w:vAlign w:val="center"/>
          </w:tcPr>
          <w:p w14:paraId="1135C0F3" w14:textId="20543504" w:rsidR="002C45DC" w:rsidRPr="002B4D1B" w:rsidRDefault="002C45DC" w:rsidP="002C45DC">
            <w:pPr>
              <w:spacing w:line="259" w:lineRule="auto"/>
              <w:ind w:right="1" w:firstLine="42"/>
              <w:jc w:val="center"/>
              <w:rPr>
                <w:rFonts w:cs="Times New Roman"/>
                <w:sz w:val="20"/>
                <w:szCs w:val="20"/>
              </w:rPr>
            </w:pPr>
            <w:r w:rsidRPr="002B4D1B">
              <w:rPr>
                <w:rFonts w:cs="Times New Roman"/>
                <w:sz w:val="20"/>
                <w:szCs w:val="20"/>
              </w:rPr>
              <w:t>0,387</w:t>
            </w:r>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14:paraId="5637D416" w14:textId="2997BEB0" w:rsidR="002C45DC" w:rsidRPr="002B4D1B" w:rsidRDefault="002C45DC" w:rsidP="002C45DC">
            <w:pPr>
              <w:spacing w:line="259" w:lineRule="auto"/>
              <w:ind w:right="3" w:firstLine="42"/>
              <w:jc w:val="center"/>
              <w:rPr>
                <w:rFonts w:cs="Times New Roman"/>
                <w:sz w:val="20"/>
                <w:szCs w:val="20"/>
              </w:rPr>
            </w:pPr>
            <w:r w:rsidRPr="002B4D1B">
              <w:rPr>
                <w:rFonts w:cs="Times New Roman"/>
                <w:color w:val="000000"/>
                <w:sz w:val="22"/>
              </w:rPr>
              <w:t>0,227</w:t>
            </w:r>
          </w:p>
        </w:tc>
        <w:tc>
          <w:tcPr>
            <w:tcW w:w="706" w:type="pct"/>
            <w:tcBorders>
              <w:top w:val="single" w:sz="3" w:space="0" w:color="000000"/>
              <w:left w:val="single" w:sz="4" w:space="0" w:color="auto"/>
              <w:bottom w:val="single" w:sz="3" w:space="0" w:color="000000"/>
              <w:right w:val="single" w:sz="3" w:space="0" w:color="000000"/>
            </w:tcBorders>
            <w:shd w:val="clear" w:color="auto" w:fill="auto"/>
            <w:vAlign w:val="center"/>
          </w:tcPr>
          <w:p w14:paraId="36D03778" w14:textId="77777777" w:rsidR="002C45DC" w:rsidRPr="002B4D1B" w:rsidRDefault="002C45DC" w:rsidP="002C45DC">
            <w:pPr>
              <w:spacing w:line="259" w:lineRule="auto"/>
              <w:ind w:firstLine="42"/>
              <w:jc w:val="center"/>
              <w:rPr>
                <w:rFonts w:cs="Times New Roman"/>
                <w:sz w:val="20"/>
                <w:szCs w:val="20"/>
              </w:rPr>
            </w:pPr>
            <w:r w:rsidRPr="002B4D1B">
              <w:rPr>
                <w:rFonts w:cs="Times New Roman"/>
                <w:sz w:val="20"/>
                <w:szCs w:val="20"/>
              </w:rPr>
              <w:t>29</w:t>
            </w:r>
          </w:p>
        </w:tc>
        <w:tc>
          <w:tcPr>
            <w:tcW w:w="817" w:type="pct"/>
            <w:tcBorders>
              <w:top w:val="single" w:sz="3" w:space="0" w:color="000000"/>
              <w:left w:val="single" w:sz="3" w:space="0" w:color="000000"/>
              <w:bottom w:val="single" w:sz="3" w:space="0" w:color="000000"/>
              <w:right w:val="single" w:sz="3" w:space="0" w:color="000000"/>
            </w:tcBorders>
            <w:shd w:val="clear" w:color="auto" w:fill="auto"/>
            <w:vAlign w:val="center"/>
          </w:tcPr>
          <w:p w14:paraId="6CECCA83" w14:textId="77777777" w:rsidR="002C45DC" w:rsidRPr="002B4D1B" w:rsidRDefault="002C45DC" w:rsidP="002C45DC">
            <w:pPr>
              <w:spacing w:line="259" w:lineRule="auto"/>
              <w:ind w:firstLine="42"/>
              <w:jc w:val="center"/>
              <w:rPr>
                <w:rFonts w:cs="Times New Roman"/>
                <w:sz w:val="20"/>
                <w:szCs w:val="20"/>
              </w:rPr>
            </w:pPr>
            <w:r w:rsidRPr="002B4D1B">
              <w:rPr>
                <w:rFonts w:cs="Times New Roman"/>
                <w:sz w:val="20"/>
                <w:szCs w:val="20"/>
              </w:rPr>
              <w:t>91866</w:t>
            </w:r>
          </w:p>
        </w:tc>
        <w:tc>
          <w:tcPr>
            <w:tcW w:w="773" w:type="pct"/>
            <w:tcBorders>
              <w:top w:val="single" w:sz="3" w:space="0" w:color="000000"/>
              <w:left w:val="single" w:sz="3" w:space="0" w:color="000000"/>
              <w:bottom w:val="single" w:sz="3" w:space="0" w:color="000000"/>
              <w:right w:val="single" w:sz="3" w:space="0" w:color="000000"/>
            </w:tcBorders>
            <w:shd w:val="clear" w:color="auto" w:fill="auto"/>
            <w:vAlign w:val="center"/>
          </w:tcPr>
          <w:p w14:paraId="57BC79BD" w14:textId="77777777" w:rsidR="002C45DC" w:rsidRPr="002B4D1B" w:rsidRDefault="002C45DC" w:rsidP="002C45DC">
            <w:pPr>
              <w:spacing w:line="259" w:lineRule="auto"/>
              <w:ind w:firstLine="42"/>
              <w:jc w:val="center"/>
              <w:rPr>
                <w:rFonts w:cs="Times New Roman"/>
                <w:sz w:val="20"/>
                <w:szCs w:val="20"/>
              </w:rPr>
            </w:pPr>
            <w:r w:rsidRPr="002B4D1B">
              <w:rPr>
                <w:rFonts w:cs="Times New Roman"/>
                <w:sz w:val="20"/>
                <w:szCs w:val="20"/>
              </w:rPr>
              <w:t>0,908</w:t>
            </w:r>
          </w:p>
        </w:tc>
      </w:tr>
    </w:tbl>
    <w:p w14:paraId="658B160F" w14:textId="77777777" w:rsidR="008152EF" w:rsidRPr="00F37B10" w:rsidRDefault="008152EF" w:rsidP="008152EF"/>
    <w:p w14:paraId="23DA1A70" w14:textId="3DC93963" w:rsidR="00231FE6" w:rsidRPr="00F37B10" w:rsidRDefault="00C72D87" w:rsidP="00C72D87">
      <w:pPr>
        <w:pStyle w:val="20"/>
        <w:numPr>
          <w:ilvl w:val="0"/>
          <w:numId w:val="0"/>
        </w:numPr>
      </w:pPr>
      <w:bookmarkStart w:id="23" w:name="_Toc234923020"/>
      <w:r>
        <w:t>2.</w:t>
      </w:r>
      <w:r w:rsidR="00F8587C">
        <w:t>6</w:t>
      </w:r>
      <w:r>
        <w:t xml:space="preserve">. </w:t>
      </w:r>
      <w:r w:rsidR="00231FE6" w:rsidRPr="00F37B10">
        <w:t>Существующие и перспективные значения установленной тепловой мощности основного оборудования источника (источников) тепловой энергии</w:t>
      </w:r>
      <w:bookmarkEnd w:id="23"/>
    </w:p>
    <w:p w14:paraId="0134FE21" w14:textId="77777777" w:rsidR="00053EF2" w:rsidRPr="00F37B10" w:rsidRDefault="009E5C78" w:rsidP="00053EF2">
      <w:r w:rsidRPr="00F37B10">
        <w:t>Согласно Постановления Правительства Российской Федерации от 22 февраля 2012 г. №154 «О требованиях к схемам теплоснабжения, порядку их разработки и утверждения», установленная мощность источника тепловой энергии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14:paraId="6905D762" w14:textId="4220959D" w:rsidR="00053EF2" w:rsidRPr="00F37B10" w:rsidRDefault="009E5C78" w:rsidP="00053EF2">
      <w:r w:rsidRPr="00F37B10">
        <w:t xml:space="preserve">Существующие и перспективные значения установленной тепловой мощности для котельных </w:t>
      </w:r>
      <w:r w:rsidR="00C91A7A" w:rsidRPr="00F37B10">
        <w:t xml:space="preserve">Артемовского </w:t>
      </w:r>
      <w:bookmarkStart w:id="24" w:name="_Hlk234856470"/>
      <w:r w:rsidR="00F37770" w:rsidRPr="00F37770">
        <w:t xml:space="preserve">городского поселения </w:t>
      </w:r>
      <w:bookmarkEnd w:id="24"/>
      <w:r w:rsidRPr="00F37B10">
        <w:t>приведены в следующей таблице.</w:t>
      </w:r>
    </w:p>
    <w:p w14:paraId="2024A891" w14:textId="77777777" w:rsidR="009E5C78" w:rsidRDefault="009E5C78" w:rsidP="00053EF2"/>
    <w:p w14:paraId="3828A2CC" w14:textId="7AF1564D" w:rsidR="009E5C78" w:rsidRPr="00F37770" w:rsidRDefault="009E5C78" w:rsidP="009E5C78">
      <w:pPr>
        <w:pStyle w:val="aa"/>
        <w:rPr>
          <w:b w:val="0"/>
          <w:bCs/>
          <w:sz w:val="24"/>
          <w:szCs w:val="24"/>
        </w:rPr>
      </w:pPr>
      <w:bookmarkStart w:id="25" w:name="_Toc40786324"/>
      <w:bookmarkStart w:id="26" w:name="_Toc130300604"/>
      <w:r w:rsidRPr="00F37770">
        <w:rPr>
          <w:b w:val="0"/>
          <w:bCs/>
          <w:sz w:val="24"/>
          <w:szCs w:val="24"/>
        </w:rPr>
        <w:t>Существующие и перспективные значения установленной тепловой мощности</w:t>
      </w:r>
      <w:bookmarkEnd w:id="25"/>
      <w:bookmarkEnd w:id="26"/>
    </w:p>
    <w:p w14:paraId="04158AB6" w14:textId="1A6CCDD2" w:rsidR="00F37770" w:rsidRPr="00F37770" w:rsidRDefault="00F37770" w:rsidP="00F37770">
      <w:pPr>
        <w:jc w:val="right"/>
      </w:pPr>
      <w:r w:rsidRPr="00F37770">
        <w:t xml:space="preserve">Таблица </w:t>
      </w:r>
      <w:r>
        <w:t>10</w:t>
      </w:r>
    </w:p>
    <w:tbl>
      <w:tblPr>
        <w:tblW w:w="5000" w:type="pct"/>
        <w:tblCellMar>
          <w:left w:w="40" w:type="dxa"/>
          <w:right w:w="40" w:type="dxa"/>
        </w:tblCellMar>
        <w:tblLook w:val="0000" w:firstRow="0" w:lastRow="0" w:firstColumn="0" w:lastColumn="0" w:noHBand="0" w:noVBand="0"/>
      </w:tblPr>
      <w:tblGrid>
        <w:gridCol w:w="3456"/>
        <w:gridCol w:w="1555"/>
        <w:gridCol w:w="1273"/>
        <w:gridCol w:w="1273"/>
        <w:gridCol w:w="1273"/>
        <w:gridCol w:w="996"/>
      </w:tblGrid>
      <w:tr w:rsidR="009E5C78" w:rsidRPr="00F37B10" w14:paraId="01F244EF" w14:textId="77777777" w:rsidTr="00F37770">
        <w:tc>
          <w:tcPr>
            <w:tcW w:w="1758" w:type="pct"/>
            <w:vMerge w:val="restart"/>
            <w:tcBorders>
              <w:top w:val="single" w:sz="6" w:space="0" w:color="auto"/>
              <w:left w:val="single" w:sz="6" w:space="0" w:color="auto"/>
              <w:bottom w:val="single" w:sz="6" w:space="0" w:color="auto"/>
              <w:right w:val="single" w:sz="6" w:space="0" w:color="auto"/>
            </w:tcBorders>
            <w:vAlign w:val="center"/>
          </w:tcPr>
          <w:p w14:paraId="09FA3E3C" w14:textId="77777777" w:rsidR="009E5C78" w:rsidRPr="00F37B10" w:rsidRDefault="009E5C78" w:rsidP="009E5C78">
            <w:pPr>
              <w:widowControl/>
              <w:spacing w:line="274" w:lineRule="exact"/>
              <w:ind w:firstLine="0"/>
              <w:jc w:val="center"/>
              <w:rPr>
                <w:rFonts w:eastAsia="Times New Roman" w:cs="Times New Roman"/>
                <w:sz w:val="20"/>
                <w:szCs w:val="20"/>
                <w:lang w:eastAsia="ru-RU"/>
              </w:rPr>
            </w:pPr>
            <w:r w:rsidRPr="00F37B10">
              <w:rPr>
                <w:rFonts w:eastAsia="Times New Roman" w:cs="Times New Roman"/>
                <w:sz w:val="20"/>
                <w:szCs w:val="20"/>
                <w:lang w:eastAsia="ru-RU"/>
              </w:rPr>
              <w:t>Зона действия источника теплоснабжения</w:t>
            </w:r>
          </w:p>
        </w:tc>
        <w:tc>
          <w:tcPr>
            <w:tcW w:w="3242" w:type="pct"/>
            <w:gridSpan w:val="5"/>
            <w:tcBorders>
              <w:top w:val="single" w:sz="6" w:space="0" w:color="auto"/>
              <w:left w:val="single" w:sz="6" w:space="0" w:color="auto"/>
              <w:bottom w:val="single" w:sz="6" w:space="0" w:color="auto"/>
              <w:right w:val="single" w:sz="6" w:space="0" w:color="auto"/>
            </w:tcBorders>
            <w:vAlign w:val="center"/>
          </w:tcPr>
          <w:p w14:paraId="60323A45" w14:textId="77777777" w:rsidR="009E5C78" w:rsidRPr="00F37B10" w:rsidRDefault="009E5C78" w:rsidP="009E5C78">
            <w:pPr>
              <w:widowControl/>
              <w:spacing w:line="283" w:lineRule="exact"/>
              <w:ind w:firstLine="0"/>
              <w:jc w:val="center"/>
              <w:rPr>
                <w:rFonts w:eastAsia="Times New Roman" w:cs="Times New Roman"/>
                <w:sz w:val="20"/>
                <w:szCs w:val="20"/>
                <w:lang w:eastAsia="ru-RU"/>
              </w:rPr>
            </w:pPr>
            <w:r w:rsidRPr="00F37B10">
              <w:rPr>
                <w:rFonts w:eastAsia="Times New Roman" w:cs="Times New Roman"/>
                <w:sz w:val="20"/>
                <w:szCs w:val="20"/>
                <w:lang w:eastAsia="ru-RU"/>
              </w:rPr>
              <w:t>Значения установленной тепловой мощности основного оборудования источника, Гкал/час</w:t>
            </w:r>
          </w:p>
        </w:tc>
      </w:tr>
      <w:tr w:rsidR="00F37770" w:rsidRPr="00F37B10" w14:paraId="0272569D" w14:textId="77777777" w:rsidTr="00F37770">
        <w:trPr>
          <w:trHeight w:val="406"/>
        </w:trPr>
        <w:tc>
          <w:tcPr>
            <w:tcW w:w="1758" w:type="pct"/>
            <w:vMerge/>
            <w:tcBorders>
              <w:top w:val="single" w:sz="6" w:space="0" w:color="auto"/>
              <w:left w:val="single" w:sz="6" w:space="0" w:color="auto"/>
              <w:bottom w:val="single" w:sz="6" w:space="0" w:color="auto"/>
              <w:right w:val="single" w:sz="6" w:space="0" w:color="auto"/>
            </w:tcBorders>
            <w:vAlign w:val="center"/>
          </w:tcPr>
          <w:p w14:paraId="464B2C76" w14:textId="77777777" w:rsidR="00F37770" w:rsidRPr="00F37B10" w:rsidRDefault="00F37770" w:rsidP="009E5C78">
            <w:pPr>
              <w:widowControl/>
              <w:ind w:firstLine="0"/>
              <w:jc w:val="center"/>
              <w:rPr>
                <w:rFonts w:eastAsia="Times New Roman" w:cs="Times New Roman"/>
                <w:sz w:val="20"/>
                <w:szCs w:val="20"/>
                <w:lang w:eastAsia="ru-RU"/>
              </w:rPr>
            </w:pPr>
          </w:p>
        </w:tc>
        <w:tc>
          <w:tcPr>
            <w:tcW w:w="791" w:type="pct"/>
            <w:tcBorders>
              <w:top w:val="single" w:sz="6" w:space="0" w:color="auto"/>
              <w:left w:val="single" w:sz="6" w:space="0" w:color="auto"/>
              <w:bottom w:val="single" w:sz="6" w:space="0" w:color="auto"/>
              <w:right w:val="single" w:sz="6" w:space="0" w:color="auto"/>
            </w:tcBorders>
            <w:vAlign w:val="center"/>
          </w:tcPr>
          <w:p w14:paraId="05B20831" w14:textId="042B6CA8" w:rsidR="00F37770" w:rsidRPr="00F37B10" w:rsidRDefault="00F37770" w:rsidP="000F2FC6">
            <w:pPr>
              <w:ind w:firstLine="0"/>
              <w:jc w:val="center"/>
              <w:rPr>
                <w:rFonts w:eastAsia="Times New Roman" w:cs="Times New Roman"/>
                <w:sz w:val="20"/>
                <w:szCs w:val="20"/>
                <w:lang w:eastAsia="ru-RU"/>
              </w:rPr>
            </w:pPr>
            <w:r>
              <w:rPr>
                <w:rFonts w:eastAsia="Times New Roman" w:cs="Times New Roman"/>
                <w:sz w:val="20"/>
                <w:szCs w:val="20"/>
                <w:lang w:eastAsia="ru-RU"/>
              </w:rPr>
              <w:t>Существующая</w:t>
            </w:r>
          </w:p>
        </w:tc>
        <w:tc>
          <w:tcPr>
            <w:tcW w:w="2451" w:type="pct"/>
            <w:gridSpan w:val="4"/>
            <w:tcBorders>
              <w:top w:val="single" w:sz="6" w:space="0" w:color="auto"/>
              <w:left w:val="single" w:sz="6" w:space="0" w:color="auto"/>
              <w:bottom w:val="single" w:sz="6" w:space="0" w:color="auto"/>
              <w:right w:val="single" w:sz="6" w:space="0" w:color="auto"/>
            </w:tcBorders>
            <w:vAlign w:val="center"/>
          </w:tcPr>
          <w:p w14:paraId="4CF58814" w14:textId="68088CA6" w:rsidR="00F37770" w:rsidRPr="00F37B10" w:rsidRDefault="00F37770" w:rsidP="000F2FC6">
            <w:pPr>
              <w:ind w:firstLine="0"/>
              <w:jc w:val="center"/>
              <w:rPr>
                <w:rFonts w:eastAsia="Times New Roman" w:cs="Times New Roman"/>
                <w:sz w:val="20"/>
                <w:szCs w:val="20"/>
                <w:lang w:eastAsia="ru-RU"/>
              </w:rPr>
            </w:pPr>
            <w:r w:rsidRPr="00F37770">
              <w:rPr>
                <w:rFonts w:eastAsia="Times New Roman" w:cs="Times New Roman"/>
                <w:sz w:val="20"/>
                <w:szCs w:val="20"/>
                <w:lang w:eastAsia="ru-RU"/>
              </w:rPr>
              <w:t>Перспективная</w:t>
            </w:r>
          </w:p>
        </w:tc>
      </w:tr>
      <w:tr w:rsidR="00F37770" w:rsidRPr="00F37B10" w14:paraId="225A92E1" w14:textId="77777777" w:rsidTr="00F37770">
        <w:tc>
          <w:tcPr>
            <w:tcW w:w="1758" w:type="pct"/>
            <w:vMerge/>
            <w:tcBorders>
              <w:top w:val="single" w:sz="6" w:space="0" w:color="auto"/>
              <w:left w:val="single" w:sz="6" w:space="0" w:color="auto"/>
              <w:bottom w:val="single" w:sz="6" w:space="0" w:color="auto"/>
              <w:right w:val="single" w:sz="6" w:space="0" w:color="auto"/>
            </w:tcBorders>
            <w:vAlign w:val="center"/>
          </w:tcPr>
          <w:p w14:paraId="7771755C" w14:textId="77777777" w:rsidR="00F37770" w:rsidRPr="00F37B10" w:rsidRDefault="00F37770" w:rsidP="009E5C78">
            <w:pPr>
              <w:widowControl/>
              <w:ind w:firstLine="0"/>
              <w:jc w:val="center"/>
              <w:rPr>
                <w:rFonts w:eastAsia="Times New Roman" w:cs="Times New Roman"/>
                <w:sz w:val="20"/>
                <w:szCs w:val="20"/>
                <w:lang w:eastAsia="ru-RU"/>
              </w:rPr>
            </w:pPr>
          </w:p>
        </w:tc>
        <w:tc>
          <w:tcPr>
            <w:tcW w:w="791" w:type="pct"/>
            <w:tcBorders>
              <w:top w:val="single" w:sz="6" w:space="0" w:color="auto"/>
              <w:left w:val="single" w:sz="6" w:space="0" w:color="auto"/>
              <w:bottom w:val="single" w:sz="6" w:space="0" w:color="auto"/>
              <w:right w:val="single" w:sz="6" w:space="0" w:color="auto"/>
            </w:tcBorders>
            <w:vAlign w:val="center"/>
          </w:tcPr>
          <w:p w14:paraId="42741DCF" w14:textId="4350A4E3" w:rsidR="00F37770" w:rsidRPr="00F37B10" w:rsidRDefault="00F37770" w:rsidP="009E5C78">
            <w:pPr>
              <w:widowControl/>
              <w:ind w:firstLine="0"/>
              <w:jc w:val="center"/>
              <w:rPr>
                <w:rFonts w:eastAsia="Times New Roman" w:cs="Times New Roman"/>
                <w:sz w:val="20"/>
                <w:szCs w:val="20"/>
                <w:lang w:eastAsia="ru-RU"/>
              </w:rPr>
            </w:pPr>
            <w:r>
              <w:rPr>
                <w:rFonts w:eastAsia="Times New Roman" w:cs="Times New Roman"/>
                <w:sz w:val="20"/>
                <w:szCs w:val="20"/>
                <w:lang w:eastAsia="ru-RU"/>
              </w:rPr>
              <w:t>2025</w:t>
            </w:r>
          </w:p>
        </w:tc>
        <w:tc>
          <w:tcPr>
            <w:tcW w:w="648" w:type="pct"/>
            <w:tcBorders>
              <w:top w:val="single" w:sz="6" w:space="0" w:color="auto"/>
              <w:left w:val="single" w:sz="6" w:space="0" w:color="auto"/>
              <w:bottom w:val="single" w:sz="6" w:space="0" w:color="auto"/>
              <w:right w:val="single" w:sz="6" w:space="0" w:color="auto"/>
            </w:tcBorders>
            <w:vAlign w:val="center"/>
          </w:tcPr>
          <w:p w14:paraId="7BA87778" w14:textId="77777777" w:rsidR="00F37770" w:rsidRPr="00F37B10" w:rsidRDefault="00F37770" w:rsidP="009E5C78">
            <w:pPr>
              <w:widowControl/>
              <w:ind w:firstLine="0"/>
              <w:jc w:val="center"/>
              <w:rPr>
                <w:rFonts w:eastAsia="Times New Roman" w:cs="Times New Roman"/>
                <w:sz w:val="20"/>
                <w:szCs w:val="20"/>
                <w:lang w:eastAsia="ru-RU"/>
              </w:rPr>
            </w:pPr>
            <w:r>
              <w:rPr>
                <w:rFonts w:eastAsia="Times New Roman" w:cs="Times New Roman"/>
                <w:sz w:val="20"/>
                <w:szCs w:val="20"/>
                <w:lang w:eastAsia="ru-RU"/>
              </w:rPr>
              <w:t>2026</w:t>
            </w:r>
          </w:p>
        </w:tc>
        <w:tc>
          <w:tcPr>
            <w:tcW w:w="648" w:type="pct"/>
            <w:tcBorders>
              <w:top w:val="single" w:sz="6" w:space="0" w:color="auto"/>
              <w:left w:val="single" w:sz="6" w:space="0" w:color="auto"/>
              <w:bottom w:val="single" w:sz="6" w:space="0" w:color="auto"/>
              <w:right w:val="single" w:sz="6" w:space="0" w:color="auto"/>
            </w:tcBorders>
            <w:vAlign w:val="center"/>
          </w:tcPr>
          <w:p w14:paraId="08FC3EAB" w14:textId="77777777" w:rsidR="00F37770" w:rsidRPr="00F37B10" w:rsidRDefault="00F37770" w:rsidP="009E5C78">
            <w:pPr>
              <w:widowControl/>
              <w:spacing w:line="283" w:lineRule="exact"/>
              <w:ind w:left="43" w:hanging="43"/>
              <w:jc w:val="center"/>
              <w:rPr>
                <w:rFonts w:eastAsia="Times New Roman" w:cs="Times New Roman"/>
                <w:sz w:val="20"/>
                <w:szCs w:val="20"/>
                <w:lang w:eastAsia="ru-RU"/>
              </w:rPr>
            </w:pPr>
            <w:r>
              <w:rPr>
                <w:rFonts w:eastAsia="Times New Roman" w:cs="Times New Roman"/>
                <w:sz w:val="20"/>
                <w:szCs w:val="20"/>
                <w:lang w:eastAsia="ru-RU"/>
              </w:rPr>
              <w:t>2027</w:t>
            </w:r>
          </w:p>
        </w:tc>
        <w:tc>
          <w:tcPr>
            <w:tcW w:w="648" w:type="pct"/>
            <w:tcBorders>
              <w:top w:val="single" w:sz="6" w:space="0" w:color="auto"/>
              <w:left w:val="single" w:sz="6" w:space="0" w:color="auto"/>
              <w:bottom w:val="single" w:sz="6" w:space="0" w:color="auto"/>
              <w:right w:val="single" w:sz="6" w:space="0" w:color="auto"/>
            </w:tcBorders>
            <w:vAlign w:val="center"/>
          </w:tcPr>
          <w:p w14:paraId="4FFCD434" w14:textId="77777777" w:rsidR="00F37770" w:rsidRPr="00F37B10" w:rsidRDefault="00F37770" w:rsidP="009E5C78">
            <w:pPr>
              <w:widowControl/>
              <w:spacing w:line="278" w:lineRule="exact"/>
              <w:ind w:left="43" w:hanging="43"/>
              <w:jc w:val="center"/>
              <w:rPr>
                <w:rFonts w:eastAsia="Times New Roman" w:cs="Times New Roman"/>
                <w:sz w:val="20"/>
                <w:szCs w:val="20"/>
                <w:lang w:eastAsia="ru-RU"/>
              </w:rPr>
            </w:pPr>
            <w:r>
              <w:rPr>
                <w:rFonts w:eastAsia="Times New Roman" w:cs="Times New Roman"/>
                <w:sz w:val="20"/>
                <w:szCs w:val="20"/>
                <w:lang w:eastAsia="ru-RU"/>
              </w:rPr>
              <w:t>2028</w:t>
            </w:r>
          </w:p>
        </w:tc>
        <w:tc>
          <w:tcPr>
            <w:tcW w:w="507" w:type="pct"/>
            <w:tcBorders>
              <w:top w:val="single" w:sz="6" w:space="0" w:color="auto"/>
              <w:left w:val="single" w:sz="6" w:space="0" w:color="auto"/>
              <w:bottom w:val="single" w:sz="6" w:space="0" w:color="auto"/>
              <w:right w:val="single" w:sz="6" w:space="0" w:color="auto"/>
            </w:tcBorders>
            <w:vAlign w:val="center"/>
          </w:tcPr>
          <w:p w14:paraId="31659D91" w14:textId="77777777" w:rsidR="00F37770" w:rsidRPr="00F37B10" w:rsidRDefault="00F37770" w:rsidP="009E5C78">
            <w:pPr>
              <w:widowControl/>
              <w:spacing w:line="283" w:lineRule="exact"/>
              <w:ind w:left="43" w:hanging="43"/>
              <w:jc w:val="center"/>
              <w:rPr>
                <w:rFonts w:eastAsia="Times New Roman" w:cs="Times New Roman"/>
                <w:sz w:val="20"/>
                <w:szCs w:val="20"/>
                <w:lang w:eastAsia="ru-RU"/>
              </w:rPr>
            </w:pPr>
            <w:r>
              <w:rPr>
                <w:rFonts w:eastAsia="Times New Roman" w:cs="Times New Roman"/>
                <w:sz w:val="20"/>
                <w:szCs w:val="20"/>
                <w:lang w:eastAsia="ru-RU"/>
              </w:rPr>
              <w:t>2029</w:t>
            </w:r>
            <w:r w:rsidRPr="00F37B10">
              <w:rPr>
                <w:rFonts w:eastAsia="Times New Roman" w:cs="Times New Roman"/>
                <w:sz w:val="20"/>
                <w:szCs w:val="20"/>
                <w:lang w:eastAsia="ru-RU"/>
              </w:rPr>
              <w:t>-2033</w:t>
            </w:r>
          </w:p>
        </w:tc>
      </w:tr>
      <w:tr w:rsidR="00F37770" w:rsidRPr="00F37B10" w14:paraId="304509FE" w14:textId="77777777" w:rsidTr="00F37770">
        <w:tc>
          <w:tcPr>
            <w:tcW w:w="1758" w:type="pct"/>
            <w:tcBorders>
              <w:top w:val="single" w:sz="6" w:space="0" w:color="auto"/>
              <w:left w:val="single" w:sz="6" w:space="0" w:color="auto"/>
              <w:bottom w:val="single" w:sz="6" w:space="0" w:color="auto"/>
              <w:right w:val="single" w:sz="6" w:space="0" w:color="auto"/>
            </w:tcBorders>
            <w:vAlign w:val="center"/>
          </w:tcPr>
          <w:p w14:paraId="4594BCE8" w14:textId="77777777" w:rsidR="00F37770" w:rsidRDefault="00F37770" w:rsidP="00F37770">
            <w:pPr>
              <w:spacing w:line="259" w:lineRule="auto"/>
              <w:ind w:left="38" w:firstLine="42"/>
              <w:jc w:val="left"/>
              <w:rPr>
                <w:sz w:val="20"/>
                <w:szCs w:val="20"/>
              </w:rPr>
            </w:pPr>
            <w:r w:rsidRPr="00F37B10">
              <w:rPr>
                <w:sz w:val="20"/>
                <w:szCs w:val="20"/>
              </w:rPr>
              <w:t xml:space="preserve">Котельная "Центральная" </w:t>
            </w:r>
          </w:p>
          <w:p w14:paraId="07C174FE" w14:textId="28A463C8" w:rsidR="00F37770" w:rsidRPr="00F37B10" w:rsidRDefault="00F37770" w:rsidP="00F37770">
            <w:pPr>
              <w:spacing w:line="259" w:lineRule="auto"/>
              <w:ind w:left="38" w:firstLine="42"/>
              <w:jc w:val="left"/>
              <w:rPr>
                <w:sz w:val="20"/>
                <w:szCs w:val="20"/>
              </w:rPr>
            </w:pPr>
            <w:r w:rsidRPr="00F37B10">
              <w:rPr>
                <w:sz w:val="20"/>
                <w:szCs w:val="20"/>
              </w:rPr>
              <w:t>(п. Артемовский, ул. Артемовская</w:t>
            </w:r>
            <w:r>
              <w:rPr>
                <w:sz w:val="20"/>
                <w:szCs w:val="20"/>
              </w:rPr>
              <w:t xml:space="preserve">, </w:t>
            </w:r>
            <w:r w:rsidRPr="00F37B10">
              <w:rPr>
                <w:sz w:val="20"/>
                <w:szCs w:val="20"/>
              </w:rPr>
              <w:t>19)</w:t>
            </w:r>
          </w:p>
        </w:tc>
        <w:tc>
          <w:tcPr>
            <w:tcW w:w="791" w:type="pct"/>
            <w:tcBorders>
              <w:top w:val="single" w:sz="6" w:space="0" w:color="auto"/>
              <w:left w:val="single" w:sz="6" w:space="0" w:color="auto"/>
              <w:bottom w:val="single" w:sz="6" w:space="0" w:color="auto"/>
              <w:right w:val="single" w:sz="6" w:space="0" w:color="auto"/>
            </w:tcBorders>
            <w:vAlign w:val="center"/>
          </w:tcPr>
          <w:p w14:paraId="46F78D11" w14:textId="2506206C" w:rsidR="00F37770" w:rsidRPr="00F37B10" w:rsidRDefault="00F37770" w:rsidP="00C91A7A">
            <w:pPr>
              <w:widowControl/>
              <w:ind w:firstLine="0"/>
              <w:jc w:val="center"/>
              <w:rPr>
                <w:rFonts w:eastAsia="Times New Roman" w:cs="Times New Roman"/>
                <w:sz w:val="20"/>
                <w:szCs w:val="20"/>
                <w:lang w:eastAsia="ru-RU"/>
              </w:rPr>
            </w:pPr>
            <w:r>
              <w:rPr>
                <w:rFonts w:eastAsia="Times New Roman" w:cs="Times New Roman"/>
                <w:sz w:val="20"/>
                <w:szCs w:val="20"/>
                <w:lang w:eastAsia="ru-RU"/>
              </w:rPr>
              <w:t>7,35</w:t>
            </w:r>
          </w:p>
        </w:tc>
        <w:tc>
          <w:tcPr>
            <w:tcW w:w="648" w:type="pct"/>
            <w:tcBorders>
              <w:top w:val="single" w:sz="6" w:space="0" w:color="auto"/>
              <w:left w:val="single" w:sz="6" w:space="0" w:color="auto"/>
              <w:bottom w:val="single" w:sz="6" w:space="0" w:color="auto"/>
              <w:right w:val="single" w:sz="6" w:space="0" w:color="auto"/>
            </w:tcBorders>
            <w:vAlign w:val="center"/>
          </w:tcPr>
          <w:p w14:paraId="21EB9B92" w14:textId="3E57DC68" w:rsidR="00F37770" w:rsidRPr="00F37B10" w:rsidRDefault="00F37770" w:rsidP="00C91A7A">
            <w:pPr>
              <w:widowControl/>
              <w:ind w:firstLine="0"/>
              <w:jc w:val="center"/>
              <w:rPr>
                <w:rFonts w:eastAsia="Times New Roman" w:cs="Times New Roman"/>
                <w:sz w:val="20"/>
                <w:szCs w:val="20"/>
                <w:lang w:eastAsia="ru-RU"/>
              </w:rPr>
            </w:pPr>
            <w:r w:rsidRPr="00F37770">
              <w:rPr>
                <w:rFonts w:eastAsia="Times New Roman" w:cs="Times New Roman"/>
                <w:sz w:val="20"/>
                <w:szCs w:val="20"/>
                <w:lang w:eastAsia="ru-RU"/>
              </w:rPr>
              <w:t>7,35</w:t>
            </w:r>
          </w:p>
        </w:tc>
        <w:tc>
          <w:tcPr>
            <w:tcW w:w="648" w:type="pct"/>
            <w:tcBorders>
              <w:top w:val="single" w:sz="6" w:space="0" w:color="auto"/>
              <w:left w:val="single" w:sz="6" w:space="0" w:color="auto"/>
              <w:bottom w:val="single" w:sz="6" w:space="0" w:color="auto"/>
              <w:right w:val="single" w:sz="6" w:space="0" w:color="auto"/>
            </w:tcBorders>
            <w:vAlign w:val="center"/>
          </w:tcPr>
          <w:p w14:paraId="66BBF412" w14:textId="2E06EC96" w:rsidR="00F37770" w:rsidRPr="00F37B10" w:rsidRDefault="00F8587C" w:rsidP="00C91A7A">
            <w:pPr>
              <w:widowControl/>
              <w:ind w:firstLine="0"/>
              <w:jc w:val="center"/>
              <w:rPr>
                <w:rFonts w:eastAsia="Times New Roman" w:cs="Times New Roman"/>
                <w:sz w:val="20"/>
                <w:szCs w:val="20"/>
                <w:lang w:eastAsia="ru-RU"/>
              </w:rPr>
            </w:pPr>
            <w:r>
              <w:rPr>
                <w:rFonts w:eastAsia="Times New Roman" w:cs="Times New Roman"/>
                <w:sz w:val="20"/>
                <w:szCs w:val="20"/>
                <w:lang w:eastAsia="ru-RU"/>
              </w:rPr>
              <w:t>6,88</w:t>
            </w:r>
          </w:p>
        </w:tc>
        <w:tc>
          <w:tcPr>
            <w:tcW w:w="648" w:type="pct"/>
            <w:tcBorders>
              <w:top w:val="single" w:sz="6" w:space="0" w:color="auto"/>
              <w:left w:val="single" w:sz="6" w:space="0" w:color="auto"/>
              <w:bottom w:val="single" w:sz="6" w:space="0" w:color="auto"/>
              <w:right w:val="single" w:sz="6" w:space="0" w:color="auto"/>
            </w:tcBorders>
            <w:vAlign w:val="center"/>
          </w:tcPr>
          <w:p w14:paraId="538F540B" w14:textId="11A9BDED" w:rsidR="00F37770" w:rsidRPr="00F37B10" w:rsidRDefault="00F8587C" w:rsidP="00C91A7A">
            <w:pPr>
              <w:widowControl/>
              <w:ind w:firstLine="0"/>
              <w:jc w:val="center"/>
              <w:rPr>
                <w:rFonts w:eastAsia="Times New Roman" w:cs="Times New Roman"/>
                <w:sz w:val="20"/>
                <w:szCs w:val="20"/>
                <w:lang w:eastAsia="ru-RU"/>
              </w:rPr>
            </w:pPr>
            <w:r>
              <w:rPr>
                <w:rFonts w:eastAsia="Times New Roman" w:cs="Times New Roman"/>
                <w:sz w:val="20"/>
                <w:szCs w:val="20"/>
                <w:lang w:eastAsia="ru-RU"/>
              </w:rPr>
              <w:t>6,88</w:t>
            </w:r>
          </w:p>
        </w:tc>
        <w:tc>
          <w:tcPr>
            <w:tcW w:w="507" w:type="pct"/>
            <w:tcBorders>
              <w:top w:val="single" w:sz="6" w:space="0" w:color="auto"/>
              <w:left w:val="single" w:sz="6" w:space="0" w:color="auto"/>
              <w:bottom w:val="single" w:sz="6" w:space="0" w:color="auto"/>
              <w:right w:val="single" w:sz="6" w:space="0" w:color="auto"/>
            </w:tcBorders>
            <w:vAlign w:val="center"/>
          </w:tcPr>
          <w:p w14:paraId="3C980D5A" w14:textId="201F3AA0" w:rsidR="00F37770" w:rsidRPr="00F37B10" w:rsidRDefault="00F8587C" w:rsidP="00C91A7A">
            <w:pPr>
              <w:widowControl/>
              <w:ind w:firstLine="0"/>
              <w:jc w:val="center"/>
              <w:rPr>
                <w:rFonts w:eastAsia="Times New Roman" w:cs="Times New Roman"/>
                <w:sz w:val="20"/>
                <w:szCs w:val="20"/>
                <w:lang w:eastAsia="ru-RU"/>
              </w:rPr>
            </w:pPr>
            <w:r>
              <w:rPr>
                <w:rFonts w:eastAsia="Times New Roman" w:cs="Times New Roman"/>
                <w:sz w:val="20"/>
                <w:szCs w:val="20"/>
                <w:lang w:eastAsia="ru-RU"/>
              </w:rPr>
              <w:t>6,88</w:t>
            </w:r>
          </w:p>
        </w:tc>
      </w:tr>
      <w:tr w:rsidR="00F37770" w:rsidRPr="00F37B10" w14:paraId="3212669E" w14:textId="77777777" w:rsidTr="00F37770">
        <w:tc>
          <w:tcPr>
            <w:tcW w:w="1758" w:type="pct"/>
            <w:tcBorders>
              <w:top w:val="single" w:sz="6" w:space="0" w:color="auto"/>
              <w:left w:val="single" w:sz="6" w:space="0" w:color="auto"/>
              <w:bottom w:val="single" w:sz="6" w:space="0" w:color="auto"/>
              <w:right w:val="single" w:sz="6" w:space="0" w:color="auto"/>
            </w:tcBorders>
            <w:vAlign w:val="center"/>
          </w:tcPr>
          <w:p w14:paraId="720799CE" w14:textId="77777777" w:rsidR="00F37770" w:rsidRDefault="00F37770" w:rsidP="00F37770">
            <w:pPr>
              <w:spacing w:line="238" w:lineRule="auto"/>
              <w:ind w:left="38" w:right="8" w:firstLine="42"/>
              <w:jc w:val="left"/>
              <w:rPr>
                <w:sz w:val="20"/>
                <w:szCs w:val="20"/>
              </w:rPr>
            </w:pPr>
            <w:r w:rsidRPr="00F37B10">
              <w:rPr>
                <w:sz w:val="20"/>
                <w:szCs w:val="20"/>
              </w:rPr>
              <w:t xml:space="preserve">Котельная "ГРО" (п. Артемовский, </w:t>
            </w:r>
          </w:p>
          <w:p w14:paraId="639D1602" w14:textId="00F92B87" w:rsidR="00F37770" w:rsidRPr="00F37B10" w:rsidRDefault="00F37770" w:rsidP="00F37770">
            <w:pPr>
              <w:spacing w:line="238" w:lineRule="auto"/>
              <w:ind w:left="38" w:right="8" w:firstLine="42"/>
              <w:jc w:val="left"/>
              <w:rPr>
                <w:sz w:val="20"/>
                <w:szCs w:val="20"/>
              </w:rPr>
            </w:pPr>
            <w:r w:rsidRPr="00F37B10">
              <w:rPr>
                <w:sz w:val="20"/>
                <w:szCs w:val="20"/>
              </w:rPr>
              <w:t>ул. Геологическая</w:t>
            </w:r>
            <w:r>
              <w:rPr>
                <w:sz w:val="20"/>
                <w:szCs w:val="20"/>
              </w:rPr>
              <w:t>,</w:t>
            </w:r>
            <w:r w:rsidRPr="00F37B10">
              <w:rPr>
                <w:sz w:val="20"/>
                <w:szCs w:val="20"/>
              </w:rPr>
              <w:t xml:space="preserve"> 5)</w:t>
            </w:r>
          </w:p>
        </w:tc>
        <w:tc>
          <w:tcPr>
            <w:tcW w:w="791" w:type="pct"/>
            <w:tcBorders>
              <w:top w:val="single" w:sz="6" w:space="0" w:color="auto"/>
              <w:left w:val="single" w:sz="6" w:space="0" w:color="auto"/>
              <w:bottom w:val="single" w:sz="6" w:space="0" w:color="auto"/>
              <w:right w:val="single" w:sz="6" w:space="0" w:color="auto"/>
            </w:tcBorders>
            <w:vAlign w:val="center"/>
          </w:tcPr>
          <w:p w14:paraId="7517DB3D" w14:textId="44E0CDE3" w:rsidR="00F37770" w:rsidRPr="00F37B10" w:rsidRDefault="00F37770" w:rsidP="00C91A7A">
            <w:pPr>
              <w:widowControl/>
              <w:ind w:firstLine="0"/>
              <w:jc w:val="center"/>
              <w:rPr>
                <w:rFonts w:eastAsia="Times New Roman" w:cs="Times New Roman"/>
                <w:sz w:val="20"/>
                <w:szCs w:val="20"/>
                <w:lang w:eastAsia="ru-RU"/>
              </w:rPr>
            </w:pPr>
            <w:r>
              <w:rPr>
                <w:rFonts w:eastAsia="Times New Roman" w:cs="Times New Roman"/>
                <w:sz w:val="20"/>
                <w:szCs w:val="20"/>
                <w:lang w:eastAsia="ru-RU"/>
              </w:rPr>
              <w:t>3,18</w:t>
            </w:r>
          </w:p>
        </w:tc>
        <w:tc>
          <w:tcPr>
            <w:tcW w:w="648" w:type="pct"/>
            <w:tcBorders>
              <w:top w:val="single" w:sz="6" w:space="0" w:color="auto"/>
              <w:left w:val="single" w:sz="6" w:space="0" w:color="auto"/>
              <w:bottom w:val="single" w:sz="6" w:space="0" w:color="auto"/>
              <w:right w:val="single" w:sz="6" w:space="0" w:color="auto"/>
            </w:tcBorders>
            <w:vAlign w:val="center"/>
          </w:tcPr>
          <w:p w14:paraId="2F429BC3" w14:textId="112E94DE" w:rsidR="00F37770" w:rsidRPr="00F37B10" w:rsidRDefault="00F37770" w:rsidP="00C91A7A">
            <w:pPr>
              <w:widowControl/>
              <w:ind w:firstLine="0"/>
              <w:jc w:val="center"/>
              <w:rPr>
                <w:rFonts w:eastAsia="Times New Roman" w:cs="Times New Roman"/>
                <w:sz w:val="20"/>
                <w:szCs w:val="20"/>
                <w:lang w:eastAsia="ru-RU"/>
              </w:rPr>
            </w:pPr>
            <w:r w:rsidRPr="00F37B10">
              <w:rPr>
                <w:rFonts w:eastAsia="Times New Roman" w:cs="Times New Roman"/>
                <w:sz w:val="20"/>
                <w:szCs w:val="20"/>
                <w:lang w:eastAsia="ru-RU"/>
              </w:rPr>
              <w:t>3,1</w:t>
            </w:r>
            <w:r>
              <w:rPr>
                <w:rFonts w:eastAsia="Times New Roman" w:cs="Times New Roman"/>
                <w:sz w:val="20"/>
                <w:szCs w:val="20"/>
                <w:lang w:eastAsia="ru-RU"/>
              </w:rPr>
              <w:t>8</w:t>
            </w:r>
          </w:p>
        </w:tc>
        <w:tc>
          <w:tcPr>
            <w:tcW w:w="648" w:type="pct"/>
            <w:tcBorders>
              <w:top w:val="single" w:sz="6" w:space="0" w:color="auto"/>
              <w:left w:val="single" w:sz="6" w:space="0" w:color="auto"/>
              <w:bottom w:val="single" w:sz="6" w:space="0" w:color="auto"/>
              <w:right w:val="single" w:sz="6" w:space="0" w:color="auto"/>
            </w:tcBorders>
            <w:vAlign w:val="center"/>
          </w:tcPr>
          <w:p w14:paraId="295E5CBC" w14:textId="1DCC225F" w:rsidR="00F37770" w:rsidRPr="00F37B10" w:rsidRDefault="00F37770" w:rsidP="00C91A7A">
            <w:pPr>
              <w:widowControl/>
              <w:ind w:firstLine="0"/>
              <w:jc w:val="center"/>
              <w:rPr>
                <w:rFonts w:eastAsia="Times New Roman" w:cs="Times New Roman"/>
                <w:sz w:val="20"/>
                <w:szCs w:val="20"/>
                <w:lang w:eastAsia="ru-RU"/>
              </w:rPr>
            </w:pPr>
            <w:r w:rsidRPr="00F37B10">
              <w:rPr>
                <w:rFonts w:eastAsia="Times New Roman" w:cs="Times New Roman"/>
                <w:sz w:val="20"/>
                <w:szCs w:val="20"/>
                <w:lang w:eastAsia="ru-RU"/>
              </w:rPr>
              <w:t>3,1</w:t>
            </w:r>
            <w:r>
              <w:rPr>
                <w:rFonts w:eastAsia="Times New Roman" w:cs="Times New Roman"/>
                <w:sz w:val="20"/>
                <w:szCs w:val="20"/>
                <w:lang w:eastAsia="ru-RU"/>
              </w:rPr>
              <w:t>8</w:t>
            </w:r>
          </w:p>
        </w:tc>
        <w:tc>
          <w:tcPr>
            <w:tcW w:w="648" w:type="pct"/>
            <w:tcBorders>
              <w:top w:val="single" w:sz="6" w:space="0" w:color="auto"/>
              <w:left w:val="single" w:sz="6" w:space="0" w:color="auto"/>
              <w:bottom w:val="single" w:sz="6" w:space="0" w:color="auto"/>
              <w:right w:val="single" w:sz="6" w:space="0" w:color="auto"/>
            </w:tcBorders>
            <w:vAlign w:val="center"/>
          </w:tcPr>
          <w:p w14:paraId="24186A6C" w14:textId="194DD2BD" w:rsidR="00F37770" w:rsidRPr="00F37B10" w:rsidRDefault="00F8587C" w:rsidP="00C91A7A">
            <w:pPr>
              <w:widowControl/>
              <w:ind w:firstLine="0"/>
              <w:jc w:val="center"/>
              <w:rPr>
                <w:rFonts w:eastAsia="Times New Roman" w:cs="Times New Roman"/>
                <w:sz w:val="20"/>
                <w:szCs w:val="20"/>
                <w:lang w:eastAsia="ru-RU"/>
              </w:rPr>
            </w:pPr>
            <w:r w:rsidRPr="00F8587C">
              <w:rPr>
                <w:rFonts w:eastAsia="Times New Roman" w:cs="Times New Roman"/>
                <w:sz w:val="20"/>
                <w:szCs w:val="20"/>
                <w:lang w:eastAsia="ru-RU"/>
              </w:rPr>
              <w:t>Резер</w:t>
            </w:r>
            <w:r>
              <w:rPr>
                <w:rFonts w:eastAsia="Times New Roman" w:cs="Times New Roman"/>
                <w:sz w:val="20"/>
                <w:szCs w:val="20"/>
                <w:lang w:eastAsia="ru-RU"/>
              </w:rPr>
              <w:t>в</w:t>
            </w:r>
          </w:p>
        </w:tc>
        <w:tc>
          <w:tcPr>
            <w:tcW w:w="507" w:type="pct"/>
            <w:tcBorders>
              <w:top w:val="single" w:sz="6" w:space="0" w:color="auto"/>
              <w:left w:val="single" w:sz="6" w:space="0" w:color="auto"/>
              <w:bottom w:val="single" w:sz="6" w:space="0" w:color="auto"/>
              <w:right w:val="single" w:sz="6" w:space="0" w:color="auto"/>
            </w:tcBorders>
            <w:vAlign w:val="center"/>
          </w:tcPr>
          <w:p w14:paraId="57B767B5" w14:textId="2CBF3676" w:rsidR="00F37770" w:rsidRPr="00F37B10" w:rsidRDefault="00F37770" w:rsidP="00C91A7A">
            <w:pPr>
              <w:widowControl/>
              <w:ind w:firstLine="0"/>
              <w:jc w:val="center"/>
              <w:rPr>
                <w:rFonts w:eastAsia="Times New Roman" w:cs="Times New Roman"/>
                <w:sz w:val="20"/>
                <w:szCs w:val="20"/>
                <w:lang w:eastAsia="ru-RU"/>
              </w:rPr>
            </w:pPr>
            <w:r>
              <w:rPr>
                <w:rFonts w:eastAsia="Times New Roman" w:cs="Times New Roman"/>
                <w:sz w:val="20"/>
                <w:szCs w:val="20"/>
                <w:lang w:eastAsia="ru-RU"/>
              </w:rPr>
              <w:t xml:space="preserve">Резерв </w:t>
            </w:r>
          </w:p>
        </w:tc>
      </w:tr>
      <w:tr w:rsidR="00F37770" w:rsidRPr="00F37B10" w14:paraId="718A43BA" w14:textId="77777777" w:rsidTr="00F37770">
        <w:tc>
          <w:tcPr>
            <w:tcW w:w="1758" w:type="pct"/>
            <w:tcBorders>
              <w:top w:val="single" w:sz="6" w:space="0" w:color="auto"/>
              <w:left w:val="single" w:sz="6" w:space="0" w:color="auto"/>
              <w:bottom w:val="single" w:sz="6" w:space="0" w:color="auto"/>
              <w:right w:val="single" w:sz="6" w:space="0" w:color="auto"/>
            </w:tcBorders>
            <w:vAlign w:val="center"/>
          </w:tcPr>
          <w:p w14:paraId="42F506F5" w14:textId="77777777" w:rsidR="00F37770" w:rsidRDefault="00F37770" w:rsidP="00F37770">
            <w:pPr>
              <w:spacing w:line="259" w:lineRule="auto"/>
              <w:ind w:left="38" w:firstLine="42"/>
              <w:jc w:val="left"/>
              <w:rPr>
                <w:sz w:val="20"/>
                <w:szCs w:val="20"/>
              </w:rPr>
            </w:pPr>
            <w:r w:rsidRPr="00F37B10">
              <w:rPr>
                <w:sz w:val="20"/>
                <w:szCs w:val="20"/>
              </w:rPr>
              <w:t xml:space="preserve">Котельная "УКМТ" </w:t>
            </w:r>
          </w:p>
          <w:p w14:paraId="06F78967" w14:textId="761FF488" w:rsidR="00F37770" w:rsidRPr="00F37B10" w:rsidRDefault="00F37770" w:rsidP="00F37770">
            <w:pPr>
              <w:spacing w:line="259" w:lineRule="auto"/>
              <w:ind w:left="38" w:firstLine="42"/>
              <w:jc w:val="left"/>
              <w:rPr>
                <w:sz w:val="20"/>
                <w:szCs w:val="20"/>
              </w:rPr>
            </w:pPr>
            <w:r w:rsidRPr="00F37B10">
              <w:rPr>
                <w:sz w:val="20"/>
                <w:szCs w:val="20"/>
              </w:rPr>
              <w:t xml:space="preserve">(п. </w:t>
            </w:r>
            <w:proofErr w:type="spellStart"/>
            <w:r w:rsidRPr="00F37B10">
              <w:rPr>
                <w:sz w:val="20"/>
                <w:szCs w:val="20"/>
              </w:rPr>
              <w:t>Апрельск</w:t>
            </w:r>
            <w:proofErr w:type="spellEnd"/>
            <w:r w:rsidRPr="00F37B10">
              <w:rPr>
                <w:sz w:val="20"/>
                <w:szCs w:val="20"/>
              </w:rPr>
              <w:t>, ул. Нагорная)</w:t>
            </w:r>
          </w:p>
        </w:tc>
        <w:tc>
          <w:tcPr>
            <w:tcW w:w="791" w:type="pct"/>
            <w:tcBorders>
              <w:top w:val="single" w:sz="6" w:space="0" w:color="auto"/>
              <w:left w:val="single" w:sz="6" w:space="0" w:color="auto"/>
              <w:bottom w:val="single" w:sz="6" w:space="0" w:color="auto"/>
              <w:right w:val="single" w:sz="6" w:space="0" w:color="auto"/>
            </w:tcBorders>
            <w:vAlign w:val="center"/>
          </w:tcPr>
          <w:p w14:paraId="39C84DC1" w14:textId="5FDF344F" w:rsidR="00F37770" w:rsidRPr="00F37B10" w:rsidRDefault="00F37770" w:rsidP="00C91A7A">
            <w:pPr>
              <w:widowControl/>
              <w:ind w:firstLine="0"/>
              <w:jc w:val="center"/>
              <w:rPr>
                <w:rFonts w:eastAsia="Times New Roman" w:cs="Times New Roman"/>
                <w:sz w:val="20"/>
                <w:szCs w:val="20"/>
                <w:lang w:eastAsia="ru-RU"/>
              </w:rPr>
            </w:pPr>
            <w:r w:rsidRPr="00F37B10">
              <w:rPr>
                <w:rFonts w:eastAsia="Times New Roman" w:cs="Times New Roman"/>
                <w:sz w:val="20"/>
                <w:szCs w:val="20"/>
                <w:lang w:eastAsia="ru-RU"/>
              </w:rPr>
              <w:t>0,34</w:t>
            </w:r>
          </w:p>
        </w:tc>
        <w:tc>
          <w:tcPr>
            <w:tcW w:w="648" w:type="pct"/>
            <w:tcBorders>
              <w:top w:val="single" w:sz="6" w:space="0" w:color="auto"/>
              <w:left w:val="single" w:sz="6" w:space="0" w:color="auto"/>
              <w:bottom w:val="single" w:sz="6" w:space="0" w:color="auto"/>
              <w:right w:val="single" w:sz="6" w:space="0" w:color="auto"/>
            </w:tcBorders>
            <w:vAlign w:val="center"/>
          </w:tcPr>
          <w:p w14:paraId="545BC432" w14:textId="77777777" w:rsidR="00F37770" w:rsidRPr="00F37B10" w:rsidRDefault="00F37770" w:rsidP="00C91A7A">
            <w:pPr>
              <w:widowControl/>
              <w:ind w:firstLine="0"/>
              <w:jc w:val="center"/>
              <w:rPr>
                <w:rFonts w:eastAsia="Times New Roman" w:cs="Times New Roman"/>
                <w:sz w:val="20"/>
                <w:szCs w:val="20"/>
                <w:lang w:eastAsia="ru-RU"/>
              </w:rPr>
            </w:pPr>
            <w:r w:rsidRPr="00F37B10">
              <w:rPr>
                <w:rFonts w:eastAsia="Times New Roman" w:cs="Times New Roman"/>
                <w:sz w:val="20"/>
                <w:szCs w:val="20"/>
                <w:lang w:eastAsia="ru-RU"/>
              </w:rPr>
              <w:t>0,34</w:t>
            </w:r>
          </w:p>
        </w:tc>
        <w:tc>
          <w:tcPr>
            <w:tcW w:w="648" w:type="pct"/>
            <w:tcBorders>
              <w:top w:val="single" w:sz="6" w:space="0" w:color="auto"/>
              <w:left w:val="single" w:sz="6" w:space="0" w:color="auto"/>
              <w:bottom w:val="single" w:sz="6" w:space="0" w:color="auto"/>
              <w:right w:val="single" w:sz="6" w:space="0" w:color="auto"/>
            </w:tcBorders>
            <w:vAlign w:val="center"/>
          </w:tcPr>
          <w:p w14:paraId="5F829F42" w14:textId="77777777" w:rsidR="00F37770" w:rsidRPr="00F37B10" w:rsidRDefault="00F37770" w:rsidP="00C91A7A">
            <w:pPr>
              <w:widowControl/>
              <w:ind w:firstLine="0"/>
              <w:jc w:val="center"/>
              <w:rPr>
                <w:rFonts w:eastAsia="Times New Roman" w:cs="Times New Roman"/>
                <w:sz w:val="20"/>
                <w:szCs w:val="20"/>
                <w:lang w:eastAsia="ru-RU"/>
              </w:rPr>
            </w:pPr>
            <w:r w:rsidRPr="00F37B10">
              <w:rPr>
                <w:rFonts w:eastAsia="Times New Roman" w:cs="Times New Roman"/>
                <w:sz w:val="20"/>
                <w:szCs w:val="20"/>
                <w:lang w:eastAsia="ru-RU"/>
              </w:rPr>
              <w:t>0,34</w:t>
            </w:r>
          </w:p>
        </w:tc>
        <w:tc>
          <w:tcPr>
            <w:tcW w:w="648" w:type="pct"/>
            <w:tcBorders>
              <w:top w:val="single" w:sz="6" w:space="0" w:color="auto"/>
              <w:left w:val="single" w:sz="6" w:space="0" w:color="auto"/>
              <w:bottom w:val="single" w:sz="6" w:space="0" w:color="auto"/>
              <w:right w:val="single" w:sz="6" w:space="0" w:color="auto"/>
            </w:tcBorders>
            <w:vAlign w:val="center"/>
          </w:tcPr>
          <w:p w14:paraId="312492CD" w14:textId="77777777" w:rsidR="00F37770" w:rsidRPr="00F37B10" w:rsidRDefault="00F37770" w:rsidP="00C91A7A">
            <w:pPr>
              <w:widowControl/>
              <w:ind w:firstLine="0"/>
              <w:jc w:val="center"/>
              <w:rPr>
                <w:rFonts w:eastAsia="Times New Roman" w:cs="Times New Roman"/>
                <w:sz w:val="20"/>
                <w:szCs w:val="20"/>
                <w:lang w:eastAsia="ru-RU"/>
              </w:rPr>
            </w:pPr>
            <w:r w:rsidRPr="00F37B10">
              <w:rPr>
                <w:rFonts w:eastAsia="Times New Roman" w:cs="Times New Roman"/>
                <w:sz w:val="20"/>
                <w:szCs w:val="20"/>
                <w:lang w:eastAsia="ru-RU"/>
              </w:rPr>
              <w:t>0,34</w:t>
            </w:r>
          </w:p>
        </w:tc>
        <w:tc>
          <w:tcPr>
            <w:tcW w:w="507" w:type="pct"/>
            <w:tcBorders>
              <w:top w:val="single" w:sz="6" w:space="0" w:color="auto"/>
              <w:left w:val="single" w:sz="6" w:space="0" w:color="auto"/>
              <w:bottom w:val="single" w:sz="6" w:space="0" w:color="auto"/>
              <w:right w:val="single" w:sz="6" w:space="0" w:color="auto"/>
            </w:tcBorders>
            <w:vAlign w:val="center"/>
          </w:tcPr>
          <w:p w14:paraId="6320848F" w14:textId="49B47243" w:rsidR="00F37770" w:rsidRPr="00F37B10" w:rsidRDefault="00F37770" w:rsidP="00C91A7A">
            <w:pPr>
              <w:widowControl/>
              <w:ind w:firstLine="0"/>
              <w:jc w:val="center"/>
              <w:rPr>
                <w:rFonts w:eastAsia="Times New Roman" w:cs="Times New Roman"/>
                <w:sz w:val="20"/>
                <w:szCs w:val="20"/>
                <w:lang w:eastAsia="ru-RU"/>
              </w:rPr>
            </w:pPr>
            <w:r>
              <w:rPr>
                <w:rFonts w:eastAsia="Times New Roman" w:cs="Times New Roman"/>
                <w:sz w:val="20"/>
                <w:szCs w:val="20"/>
                <w:lang w:eastAsia="ru-RU"/>
              </w:rPr>
              <w:t>0</w:t>
            </w:r>
          </w:p>
        </w:tc>
      </w:tr>
    </w:tbl>
    <w:p w14:paraId="60553858" w14:textId="28D129D0" w:rsidR="00231FE6" w:rsidRPr="00F8587C" w:rsidRDefault="00F8587C" w:rsidP="00F8587C">
      <w:pPr>
        <w:pStyle w:val="20"/>
        <w:numPr>
          <w:ilvl w:val="0"/>
          <w:numId w:val="0"/>
        </w:numPr>
      </w:pPr>
      <w:bookmarkStart w:id="27" w:name="_Toc234923021"/>
      <w:r>
        <w:lastRenderedPageBreak/>
        <w:t xml:space="preserve">2.7. </w:t>
      </w:r>
      <w:r w:rsidR="00231FE6" w:rsidRPr="00F8587C">
        <w:t>Существующие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w:t>
      </w:r>
      <w:bookmarkEnd w:id="27"/>
    </w:p>
    <w:p w14:paraId="405F78E3" w14:textId="77777777" w:rsidR="00C53016" w:rsidRPr="00F37B10" w:rsidRDefault="00C53016" w:rsidP="00C53016">
      <w:r w:rsidRPr="00F8587C">
        <w:t xml:space="preserve">Согласно Постановления Правительства Российской Федерации от 22 февраля 2012 г. </w:t>
      </w:r>
      <w:r w:rsidRPr="00F37B10">
        <w:t>№154 «О требованиях к схемам теплоснабжения, порядку их разработки и утверждения», располагаемая мощность источника тепловой энергии – величина, равная установленной мощности источника тепловой энергии за вычетом объёмов мощности, не реализуемой по техническим причинам, в том числе по причине снижения тепловой мощности оборудования в результате эксплуатации на продлённом техническом ресурсе (снижение параметров пара перед турбиной, отсутствие рециркуляции в пиковых водогрейных котлоагрегатах и др.).</w:t>
      </w:r>
    </w:p>
    <w:p w14:paraId="29AD6C0A" w14:textId="4D855285" w:rsidR="00231FE6" w:rsidRPr="00F37B10" w:rsidRDefault="00C53016" w:rsidP="00C53016">
      <w:r w:rsidRPr="00F37B10">
        <w:t xml:space="preserve">Существующие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 для котельных </w:t>
      </w:r>
      <w:r w:rsidR="00C91A7A" w:rsidRPr="00F37B10">
        <w:t xml:space="preserve">Артемовского </w:t>
      </w:r>
      <w:r w:rsidR="00F8587C" w:rsidRPr="00F8587C">
        <w:t xml:space="preserve">городского поселения </w:t>
      </w:r>
      <w:r w:rsidRPr="00F37B10">
        <w:t>приведены в таблице ниже.</w:t>
      </w:r>
    </w:p>
    <w:p w14:paraId="7D1691B9" w14:textId="77777777" w:rsidR="00C53016" w:rsidRPr="00F37B10" w:rsidRDefault="00C53016" w:rsidP="00C53016"/>
    <w:p w14:paraId="65E15B18" w14:textId="25FF28C2" w:rsidR="00C53016" w:rsidRPr="00F8587C" w:rsidRDefault="00C53016" w:rsidP="00C53016">
      <w:pPr>
        <w:pStyle w:val="aa"/>
        <w:rPr>
          <w:b w:val="0"/>
          <w:bCs/>
          <w:sz w:val="24"/>
          <w:szCs w:val="24"/>
        </w:rPr>
      </w:pPr>
      <w:bookmarkStart w:id="28" w:name="_Toc40786325"/>
      <w:bookmarkStart w:id="29" w:name="_Toc130300605"/>
      <w:r w:rsidRPr="00F8587C">
        <w:rPr>
          <w:b w:val="0"/>
          <w:bCs/>
          <w:sz w:val="24"/>
          <w:szCs w:val="24"/>
        </w:rPr>
        <w:t>Существующие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w:t>
      </w:r>
      <w:bookmarkEnd w:id="28"/>
      <w:bookmarkEnd w:id="29"/>
    </w:p>
    <w:p w14:paraId="48CB5166" w14:textId="69732AE3" w:rsidR="00F8587C" w:rsidRPr="00F8587C" w:rsidRDefault="00F8587C" w:rsidP="00F8587C">
      <w:pPr>
        <w:jc w:val="right"/>
      </w:pPr>
      <w:r w:rsidRPr="00F8587C">
        <w:t xml:space="preserve">Таблица </w:t>
      </w:r>
      <w:r>
        <w:t>11</w:t>
      </w:r>
    </w:p>
    <w:tbl>
      <w:tblPr>
        <w:tblStyle w:val="TableNormal"/>
        <w:tblW w:w="5021" w:type="pct"/>
        <w:tblLook w:val="01E0" w:firstRow="1" w:lastRow="1" w:firstColumn="1" w:lastColumn="1" w:noHBand="0" w:noVBand="0"/>
      </w:tblPr>
      <w:tblGrid>
        <w:gridCol w:w="1451"/>
        <w:gridCol w:w="1733"/>
        <w:gridCol w:w="1041"/>
        <w:gridCol w:w="929"/>
        <w:gridCol w:w="931"/>
        <w:gridCol w:w="931"/>
        <w:gridCol w:w="931"/>
        <w:gridCol w:w="931"/>
        <w:gridCol w:w="923"/>
      </w:tblGrid>
      <w:tr w:rsidR="000F2FC6" w:rsidRPr="00F37B10" w14:paraId="6E4E20B3" w14:textId="77777777" w:rsidTr="001C7D38">
        <w:trPr>
          <w:trHeight w:val="566"/>
        </w:trPr>
        <w:tc>
          <w:tcPr>
            <w:tcW w:w="740" w:type="pct"/>
            <w:vMerge w:val="restart"/>
            <w:tcBorders>
              <w:top w:val="single" w:sz="5" w:space="0" w:color="000000"/>
              <w:left w:val="single" w:sz="5" w:space="0" w:color="000000"/>
              <w:right w:val="single" w:sz="5" w:space="0" w:color="000000"/>
            </w:tcBorders>
            <w:vAlign w:val="center"/>
          </w:tcPr>
          <w:p w14:paraId="11708F59" w14:textId="77777777" w:rsidR="000F2FC6" w:rsidRPr="00F37B10" w:rsidRDefault="000F2FC6" w:rsidP="00E62532">
            <w:pPr>
              <w:ind w:right="19" w:firstLine="0"/>
              <w:jc w:val="center"/>
              <w:rPr>
                <w:rFonts w:eastAsia="Times New Roman" w:cs="Times New Roman"/>
                <w:sz w:val="20"/>
                <w:szCs w:val="20"/>
              </w:rPr>
            </w:pPr>
            <w:proofErr w:type="spellStart"/>
            <w:r w:rsidRPr="00F37B10">
              <w:rPr>
                <w:rFonts w:eastAsia="Calibri" w:cs="Times New Roman"/>
                <w:spacing w:val="-1"/>
                <w:sz w:val="20"/>
                <w:szCs w:val="20"/>
              </w:rPr>
              <w:t>Источник</w:t>
            </w:r>
            <w:proofErr w:type="spellEnd"/>
            <w:r w:rsidRPr="00F37B10">
              <w:rPr>
                <w:rFonts w:eastAsia="Calibri" w:cs="Times New Roman"/>
                <w:spacing w:val="23"/>
                <w:sz w:val="20"/>
                <w:szCs w:val="20"/>
              </w:rPr>
              <w:t xml:space="preserve"> </w:t>
            </w:r>
            <w:proofErr w:type="spellStart"/>
            <w:r w:rsidRPr="00F37B10">
              <w:rPr>
                <w:rFonts w:eastAsia="Calibri" w:cs="Times New Roman"/>
                <w:spacing w:val="-1"/>
                <w:sz w:val="20"/>
                <w:szCs w:val="20"/>
              </w:rPr>
              <w:t>теплоснабже</w:t>
            </w:r>
            <w:proofErr w:type="spellEnd"/>
            <w:r w:rsidRPr="00F37B10">
              <w:rPr>
                <w:rFonts w:eastAsia="Calibri" w:cs="Times New Roman"/>
                <w:spacing w:val="-1"/>
                <w:sz w:val="20"/>
                <w:szCs w:val="20"/>
              </w:rPr>
              <w:t>-</w:t>
            </w:r>
            <w:r w:rsidRPr="00F37B10">
              <w:rPr>
                <w:rFonts w:eastAsia="Calibri" w:cs="Times New Roman"/>
                <w:spacing w:val="20"/>
                <w:sz w:val="20"/>
                <w:szCs w:val="20"/>
              </w:rPr>
              <w:t xml:space="preserve"> </w:t>
            </w:r>
            <w:proofErr w:type="spellStart"/>
            <w:r w:rsidRPr="00F37B10">
              <w:rPr>
                <w:rFonts w:eastAsia="Calibri" w:cs="Times New Roman"/>
                <w:spacing w:val="-1"/>
                <w:sz w:val="20"/>
                <w:szCs w:val="20"/>
              </w:rPr>
              <w:t>ния</w:t>
            </w:r>
            <w:proofErr w:type="spellEnd"/>
          </w:p>
        </w:tc>
        <w:tc>
          <w:tcPr>
            <w:tcW w:w="884" w:type="pct"/>
            <w:vMerge w:val="restart"/>
            <w:tcBorders>
              <w:top w:val="single" w:sz="5" w:space="0" w:color="000000"/>
              <w:left w:val="single" w:sz="5" w:space="0" w:color="000000"/>
              <w:right w:val="single" w:sz="5" w:space="0" w:color="000000"/>
            </w:tcBorders>
            <w:vAlign w:val="center"/>
          </w:tcPr>
          <w:p w14:paraId="263804D4" w14:textId="77777777" w:rsidR="000F2FC6" w:rsidRPr="00F37B10" w:rsidRDefault="000F2FC6" w:rsidP="00C53016">
            <w:pPr>
              <w:ind w:firstLine="0"/>
              <w:jc w:val="center"/>
              <w:rPr>
                <w:rFonts w:eastAsia="Times New Roman" w:cs="Times New Roman"/>
                <w:sz w:val="20"/>
                <w:szCs w:val="20"/>
              </w:rPr>
            </w:pPr>
            <w:proofErr w:type="spellStart"/>
            <w:r w:rsidRPr="00F37B10">
              <w:rPr>
                <w:rFonts w:eastAsia="Calibri" w:cs="Times New Roman"/>
                <w:spacing w:val="-1"/>
                <w:sz w:val="20"/>
                <w:szCs w:val="20"/>
              </w:rPr>
              <w:t>Параметр</w:t>
            </w:r>
            <w:proofErr w:type="spellEnd"/>
          </w:p>
        </w:tc>
        <w:tc>
          <w:tcPr>
            <w:tcW w:w="3375" w:type="pct"/>
            <w:gridSpan w:val="7"/>
            <w:tcBorders>
              <w:top w:val="single" w:sz="5" w:space="0" w:color="000000"/>
              <w:left w:val="single" w:sz="5" w:space="0" w:color="000000"/>
              <w:bottom w:val="single" w:sz="5" w:space="0" w:color="000000"/>
              <w:right w:val="single" w:sz="6" w:space="0" w:color="auto"/>
            </w:tcBorders>
            <w:vAlign w:val="center"/>
          </w:tcPr>
          <w:p w14:paraId="4E1DF508" w14:textId="2D45A773" w:rsidR="000F2FC6" w:rsidRPr="00F8587C" w:rsidRDefault="000F2FC6" w:rsidP="00C53016">
            <w:pPr>
              <w:ind w:firstLine="0"/>
              <w:jc w:val="center"/>
              <w:rPr>
                <w:rFonts w:eastAsia="Times New Roman" w:cs="Times New Roman"/>
                <w:sz w:val="20"/>
                <w:szCs w:val="20"/>
                <w:lang w:val="ru-RU"/>
              </w:rPr>
            </w:pPr>
            <w:proofErr w:type="spellStart"/>
            <w:r w:rsidRPr="00F37B10">
              <w:rPr>
                <w:rFonts w:eastAsia="Calibri" w:cs="Times New Roman"/>
                <w:spacing w:val="-1"/>
                <w:sz w:val="20"/>
                <w:szCs w:val="20"/>
              </w:rPr>
              <w:t>Перспективные</w:t>
            </w:r>
            <w:proofErr w:type="spellEnd"/>
            <w:r w:rsidR="00F8587C">
              <w:rPr>
                <w:rFonts w:eastAsia="Calibri" w:cs="Times New Roman"/>
                <w:spacing w:val="-1"/>
                <w:sz w:val="20"/>
                <w:szCs w:val="20"/>
                <w:lang w:val="ru-RU"/>
              </w:rPr>
              <w:t xml:space="preserve"> показатели</w:t>
            </w:r>
          </w:p>
        </w:tc>
      </w:tr>
      <w:tr w:rsidR="00F460D2" w:rsidRPr="00F37B10" w14:paraId="4130B321" w14:textId="77777777" w:rsidTr="000F2FC6">
        <w:trPr>
          <w:trHeight w:val="227"/>
        </w:trPr>
        <w:tc>
          <w:tcPr>
            <w:tcW w:w="740" w:type="pct"/>
            <w:vMerge/>
            <w:tcBorders>
              <w:left w:val="single" w:sz="5" w:space="0" w:color="000000"/>
              <w:bottom w:val="single" w:sz="5" w:space="0" w:color="000000"/>
              <w:right w:val="single" w:sz="5" w:space="0" w:color="000000"/>
            </w:tcBorders>
            <w:vAlign w:val="center"/>
          </w:tcPr>
          <w:p w14:paraId="46496957" w14:textId="77777777" w:rsidR="00F460D2" w:rsidRPr="00F37B10" w:rsidRDefault="00F460D2" w:rsidP="00E62532">
            <w:pPr>
              <w:ind w:right="19" w:firstLine="0"/>
              <w:jc w:val="center"/>
              <w:rPr>
                <w:rFonts w:eastAsia="Calibri" w:cs="Times New Roman"/>
                <w:sz w:val="20"/>
                <w:szCs w:val="20"/>
              </w:rPr>
            </w:pPr>
          </w:p>
        </w:tc>
        <w:tc>
          <w:tcPr>
            <w:tcW w:w="884" w:type="pct"/>
            <w:vMerge/>
            <w:tcBorders>
              <w:left w:val="single" w:sz="5" w:space="0" w:color="000000"/>
              <w:bottom w:val="single" w:sz="5" w:space="0" w:color="000000"/>
              <w:right w:val="single" w:sz="5" w:space="0" w:color="000000"/>
            </w:tcBorders>
            <w:vAlign w:val="center"/>
          </w:tcPr>
          <w:p w14:paraId="095B0141" w14:textId="77777777" w:rsidR="00F460D2" w:rsidRPr="00F37B10" w:rsidRDefault="00F460D2" w:rsidP="00C53016">
            <w:pPr>
              <w:ind w:left="11" w:firstLine="0"/>
              <w:jc w:val="center"/>
              <w:rPr>
                <w:rFonts w:eastAsia="Times New Roman" w:cs="Times New Roman"/>
                <w:sz w:val="20"/>
                <w:szCs w:val="20"/>
              </w:rPr>
            </w:pPr>
          </w:p>
        </w:tc>
        <w:tc>
          <w:tcPr>
            <w:tcW w:w="531" w:type="pct"/>
            <w:tcBorders>
              <w:top w:val="single" w:sz="5" w:space="0" w:color="000000"/>
              <w:left w:val="single" w:sz="5" w:space="0" w:color="000000"/>
              <w:bottom w:val="single" w:sz="5" w:space="0" w:color="000000"/>
              <w:right w:val="single" w:sz="5" w:space="0" w:color="000000"/>
            </w:tcBorders>
            <w:vAlign w:val="center"/>
          </w:tcPr>
          <w:p w14:paraId="034BDB81" w14:textId="77777777" w:rsidR="00F460D2" w:rsidRPr="00F37B10" w:rsidRDefault="00A554D4" w:rsidP="00AA054B">
            <w:pPr>
              <w:ind w:left="33" w:firstLine="0"/>
              <w:jc w:val="center"/>
              <w:rPr>
                <w:rFonts w:eastAsia="Times New Roman" w:cs="Times New Roman"/>
                <w:sz w:val="20"/>
                <w:szCs w:val="20"/>
                <w:lang w:val="ru-RU"/>
              </w:rPr>
            </w:pPr>
            <w:r w:rsidRPr="00F37B10">
              <w:rPr>
                <w:rFonts w:eastAsia="Calibri" w:cs="Times New Roman"/>
                <w:sz w:val="20"/>
                <w:szCs w:val="20"/>
                <w:lang w:val="ru-RU"/>
              </w:rPr>
              <w:t>202</w:t>
            </w:r>
            <w:r w:rsidR="004E7FDA">
              <w:rPr>
                <w:rFonts w:eastAsia="Calibri" w:cs="Times New Roman"/>
                <w:sz w:val="20"/>
                <w:szCs w:val="20"/>
                <w:lang w:val="ru-RU"/>
              </w:rPr>
              <w:t>3</w:t>
            </w:r>
          </w:p>
        </w:tc>
        <w:tc>
          <w:tcPr>
            <w:tcW w:w="474" w:type="pct"/>
            <w:tcBorders>
              <w:top w:val="single" w:sz="5" w:space="0" w:color="000000"/>
              <w:left w:val="single" w:sz="5" w:space="0" w:color="000000"/>
              <w:bottom w:val="single" w:sz="5" w:space="0" w:color="000000"/>
              <w:right w:val="single" w:sz="5" w:space="0" w:color="000000"/>
            </w:tcBorders>
            <w:vAlign w:val="center"/>
          </w:tcPr>
          <w:p w14:paraId="1030A2E2" w14:textId="77777777" w:rsidR="00F460D2" w:rsidRPr="00F37B10" w:rsidRDefault="00A554D4" w:rsidP="00AA054B">
            <w:pPr>
              <w:ind w:left="33" w:firstLine="0"/>
              <w:jc w:val="center"/>
              <w:rPr>
                <w:rFonts w:eastAsia="Times New Roman" w:cs="Times New Roman"/>
                <w:sz w:val="20"/>
                <w:szCs w:val="20"/>
              </w:rPr>
            </w:pPr>
            <w:r w:rsidRPr="00F37B10">
              <w:rPr>
                <w:rFonts w:eastAsia="Calibri" w:cs="Times New Roman"/>
                <w:sz w:val="20"/>
                <w:szCs w:val="20"/>
              </w:rPr>
              <w:t>2</w:t>
            </w:r>
            <w:r w:rsidR="004E7FDA">
              <w:rPr>
                <w:rFonts w:eastAsia="Calibri" w:cs="Times New Roman"/>
                <w:sz w:val="20"/>
                <w:szCs w:val="20"/>
              </w:rPr>
              <w:t>024</w:t>
            </w:r>
          </w:p>
        </w:tc>
        <w:tc>
          <w:tcPr>
            <w:tcW w:w="475" w:type="pct"/>
            <w:tcBorders>
              <w:top w:val="single" w:sz="5" w:space="0" w:color="000000"/>
              <w:left w:val="single" w:sz="5" w:space="0" w:color="000000"/>
              <w:bottom w:val="single" w:sz="5" w:space="0" w:color="000000"/>
              <w:right w:val="single" w:sz="5" w:space="0" w:color="000000"/>
            </w:tcBorders>
            <w:vAlign w:val="center"/>
          </w:tcPr>
          <w:p w14:paraId="34E5625D" w14:textId="77777777" w:rsidR="00F460D2" w:rsidRPr="00F37B10" w:rsidRDefault="004E7FDA" w:rsidP="00AA054B">
            <w:pPr>
              <w:ind w:left="33" w:firstLine="0"/>
              <w:jc w:val="center"/>
              <w:rPr>
                <w:rFonts w:eastAsia="Times New Roman" w:cs="Times New Roman"/>
                <w:sz w:val="20"/>
                <w:szCs w:val="20"/>
              </w:rPr>
            </w:pPr>
            <w:r>
              <w:rPr>
                <w:rFonts w:eastAsia="Calibri" w:cs="Times New Roman"/>
                <w:sz w:val="20"/>
                <w:szCs w:val="20"/>
              </w:rPr>
              <w:t>2025</w:t>
            </w:r>
          </w:p>
        </w:tc>
        <w:tc>
          <w:tcPr>
            <w:tcW w:w="475" w:type="pct"/>
            <w:tcBorders>
              <w:top w:val="single" w:sz="5" w:space="0" w:color="000000"/>
              <w:left w:val="single" w:sz="5" w:space="0" w:color="000000"/>
              <w:bottom w:val="single" w:sz="5" w:space="0" w:color="000000"/>
              <w:right w:val="single" w:sz="5" w:space="0" w:color="000000"/>
            </w:tcBorders>
            <w:vAlign w:val="center"/>
          </w:tcPr>
          <w:p w14:paraId="5EFB6559" w14:textId="77777777" w:rsidR="00F460D2" w:rsidRPr="00F37B10" w:rsidRDefault="004E7FDA" w:rsidP="00AA054B">
            <w:pPr>
              <w:ind w:left="33" w:firstLine="0"/>
              <w:jc w:val="center"/>
              <w:rPr>
                <w:rFonts w:eastAsia="Times New Roman" w:cs="Times New Roman"/>
                <w:sz w:val="20"/>
                <w:szCs w:val="20"/>
              </w:rPr>
            </w:pPr>
            <w:r>
              <w:rPr>
                <w:rFonts w:eastAsia="Calibri" w:cs="Times New Roman"/>
                <w:sz w:val="20"/>
                <w:szCs w:val="20"/>
              </w:rPr>
              <w:t>2026</w:t>
            </w:r>
          </w:p>
        </w:tc>
        <w:tc>
          <w:tcPr>
            <w:tcW w:w="475" w:type="pct"/>
            <w:tcBorders>
              <w:top w:val="single" w:sz="5" w:space="0" w:color="000000"/>
              <w:left w:val="single" w:sz="5" w:space="0" w:color="000000"/>
              <w:bottom w:val="single" w:sz="5" w:space="0" w:color="000000"/>
              <w:right w:val="single" w:sz="5" w:space="0" w:color="000000"/>
            </w:tcBorders>
            <w:vAlign w:val="center"/>
          </w:tcPr>
          <w:p w14:paraId="6D6BDFD2" w14:textId="77777777" w:rsidR="00F460D2" w:rsidRPr="00F37B10" w:rsidRDefault="00A554D4" w:rsidP="00AA054B">
            <w:pPr>
              <w:spacing w:line="245" w:lineRule="exact"/>
              <w:ind w:left="33" w:firstLine="0"/>
              <w:jc w:val="center"/>
              <w:rPr>
                <w:rFonts w:eastAsia="Times New Roman" w:cs="Times New Roman"/>
                <w:sz w:val="20"/>
                <w:szCs w:val="20"/>
                <w:lang w:val="ru-RU"/>
              </w:rPr>
            </w:pPr>
            <w:r w:rsidRPr="00F37B10">
              <w:rPr>
                <w:rFonts w:eastAsia="Calibri" w:cs="Times New Roman"/>
                <w:sz w:val="20"/>
                <w:szCs w:val="20"/>
              </w:rPr>
              <w:t>202</w:t>
            </w:r>
            <w:r w:rsidR="004E7FDA">
              <w:rPr>
                <w:rFonts w:eastAsia="Calibri" w:cs="Times New Roman"/>
                <w:sz w:val="20"/>
                <w:szCs w:val="20"/>
                <w:lang w:val="ru-RU"/>
              </w:rPr>
              <w:t>7</w:t>
            </w:r>
          </w:p>
        </w:tc>
        <w:tc>
          <w:tcPr>
            <w:tcW w:w="475" w:type="pct"/>
            <w:tcBorders>
              <w:top w:val="single" w:sz="5" w:space="0" w:color="000000"/>
              <w:left w:val="single" w:sz="5" w:space="0" w:color="000000"/>
              <w:bottom w:val="single" w:sz="5" w:space="0" w:color="000000"/>
              <w:right w:val="single" w:sz="5" w:space="0" w:color="000000"/>
            </w:tcBorders>
            <w:vAlign w:val="center"/>
          </w:tcPr>
          <w:p w14:paraId="5E7668FC" w14:textId="77777777" w:rsidR="00F460D2" w:rsidRPr="00F37B10" w:rsidRDefault="00F460D2" w:rsidP="00AA054B">
            <w:pPr>
              <w:spacing w:line="245" w:lineRule="exact"/>
              <w:ind w:left="33" w:firstLine="0"/>
              <w:jc w:val="center"/>
              <w:rPr>
                <w:rFonts w:eastAsia="Times New Roman" w:cs="Times New Roman"/>
                <w:sz w:val="20"/>
                <w:szCs w:val="20"/>
                <w:lang w:val="ru-RU"/>
              </w:rPr>
            </w:pPr>
            <w:r w:rsidRPr="00F37B10">
              <w:rPr>
                <w:rFonts w:eastAsia="Calibri" w:cs="Times New Roman"/>
                <w:sz w:val="20"/>
                <w:szCs w:val="20"/>
              </w:rPr>
              <w:t>202</w:t>
            </w:r>
            <w:r w:rsidR="004E7FDA">
              <w:rPr>
                <w:rFonts w:eastAsia="Calibri" w:cs="Times New Roman"/>
                <w:sz w:val="20"/>
                <w:szCs w:val="20"/>
                <w:lang w:val="ru-RU"/>
              </w:rPr>
              <w:t>8</w:t>
            </w:r>
          </w:p>
        </w:tc>
        <w:tc>
          <w:tcPr>
            <w:tcW w:w="471" w:type="pct"/>
            <w:tcBorders>
              <w:top w:val="single" w:sz="5" w:space="0" w:color="000000"/>
              <w:left w:val="single" w:sz="5" w:space="0" w:color="000000"/>
              <w:bottom w:val="single" w:sz="5" w:space="0" w:color="000000"/>
              <w:right w:val="single" w:sz="5" w:space="0" w:color="000000"/>
            </w:tcBorders>
            <w:vAlign w:val="center"/>
          </w:tcPr>
          <w:p w14:paraId="7FA66263" w14:textId="77777777" w:rsidR="00F460D2" w:rsidRPr="00F37B10" w:rsidRDefault="00F460D2" w:rsidP="00AA054B">
            <w:pPr>
              <w:spacing w:line="245" w:lineRule="exact"/>
              <w:ind w:left="33" w:firstLine="0"/>
              <w:jc w:val="center"/>
              <w:rPr>
                <w:rFonts w:eastAsia="Times New Roman" w:cs="Times New Roman"/>
                <w:sz w:val="20"/>
                <w:szCs w:val="20"/>
              </w:rPr>
            </w:pPr>
            <w:r w:rsidRPr="00F37B10">
              <w:rPr>
                <w:rFonts w:eastAsia="Calibri" w:cs="Times New Roman"/>
                <w:sz w:val="20"/>
                <w:szCs w:val="20"/>
              </w:rPr>
              <w:t>2</w:t>
            </w:r>
            <w:r w:rsidR="004E7FDA">
              <w:rPr>
                <w:rFonts w:eastAsia="Calibri" w:cs="Times New Roman"/>
                <w:sz w:val="20"/>
                <w:szCs w:val="20"/>
              </w:rPr>
              <w:t>029</w:t>
            </w:r>
            <w:r w:rsidRPr="00F37B10">
              <w:rPr>
                <w:rFonts w:eastAsia="Calibri" w:cs="Times New Roman"/>
                <w:sz w:val="20"/>
                <w:szCs w:val="20"/>
              </w:rPr>
              <w:t>-</w:t>
            </w:r>
          </w:p>
          <w:p w14:paraId="2D195DD0" w14:textId="77777777" w:rsidR="00F460D2" w:rsidRPr="00F37B10" w:rsidRDefault="00C91A7A" w:rsidP="00AA054B">
            <w:pPr>
              <w:spacing w:line="252" w:lineRule="exact"/>
              <w:ind w:left="33" w:firstLine="0"/>
              <w:jc w:val="center"/>
              <w:rPr>
                <w:rFonts w:eastAsia="Times New Roman" w:cs="Times New Roman"/>
                <w:sz w:val="20"/>
                <w:szCs w:val="20"/>
              </w:rPr>
            </w:pPr>
            <w:r w:rsidRPr="00F37B10">
              <w:rPr>
                <w:rFonts w:eastAsia="Calibri" w:cs="Times New Roman"/>
                <w:sz w:val="20"/>
                <w:szCs w:val="20"/>
              </w:rPr>
              <w:t>2033</w:t>
            </w:r>
          </w:p>
        </w:tc>
      </w:tr>
      <w:tr w:rsidR="00C91A7A" w:rsidRPr="00F37B10" w14:paraId="1565D6A6" w14:textId="77777777" w:rsidTr="000F2FC6">
        <w:trPr>
          <w:trHeight w:val="227"/>
        </w:trPr>
        <w:tc>
          <w:tcPr>
            <w:tcW w:w="740" w:type="pct"/>
            <w:vMerge w:val="restart"/>
            <w:tcBorders>
              <w:top w:val="single" w:sz="5" w:space="0" w:color="000000"/>
              <w:left w:val="single" w:sz="5" w:space="0" w:color="000000"/>
              <w:right w:val="single" w:sz="5" w:space="0" w:color="000000"/>
            </w:tcBorders>
            <w:vAlign w:val="center"/>
          </w:tcPr>
          <w:p w14:paraId="0454C62B" w14:textId="77777777" w:rsidR="00C91A7A" w:rsidRPr="00F37B10" w:rsidRDefault="00C91A7A" w:rsidP="00E62532">
            <w:pPr>
              <w:ind w:right="19" w:firstLine="0"/>
              <w:jc w:val="center"/>
              <w:rPr>
                <w:rFonts w:eastAsia="Times New Roman" w:cs="Times New Roman"/>
                <w:sz w:val="20"/>
                <w:szCs w:val="20"/>
                <w:lang w:val="ru-RU"/>
              </w:rPr>
            </w:pPr>
            <w:proofErr w:type="spellStart"/>
            <w:r w:rsidRPr="00F37B10">
              <w:rPr>
                <w:sz w:val="20"/>
                <w:szCs w:val="20"/>
              </w:rPr>
              <w:t>Котельная</w:t>
            </w:r>
            <w:proofErr w:type="spellEnd"/>
            <w:r w:rsidRPr="00F37B10">
              <w:rPr>
                <w:sz w:val="20"/>
                <w:szCs w:val="20"/>
              </w:rPr>
              <w:t xml:space="preserve"> "</w:t>
            </w:r>
            <w:proofErr w:type="spellStart"/>
            <w:r w:rsidRPr="00F37B10">
              <w:rPr>
                <w:sz w:val="20"/>
                <w:szCs w:val="20"/>
              </w:rPr>
              <w:t>Центральная</w:t>
            </w:r>
            <w:proofErr w:type="spellEnd"/>
            <w:r w:rsidRPr="00F37B10">
              <w:rPr>
                <w:sz w:val="20"/>
                <w:szCs w:val="20"/>
              </w:rPr>
              <w:t xml:space="preserve">" п. </w:t>
            </w:r>
            <w:proofErr w:type="spellStart"/>
            <w:r w:rsidRPr="00F37B10">
              <w:rPr>
                <w:sz w:val="20"/>
                <w:szCs w:val="20"/>
              </w:rPr>
              <w:t>Артемовский</w:t>
            </w:r>
            <w:proofErr w:type="spellEnd"/>
          </w:p>
        </w:tc>
        <w:tc>
          <w:tcPr>
            <w:tcW w:w="884" w:type="pct"/>
            <w:tcBorders>
              <w:top w:val="single" w:sz="5" w:space="0" w:color="000000"/>
              <w:left w:val="single" w:sz="5" w:space="0" w:color="000000"/>
              <w:bottom w:val="single" w:sz="5" w:space="0" w:color="000000"/>
              <w:right w:val="single" w:sz="5" w:space="0" w:color="000000"/>
            </w:tcBorders>
            <w:vAlign w:val="center"/>
          </w:tcPr>
          <w:p w14:paraId="4343168B" w14:textId="77777777" w:rsidR="00C91A7A" w:rsidRPr="00F37B10" w:rsidRDefault="00C91A7A" w:rsidP="00C91A7A">
            <w:pPr>
              <w:spacing w:line="239" w:lineRule="auto"/>
              <w:ind w:left="80" w:right="67" w:firstLine="2"/>
              <w:jc w:val="center"/>
              <w:rPr>
                <w:rFonts w:eastAsia="Times New Roman" w:cs="Times New Roman"/>
                <w:sz w:val="20"/>
                <w:szCs w:val="20"/>
                <w:lang w:val="ru-RU"/>
              </w:rPr>
            </w:pPr>
            <w:r w:rsidRPr="00F37B10">
              <w:rPr>
                <w:rFonts w:eastAsia="Calibri" w:cs="Times New Roman"/>
                <w:spacing w:val="-1"/>
                <w:sz w:val="20"/>
                <w:szCs w:val="20"/>
                <w:lang w:val="ru-RU"/>
              </w:rPr>
              <w:t>Объемы</w:t>
            </w:r>
            <w:r w:rsidRPr="00F37B10">
              <w:rPr>
                <w:rFonts w:eastAsia="Calibri" w:cs="Times New Roman"/>
                <w:spacing w:val="-2"/>
                <w:sz w:val="20"/>
                <w:szCs w:val="20"/>
                <w:lang w:val="ru-RU"/>
              </w:rPr>
              <w:t xml:space="preserve"> </w:t>
            </w:r>
            <w:proofErr w:type="gramStart"/>
            <w:r w:rsidRPr="00F37B10">
              <w:rPr>
                <w:rFonts w:eastAsia="Calibri" w:cs="Times New Roman"/>
                <w:sz w:val="20"/>
                <w:szCs w:val="20"/>
                <w:lang w:val="ru-RU"/>
              </w:rPr>
              <w:t>мощно-</w:t>
            </w:r>
            <w:r w:rsidRPr="00F37B10">
              <w:rPr>
                <w:rFonts w:eastAsia="Calibri" w:cs="Times New Roman"/>
                <w:spacing w:val="25"/>
                <w:sz w:val="20"/>
                <w:szCs w:val="20"/>
                <w:lang w:val="ru-RU"/>
              </w:rPr>
              <w:t xml:space="preserve"> </w:t>
            </w:r>
            <w:proofErr w:type="spellStart"/>
            <w:r w:rsidRPr="00F37B10">
              <w:rPr>
                <w:rFonts w:eastAsia="Calibri" w:cs="Times New Roman"/>
                <w:sz w:val="20"/>
                <w:szCs w:val="20"/>
                <w:lang w:val="ru-RU"/>
              </w:rPr>
              <w:t>сти</w:t>
            </w:r>
            <w:proofErr w:type="spellEnd"/>
            <w:proofErr w:type="gramEnd"/>
            <w:r w:rsidRPr="00F37B10">
              <w:rPr>
                <w:rFonts w:eastAsia="Calibri" w:cs="Times New Roman"/>
                <w:sz w:val="20"/>
                <w:szCs w:val="20"/>
                <w:lang w:val="ru-RU"/>
              </w:rPr>
              <w:t xml:space="preserve">, </w:t>
            </w:r>
            <w:proofErr w:type="spellStart"/>
            <w:r w:rsidRPr="00F37B10">
              <w:rPr>
                <w:rFonts w:eastAsia="Calibri" w:cs="Times New Roman"/>
                <w:spacing w:val="-1"/>
                <w:sz w:val="20"/>
                <w:szCs w:val="20"/>
                <w:lang w:val="ru-RU"/>
              </w:rPr>
              <w:t>нереализуе</w:t>
            </w:r>
            <w:proofErr w:type="spellEnd"/>
            <w:r w:rsidRPr="00F37B10">
              <w:rPr>
                <w:rFonts w:eastAsia="Calibri" w:cs="Times New Roman"/>
                <w:spacing w:val="-1"/>
                <w:sz w:val="20"/>
                <w:szCs w:val="20"/>
                <w:lang w:val="ru-RU"/>
              </w:rPr>
              <w:t>-</w:t>
            </w:r>
            <w:r w:rsidRPr="00F37B10">
              <w:rPr>
                <w:rFonts w:eastAsia="Calibri" w:cs="Times New Roman"/>
                <w:spacing w:val="29"/>
                <w:sz w:val="20"/>
                <w:szCs w:val="20"/>
                <w:lang w:val="ru-RU"/>
              </w:rPr>
              <w:t xml:space="preserve"> </w:t>
            </w:r>
            <w:proofErr w:type="spellStart"/>
            <w:r w:rsidRPr="00F37B10">
              <w:rPr>
                <w:rFonts w:eastAsia="Calibri" w:cs="Times New Roman"/>
                <w:sz w:val="20"/>
                <w:szCs w:val="20"/>
                <w:lang w:val="ru-RU"/>
              </w:rPr>
              <w:t>мые</w:t>
            </w:r>
            <w:proofErr w:type="spellEnd"/>
            <w:r w:rsidRPr="00F37B10">
              <w:rPr>
                <w:rFonts w:eastAsia="Calibri" w:cs="Times New Roman"/>
                <w:sz w:val="20"/>
                <w:szCs w:val="20"/>
                <w:lang w:val="ru-RU"/>
              </w:rPr>
              <w:t xml:space="preserve"> по </w:t>
            </w:r>
            <w:r w:rsidRPr="00F37B10">
              <w:rPr>
                <w:rFonts w:eastAsia="Calibri" w:cs="Times New Roman"/>
                <w:spacing w:val="-1"/>
                <w:sz w:val="20"/>
                <w:szCs w:val="20"/>
                <w:lang w:val="ru-RU"/>
              </w:rPr>
              <w:t>тех</w:t>
            </w:r>
            <w:r w:rsidRPr="00F37B10">
              <w:rPr>
                <w:rFonts w:eastAsia="Calibri" w:cs="Times New Roman"/>
                <w:sz w:val="20"/>
                <w:szCs w:val="20"/>
                <w:lang w:val="ru-RU"/>
              </w:rPr>
              <w:t xml:space="preserve"> </w:t>
            </w:r>
            <w:r w:rsidRPr="00F37B10">
              <w:rPr>
                <w:rFonts w:eastAsia="Calibri" w:cs="Times New Roman"/>
                <w:spacing w:val="-2"/>
                <w:sz w:val="20"/>
                <w:szCs w:val="20"/>
                <w:lang w:val="ru-RU"/>
              </w:rPr>
              <w:t>при-</w:t>
            </w:r>
            <w:r w:rsidRPr="00F37B10">
              <w:rPr>
                <w:rFonts w:eastAsia="Calibri" w:cs="Times New Roman"/>
                <w:spacing w:val="25"/>
                <w:sz w:val="20"/>
                <w:szCs w:val="20"/>
                <w:lang w:val="ru-RU"/>
              </w:rPr>
              <w:t xml:space="preserve"> </w:t>
            </w:r>
            <w:r w:rsidRPr="00F37B10">
              <w:rPr>
                <w:rFonts w:eastAsia="Calibri" w:cs="Times New Roman"/>
                <w:spacing w:val="-1"/>
                <w:sz w:val="20"/>
                <w:szCs w:val="20"/>
                <w:lang w:val="ru-RU"/>
              </w:rPr>
              <w:t>чинам,</w:t>
            </w:r>
            <w:r w:rsidRPr="00F37B10">
              <w:rPr>
                <w:rFonts w:eastAsia="Calibri" w:cs="Times New Roman"/>
                <w:sz w:val="20"/>
                <w:szCs w:val="20"/>
                <w:lang w:val="ru-RU"/>
              </w:rPr>
              <w:t xml:space="preserve"> </w:t>
            </w:r>
            <w:r w:rsidRPr="00F37B10">
              <w:rPr>
                <w:rFonts w:eastAsia="Calibri" w:cs="Times New Roman"/>
                <w:spacing w:val="-1"/>
                <w:sz w:val="20"/>
                <w:szCs w:val="20"/>
                <w:lang w:val="ru-RU"/>
              </w:rPr>
              <w:t>Гкал/ч</w:t>
            </w:r>
          </w:p>
        </w:tc>
        <w:tc>
          <w:tcPr>
            <w:tcW w:w="531" w:type="pct"/>
            <w:tcBorders>
              <w:top w:val="single" w:sz="5" w:space="0" w:color="000000"/>
              <w:left w:val="single" w:sz="5" w:space="0" w:color="000000"/>
              <w:bottom w:val="single" w:sz="5" w:space="0" w:color="000000"/>
              <w:right w:val="single" w:sz="5" w:space="0" w:color="000000"/>
            </w:tcBorders>
            <w:vAlign w:val="center"/>
          </w:tcPr>
          <w:p w14:paraId="7FC4B1CD" w14:textId="77777777" w:rsidR="00C91A7A" w:rsidRPr="00F37B10" w:rsidRDefault="00C91A7A" w:rsidP="00C91A7A">
            <w:pPr>
              <w:ind w:left="31" w:firstLine="0"/>
              <w:jc w:val="center"/>
              <w:rPr>
                <w:rFonts w:eastAsia="Times New Roman" w:cs="Times New Roman"/>
                <w:sz w:val="20"/>
                <w:szCs w:val="20"/>
                <w:lang w:val="ru-RU"/>
              </w:rPr>
            </w:pPr>
            <w:r w:rsidRPr="00F37B10">
              <w:rPr>
                <w:rFonts w:eastAsia="Times New Roman" w:cs="Times New Roman"/>
                <w:sz w:val="20"/>
                <w:szCs w:val="20"/>
                <w:lang w:val="ru-RU"/>
              </w:rPr>
              <w:t>1,11</w:t>
            </w:r>
          </w:p>
        </w:tc>
        <w:tc>
          <w:tcPr>
            <w:tcW w:w="474" w:type="pct"/>
            <w:tcBorders>
              <w:top w:val="single" w:sz="5" w:space="0" w:color="000000"/>
              <w:left w:val="single" w:sz="5" w:space="0" w:color="000000"/>
              <w:bottom w:val="single" w:sz="5" w:space="0" w:color="000000"/>
              <w:right w:val="single" w:sz="5" w:space="0" w:color="000000"/>
            </w:tcBorders>
            <w:vAlign w:val="center"/>
          </w:tcPr>
          <w:p w14:paraId="37E60779" w14:textId="77777777" w:rsidR="00C91A7A" w:rsidRPr="00F37B10" w:rsidRDefault="00C91A7A" w:rsidP="00C91A7A">
            <w:pPr>
              <w:ind w:left="31" w:firstLine="0"/>
              <w:jc w:val="center"/>
              <w:rPr>
                <w:rFonts w:eastAsia="Times New Roman" w:cs="Times New Roman"/>
                <w:sz w:val="20"/>
                <w:szCs w:val="20"/>
                <w:lang w:val="ru-RU"/>
              </w:rPr>
            </w:pPr>
            <w:r w:rsidRPr="00F37B10">
              <w:rPr>
                <w:rFonts w:eastAsia="Times New Roman" w:cs="Times New Roman"/>
                <w:sz w:val="20"/>
                <w:szCs w:val="20"/>
                <w:lang w:val="ru-RU"/>
              </w:rPr>
              <w:t>1,11</w:t>
            </w:r>
          </w:p>
        </w:tc>
        <w:tc>
          <w:tcPr>
            <w:tcW w:w="475" w:type="pct"/>
            <w:tcBorders>
              <w:top w:val="single" w:sz="5" w:space="0" w:color="000000"/>
              <w:left w:val="single" w:sz="5" w:space="0" w:color="000000"/>
              <w:bottom w:val="single" w:sz="5" w:space="0" w:color="000000"/>
              <w:right w:val="single" w:sz="5" w:space="0" w:color="000000"/>
            </w:tcBorders>
            <w:vAlign w:val="center"/>
          </w:tcPr>
          <w:p w14:paraId="0EB98C7E" w14:textId="77777777" w:rsidR="00C91A7A" w:rsidRPr="00F37B10" w:rsidRDefault="00C91A7A" w:rsidP="00C91A7A">
            <w:pPr>
              <w:ind w:left="31" w:firstLine="0"/>
              <w:jc w:val="center"/>
              <w:rPr>
                <w:rFonts w:eastAsia="Times New Roman" w:cs="Times New Roman"/>
                <w:sz w:val="20"/>
                <w:szCs w:val="20"/>
                <w:lang w:val="ru-RU"/>
              </w:rPr>
            </w:pPr>
            <w:r w:rsidRPr="00F37B10">
              <w:rPr>
                <w:rFonts w:eastAsia="Times New Roman" w:cs="Times New Roman"/>
                <w:sz w:val="20"/>
                <w:szCs w:val="20"/>
                <w:lang w:val="ru-RU"/>
              </w:rPr>
              <w:t>1,11</w:t>
            </w:r>
          </w:p>
        </w:tc>
        <w:tc>
          <w:tcPr>
            <w:tcW w:w="475" w:type="pct"/>
            <w:tcBorders>
              <w:top w:val="single" w:sz="5" w:space="0" w:color="000000"/>
              <w:left w:val="single" w:sz="5" w:space="0" w:color="000000"/>
              <w:bottom w:val="single" w:sz="5" w:space="0" w:color="000000"/>
              <w:right w:val="single" w:sz="5" w:space="0" w:color="000000"/>
            </w:tcBorders>
            <w:vAlign w:val="center"/>
          </w:tcPr>
          <w:p w14:paraId="7F4F87F3" w14:textId="77777777" w:rsidR="00C91A7A" w:rsidRPr="00F37B10" w:rsidRDefault="00C91A7A" w:rsidP="00C91A7A">
            <w:pPr>
              <w:ind w:left="31" w:firstLine="0"/>
              <w:jc w:val="center"/>
              <w:rPr>
                <w:rFonts w:eastAsia="Times New Roman" w:cs="Times New Roman"/>
                <w:sz w:val="20"/>
                <w:szCs w:val="20"/>
                <w:lang w:val="ru-RU"/>
              </w:rPr>
            </w:pPr>
            <w:r w:rsidRPr="00F37B10">
              <w:rPr>
                <w:rFonts w:eastAsia="Times New Roman" w:cs="Times New Roman"/>
                <w:sz w:val="20"/>
                <w:szCs w:val="20"/>
                <w:lang w:val="ru-RU"/>
              </w:rPr>
              <w:t>1,11</w:t>
            </w:r>
          </w:p>
        </w:tc>
        <w:tc>
          <w:tcPr>
            <w:tcW w:w="475" w:type="pct"/>
            <w:tcBorders>
              <w:top w:val="single" w:sz="5" w:space="0" w:color="000000"/>
              <w:left w:val="single" w:sz="5" w:space="0" w:color="000000"/>
              <w:bottom w:val="single" w:sz="5" w:space="0" w:color="000000"/>
              <w:right w:val="single" w:sz="5" w:space="0" w:color="000000"/>
            </w:tcBorders>
            <w:vAlign w:val="center"/>
          </w:tcPr>
          <w:p w14:paraId="291F6EBD" w14:textId="0F3917C5" w:rsidR="00C91A7A" w:rsidRPr="00F37B10" w:rsidRDefault="00F8587C" w:rsidP="00C91A7A">
            <w:pPr>
              <w:ind w:left="31" w:firstLine="0"/>
              <w:jc w:val="center"/>
              <w:rPr>
                <w:rFonts w:eastAsia="Times New Roman" w:cs="Times New Roman"/>
                <w:sz w:val="20"/>
                <w:szCs w:val="20"/>
                <w:lang w:val="ru-RU"/>
              </w:rPr>
            </w:pPr>
            <w:r>
              <w:rPr>
                <w:rFonts w:eastAsia="Times New Roman" w:cs="Times New Roman"/>
                <w:sz w:val="20"/>
                <w:szCs w:val="20"/>
                <w:lang w:val="ru-RU"/>
              </w:rPr>
              <w:t>0</w:t>
            </w:r>
          </w:p>
        </w:tc>
        <w:tc>
          <w:tcPr>
            <w:tcW w:w="475" w:type="pct"/>
            <w:tcBorders>
              <w:top w:val="single" w:sz="5" w:space="0" w:color="000000"/>
              <w:left w:val="single" w:sz="5" w:space="0" w:color="000000"/>
              <w:bottom w:val="single" w:sz="5" w:space="0" w:color="000000"/>
              <w:right w:val="single" w:sz="5" w:space="0" w:color="000000"/>
            </w:tcBorders>
            <w:vAlign w:val="center"/>
          </w:tcPr>
          <w:p w14:paraId="35E80D12" w14:textId="02866634" w:rsidR="00C91A7A" w:rsidRPr="00F37B10" w:rsidRDefault="00F8587C" w:rsidP="00C91A7A">
            <w:pPr>
              <w:ind w:left="31" w:firstLine="0"/>
              <w:jc w:val="center"/>
              <w:rPr>
                <w:rFonts w:eastAsia="Times New Roman" w:cs="Times New Roman"/>
                <w:sz w:val="20"/>
                <w:szCs w:val="20"/>
                <w:lang w:val="ru-RU"/>
              </w:rPr>
            </w:pPr>
            <w:r>
              <w:rPr>
                <w:rFonts w:eastAsia="Times New Roman" w:cs="Times New Roman"/>
                <w:sz w:val="20"/>
                <w:szCs w:val="20"/>
                <w:lang w:val="ru-RU"/>
              </w:rPr>
              <w:t>0</w:t>
            </w:r>
          </w:p>
        </w:tc>
        <w:tc>
          <w:tcPr>
            <w:tcW w:w="471" w:type="pct"/>
            <w:tcBorders>
              <w:top w:val="single" w:sz="5" w:space="0" w:color="000000"/>
              <w:left w:val="single" w:sz="5" w:space="0" w:color="000000"/>
              <w:bottom w:val="single" w:sz="5" w:space="0" w:color="000000"/>
              <w:right w:val="single" w:sz="5" w:space="0" w:color="000000"/>
            </w:tcBorders>
            <w:vAlign w:val="center"/>
          </w:tcPr>
          <w:p w14:paraId="224A3F29" w14:textId="4BFAB97A" w:rsidR="00C91A7A" w:rsidRPr="00F37B10" w:rsidRDefault="00F8587C" w:rsidP="00C91A7A">
            <w:pPr>
              <w:ind w:left="31" w:firstLine="0"/>
              <w:jc w:val="center"/>
              <w:rPr>
                <w:rFonts w:eastAsia="Times New Roman" w:cs="Times New Roman"/>
                <w:sz w:val="20"/>
                <w:szCs w:val="20"/>
                <w:lang w:val="ru-RU"/>
              </w:rPr>
            </w:pPr>
            <w:r>
              <w:rPr>
                <w:rFonts w:eastAsia="Times New Roman" w:cs="Times New Roman"/>
                <w:sz w:val="20"/>
                <w:szCs w:val="20"/>
                <w:lang w:val="ru-RU"/>
              </w:rPr>
              <w:t>0</w:t>
            </w:r>
          </w:p>
        </w:tc>
      </w:tr>
      <w:tr w:rsidR="00C91A7A" w:rsidRPr="00F37B10" w14:paraId="48E0381C" w14:textId="77777777" w:rsidTr="00F8587C">
        <w:trPr>
          <w:trHeight w:val="590"/>
        </w:trPr>
        <w:tc>
          <w:tcPr>
            <w:tcW w:w="740" w:type="pct"/>
            <w:vMerge/>
            <w:tcBorders>
              <w:left w:val="single" w:sz="5" w:space="0" w:color="000000"/>
              <w:bottom w:val="single" w:sz="5" w:space="0" w:color="000000"/>
              <w:right w:val="single" w:sz="5" w:space="0" w:color="000000"/>
            </w:tcBorders>
            <w:vAlign w:val="center"/>
          </w:tcPr>
          <w:p w14:paraId="7EE84E1B" w14:textId="77777777" w:rsidR="00C91A7A" w:rsidRPr="00F37B10" w:rsidRDefault="00C91A7A" w:rsidP="00E62532">
            <w:pPr>
              <w:ind w:right="19" w:firstLine="0"/>
              <w:jc w:val="center"/>
              <w:rPr>
                <w:rFonts w:eastAsia="Calibri" w:cs="Times New Roman"/>
                <w:sz w:val="20"/>
                <w:szCs w:val="20"/>
                <w:lang w:val="ru-RU"/>
              </w:rPr>
            </w:pPr>
          </w:p>
        </w:tc>
        <w:tc>
          <w:tcPr>
            <w:tcW w:w="884" w:type="pct"/>
            <w:tcBorders>
              <w:top w:val="single" w:sz="5" w:space="0" w:color="000000"/>
              <w:left w:val="single" w:sz="5" w:space="0" w:color="000000"/>
              <w:bottom w:val="single" w:sz="5" w:space="0" w:color="000000"/>
              <w:right w:val="single" w:sz="5" w:space="0" w:color="000000"/>
            </w:tcBorders>
            <w:vAlign w:val="center"/>
          </w:tcPr>
          <w:p w14:paraId="31095DAB" w14:textId="77777777" w:rsidR="00C91A7A" w:rsidRPr="00F37B10" w:rsidRDefault="00C91A7A" w:rsidP="00C91A7A">
            <w:pPr>
              <w:spacing w:line="239" w:lineRule="auto"/>
              <w:ind w:left="18" w:right="14" w:firstLine="146"/>
              <w:jc w:val="center"/>
              <w:rPr>
                <w:rFonts w:eastAsia="Times New Roman" w:cs="Times New Roman"/>
                <w:sz w:val="20"/>
                <w:szCs w:val="20"/>
              </w:rPr>
            </w:pPr>
            <w:proofErr w:type="spellStart"/>
            <w:r w:rsidRPr="00F37B10">
              <w:rPr>
                <w:rFonts w:eastAsia="Calibri" w:cs="Times New Roman"/>
                <w:spacing w:val="-1"/>
                <w:sz w:val="20"/>
                <w:szCs w:val="20"/>
                <w:lang w:val="ru-RU"/>
              </w:rPr>
              <w:t>Располаг</w:t>
            </w:r>
            <w:r w:rsidRPr="00F37B10">
              <w:rPr>
                <w:rFonts w:eastAsia="Calibri" w:cs="Times New Roman"/>
                <w:spacing w:val="-1"/>
                <w:sz w:val="20"/>
                <w:szCs w:val="20"/>
              </w:rPr>
              <w:t>аемая</w:t>
            </w:r>
            <w:proofErr w:type="spellEnd"/>
            <w:r w:rsidRPr="00F37B10">
              <w:rPr>
                <w:rFonts w:eastAsia="Calibri" w:cs="Times New Roman"/>
                <w:spacing w:val="28"/>
                <w:sz w:val="20"/>
                <w:szCs w:val="20"/>
              </w:rPr>
              <w:t xml:space="preserve"> </w:t>
            </w:r>
            <w:proofErr w:type="spellStart"/>
            <w:r w:rsidRPr="00F37B10">
              <w:rPr>
                <w:rFonts w:eastAsia="Calibri" w:cs="Times New Roman"/>
                <w:spacing w:val="-1"/>
                <w:sz w:val="20"/>
                <w:szCs w:val="20"/>
              </w:rPr>
              <w:t>мощность</w:t>
            </w:r>
            <w:proofErr w:type="spellEnd"/>
            <w:r w:rsidRPr="00F37B10">
              <w:rPr>
                <w:rFonts w:eastAsia="Calibri" w:cs="Times New Roman"/>
                <w:spacing w:val="-1"/>
                <w:sz w:val="20"/>
                <w:szCs w:val="20"/>
              </w:rPr>
              <w:t>,</w:t>
            </w:r>
            <w:r w:rsidRPr="00F37B10">
              <w:rPr>
                <w:rFonts w:eastAsia="Calibri" w:cs="Times New Roman"/>
                <w:sz w:val="20"/>
                <w:szCs w:val="20"/>
              </w:rPr>
              <w:t xml:space="preserve"> </w:t>
            </w:r>
            <w:proofErr w:type="spellStart"/>
            <w:r w:rsidRPr="00F37B10">
              <w:rPr>
                <w:rFonts w:eastAsia="Calibri" w:cs="Times New Roman"/>
                <w:spacing w:val="-1"/>
                <w:sz w:val="20"/>
                <w:szCs w:val="20"/>
              </w:rPr>
              <w:t>Гкал</w:t>
            </w:r>
            <w:proofErr w:type="spellEnd"/>
            <w:r w:rsidRPr="00F37B10">
              <w:rPr>
                <w:rFonts w:eastAsia="Calibri" w:cs="Times New Roman"/>
                <w:spacing w:val="-1"/>
                <w:sz w:val="20"/>
                <w:szCs w:val="20"/>
              </w:rPr>
              <w:t>/ч</w:t>
            </w:r>
          </w:p>
        </w:tc>
        <w:tc>
          <w:tcPr>
            <w:tcW w:w="531" w:type="pct"/>
            <w:tcBorders>
              <w:top w:val="single" w:sz="5" w:space="0" w:color="000000"/>
              <w:left w:val="single" w:sz="5" w:space="0" w:color="000000"/>
              <w:bottom w:val="single" w:sz="5" w:space="0" w:color="000000"/>
              <w:right w:val="single" w:sz="5" w:space="0" w:color="000000"/>
            </w:tcBorders>
            <w:vAlign w:val="center"/>
          </w:tcPr>
          <w:p w14:paraId="4F5B2656" w14:textId="77777777" w:rsidR="00C91A7A" w:rsidRPr="00F37B10" w:rsidRDefault="00C91A7A" w:rsidP="00C91A7A">
            <w:pPr>
              <w:pStyle w:val="TableParagraph"/>
              <w:spacing w:line="210" w:lineRule="exact"/>
              <w:ind w:left="31"/>
              <w:rPr>
                <w:sz w:val="20"/>
                <w:lang w:val="ru-RU"/>
              </w:rPr>
            </w:pPr>
            <w:r w:rsidRPr="00F37B10">
              <w:rPr>
                <w:sz w:val="20"/>
                <w:lang w:val="ru-RU"/>
              </w:rPr>
              <w:t>5,83</w:t>
            </w:r>
          </w:p>
        </w:tc>
        <w:tc>
          <w:tcPr>
            <w:tcW w:w="474" w:type="pct"/>
            <w:tcBorders>
              <w:top w:val="single" w:sz="5" w:space="0" w:color="000000"/>
              <w:left w:val="single" w:sz="5" w:space="0" w:color="000000"/>
              <w:bottom w:val="single" w:sz="5" w:space="0" w:color="000000"/>
              <w:right w:val="single" w:sz="5" w:space="0" w:color="000000"/>
            </w:tcBorders>
            <w:vAlign w:val="center"/>
          </w:tcPr>
          <w:p w14:paraId="76DA9A70" w14:textId="77777777" w:rsidR="00C91A7A" w:rsidRPr="00F37B10" w:rsidRDefault="00C91A7A" w:rsidP="00C91A7A">
            <w:pPr>
              <w:pStyle w:val="TableParagraph"/>
              <w:spacing w:line="210" w:lineRule="exact"/>
              <w:ind w:left="31"/>
              <w:rPr>
                <w:sz w:val="20"/>
                <w:lang w:val="ru-RU"/>
              </w:rPr>
            </w:pPr>
            <w:r w:rsidRPr="00F37B10">
              <w:rPr>
                <w:sz w:val="20"/>
                <w:lang w:val="ru-RU"/>
              </w:rPr>
              <w:t>5,83</w:t>
            </w:r>
          </w:p>
        </w:tc>
        <w:tc>
          <w:tcPr>
            <w:tcW w:w="475" w:type="pct"/>
            <w:tcBorders>
              <w:top w:val="single" w:sz="5" w:space="0" w:color="000000"/>
              <w:left w:val="single" w:sz="5" w:space="0" w:color="000000"/>
              <w:bottom w:val="single" w:sz="5" w:space="0" w:color="000000"/>
              <w:right w:val="single" w:sz="5" w:space="0" w:color="000000"/>
            </w:tcBorders>
            <w:vAlign w:val="center"/>
          </w:tcPr>
          <w:p w14:paraId="3B63BBCA" w14:textId="64EB529D" w:rsidR="00C91A7A" w:rsidRPr="00F37B10" w:rsidRDefault="00F8587C" w:rsidP="00C91A7A">
            <w:pPr>
              <w:pStyle w:val="TableParagraph"/>
              <w:spacing w:line="210" w:lineRule="exact"/>
              <w:ind w:left="31"/>
              <w:rPr>
                <w:sz w:val="20"/>
                <w:lang w:val="ru-RU"/>
              </w:rPr>
            </w:pPr>
            <w:r w:rsidRPr="00F8587C">
              <w:rPr>
                <w:sz w:val="20"/>
                <w:lang w:val="ru-RU"/>
              </w:rPr>
              <w:t>6,24</w:t>
            </w:r>
          </w:p>
        </w:tc>
        <w:tc>
          <w:tcPr>
            <w:tcW w:w="475" w:type="pct"/>
            <w:tcBorders>
              <w:top w:val="single" w:sz="5" w:space="0" w:color="000000"/>
              <w:left w:val="single" w:sz="5" w:space="0" w:color="000000"/>
              <w:bottom w:val="single" w:sz="5" w:space="0" w:color="000000"/>
              <w:right w:val="single" w:sz="5" w:space="0" w:color="000000"/>
            </w:tcBorders>
            <w:vAlign w:val="center"/>
          </w:tcPr>
          <w:p w14:paraId="7C280D05" w14:textId="2EE569C6" w:rsidR="00C91A7A" w:rsidRPr="00F37B10" w:rsidRDefault="00F8587C" w:rsidP="00C91A7A">
            <w:pPr>
              <w:pStyle w:val="TableParagraph"/>
              <w:spacing w:line="210" w:lineRule="exact"/>
              <w:ind w:left="31"/>
              <w:rPr>
                <w:sz w:val="20"/>
                <w:lang w:val="ru-RU"/>
              </w:rPr>
            </w:pPr>
            <w:r w:rsidRPr="00F8587C">
              <w:rPr>
                <w:sz w:val="20"/>
                <w:lang w:val="ru-RU"/>
              </w:rPr>
              <w:t>6,24</w:t>
            </w:r>
          </w:p>
        </w:tc>
        <w:tc>
          <w:tcPr>
            <w:tcW w:w="475" w:type="pct"/>
            <w:tcBorders>
              <w:top w:val="single" w:sz="5" w:space="0" w:color="000000"/>
              <w:left w:val="single" w:sz="5" w:space="0" w:color="000000"/>
              <w:bottom w:val="single" w:sz="5" w:space="0" w:color="000000"/>
              <w:right w:val="single" w:sz="5" w:space="0" w:color="000000"/>
            </w:tcBorders>
            <w:vAlign w:val="center"/>
          </w:tcPr>
          <w:p w14:paraId="27887473" w14:textId="4D1E137F" w:rsidR="00C91A7A" w:rsidRPr="00F37B10" w:rsidRDefault="00F8587C" w:rsidP="00C91A7A">
            <w:pPr>
              <w:pStyle w:val="TableParagraph"/>
              <w:spacing w:line="210" w:lineRule="exact"/>
              <w:ind w:left="31"/>
              <w:rPr>
                <w:sz w:val="20"/>
                <w:lang w:val="ru-RU"/>
              </w:rPr>
            </w:pPr>
            <w:r w:rsidRPr="00F8587C">
              <w:rPr>
                <w:sz w:val="20"/>
                <w:lang w:val="ru-RU"/>
              </w:rPr>
              <w:t>6,24</w:t>
            </w:r>
          </w:p>
        </w:tc>
        <w:tc>
          <w:tcPr>
            <w:tcW w:w="475" w:type="pct"/>
            <w:tcBorders>
              <w:top w:val="single" w:sz="5" w:space="0" w:color="000000"/>
              <w:left w:val="single" w:sz="5" w:space="0" w:color="000000"/>
              <w:bottom w:val="single" w:sz="5" w:space="0" w:color="000000"/>
              <w:right w:val="single" w:sz="5" w:space="0" w:color="000000"/>
            </w:tcBorders>
            <w:vAlign w:val="center"/>
          </w:tcPr>
          <w:p w14:paraId="38E82E87" w14:textId="5E07518B" w:rsidR="00C91A7A" w:rsidRPr="00F37B10" w:rsidRDefault="00F8587C" w:rsidP="00C91A7A">
            <w:pPr>
              <w:pStyle w:val="TableParagraph"/>
              <w:spacing w:line="210" w:lineRule="exact"/>
              <w:ind w:left="31"/>
              <w:rPr>
                <w:sz w:val="20"/>
                <w:lang w:val="ru-RU"/>
              </w:rPr>
            </w:pPr>
            <w:r>
              <w:rPr>
                <w:sz w:val="20"/>
                <w:lang w:val="ru-RU"/>
              </w:rPr>
              <w:t>6,88</w:t>
            </w:r>
          </w:p>
        </w:tc>
        <w:tc>
          <w:tcPr>
            <w:tcW w:w="471" w:type="pct"/>
            <w:tcBorders>
              <w:top w:val="single" w:sz="5" w:space="0" w:color="000000"/>
              <w:left w:val="single" w:sz="5" w:space="0" w:color="000000"/>
              <w:bottom w:val="single" w:sz="5" w:space="0" w:color="000000"/>
              <w:right w:val="single" w:sz="5" w:space="0" w:color="000000"/>
            </w:tcBorders>
            <w:vAlign w:val="center"/>
          </w:tcPr>
          <w:p w14:paraId="3E4DC736" w14:textId="19B90D06" w:rsidR="00C91A7A" w:rsidRPr="00F37B10" w:rsidRDefault="00F8587C" w:rsidP="00C91A7A">
            <w:pPr>
              <w:pStyle w:val="TableParagraph"/>
              <w:spacing w:line="210" w:lineRule="exact"/>
              <w:ind w:left="31"/>
              <w:rPr>
                <w:sz w:val="20"/>
                <w:lang w:val="ru-RU"/>
              </w:rPr>
            </w:pPr>
            <w:r>
              <w:rPr>
                <w:sz w:val="20"/>
                <w:lang w:val="ru-RU"/>
              </w:rPr>
              <w:t>6,88</w:t>
            </w:r>
          </w:p>
        </w:tc>
      </w:tr>
      <w:tr w:rsidR="00C91A7A" w:rsidRPr="00F37B10" w14:paraId="4ACF549B" w14:textId="77777777" w:rsidTr="000F2FC6">
        <w:trPr>
          <w:trHeight w:val="227"/>
        </w:trPr>
        <w:tc>
          <w:tcPr>
            <w:tcW w:w="740" w:type="pct"/>
            <w:vMerge w:val="restart"/>
            <w:tcBorders>
              <w:top w:val="single" w:sz="5" w:space="0" w:color="000000"/>
              <w:left w:val="single" w:sz="5" w:space="0" w:color="000000"/>
              <w:right w:val="single" w:sz="5" w:space="0" w:color="000000"/>
            </w:tcBorders>
            <w:vAlign w:val="center"/>
          </w:tcPr>
          <w:p w14:paraId="5CD56DAD" w14:textId="77777777" w:rsidR="00C91A7A" w:rsidRPr="00F37B10" w:rsidRDefault="00C91A7A" w:rsidP="00E62532">
            <w:pPr>
              <w:spacing w:before="1"/>
              <w:ind w:right="19" w:firstLine="0"/>
              <w:jc w:val="center"/>
              <w:rPr>
                <w:sz w:val="20"/>
                <w:szCs w:val="20"/>
              </w:rPr>
            </w:pPr>
            <w:proofErr w:type="spellStart"/>
            <w:r w:rsidRPr="00F37B10">
              <w:rPr>
                <w:sz w:val="20"/>
                <w:szCs w:val="20"/>
              </w:rPr>
              <w:t>Котельная</w:t>
            </w:r>
            <w:proofErr w:type="spellEnd"/>
            <w:r w:rsidRPr="00F37B10">
              <w:rPr>
                <w:sz w:val="20"/>
                <w:szCs w:val="20"/>
              </w:rPr>
              <w:t xml:space="preserve"> "ГРО"</w:t>
            </w:r>
          </w:p>
          <w:p w14:paraId="02DD6815" w14:textId="77777777" w:rsidR="00C91A7A" w:rsidRPr="00F37B10" w:rsidRDefault="00C91A7A" w:rsidP="00E62532">
            <w:pPr>
              <w:spacing w:before="1"/>
              <w:ind w:right="19" w:firstLine="0"/>
              <w:jc w:val="center"/>
              <w:rPr>
                <w:rFonts w:eastAsia="Times New Roman" w:cs="Times New Roman"/>
                <w:sz w:val="20"/>
                <w:szCs w:val="20"/>
              </w:rPr>
            </w:pPr>
            <w:r w:rsidRPr="00F37B10">
              <w:rPr>
                <w:sz w:val="20"/>
                <w:szCs w:val="20"/>
              </w:rPr>
              <w:t xml:space="preserve">п. </w:t>
            </w:r>
            <w:proofErr w:type="spellStart"/>
            <w:r w:rsidRPr="00F37B10">
              <w:rPr>
                <w:sz w:val="20"/>
                <w:szCs w:val="20"/>
              </w:rPr>
              <w:t>Артемовский</w:t>
            </w:r>
            <w:proofErr w:type="spellEnd"/>
          </w:p>
        </w:tc>
        <w:tc>
          <w:tcPr>
            <w:tcW w:w="884" w:type="pct"/>
            <w:tcBorders>
              <w:top w:val="single" w:sz="5" w:space="0" w:color="000000"/>
              <w:left w:val="single" w:sz="5" w:space="0" w:color="000000"/>
              <w:bottom w:val="single" w:sz="5" w:space="0" w:color="000000"/>
              <w:right w:val="single" w:sz="5" w:space="0" w:color="000000"/>
            </w:tcBorders>
            <w:vAlign w:val="center"/>
          </w:tcPr>
          <w:p w14:paraId="02EEA621" w14:textId="77777777" w:rsidR="00C91A7A" w:rsidRPr="00F37B10" w:rsidRDefault="00C91A7A" w:rsidP="00C91A7A">
            <w:pPr>
              <w:spacing w:line="239" w:lineRule="auto"/>
              <w:ind w:left="80" w:right="67" w:firstLine="2"/>
              <w:jc w:val="center"/>
              <w:rPr>
                <w:rFonts w:eastAsia="Times New Roman" w:cs="Times New Roman"/>
                <w:sz w:val="20"/>
                <w:szCs w:val="20"/>
                <w:lang w:val="ru-RU"/>
              </w:rPr>
            </w:pPr>
            <w:r w:rsidRPr="00F37B10">
              <w:rPr>
                <w:rFonts w:eastAsia="Calibri" w:cs="Times New Roman"/>
                <w:spacing w:val="-1"/>
                <w:sz w:val="20"/>
                <w:szCs w:val="20"/>
                <w:lang w:val="ru-RU"/>
              </w:rPr>
              <w:t>Объемы</w:t>
            </w:r>
            <w:r w:rsidRPr="00F37B10">
              <w:rPr>
                <w:rFonts w:eastAsia="Calibri" w:cs="Times New Roman"/>
                <w:spacing w:val="-2"/>
                <w:sz w:val="20"/>
                <w:szCs w:val="20"/>
                <w:lang w:val="ru-RU"/>
              </w:rPr>
              <w:t xml:space="preserve"> </w:t>
            </w:r>
            <w:proofErr w:type="gramStart"/>
            <w:r w:rsidRPr="00F37B10">
              <w:rPr>
                <w:rFonts w:eastAsia="Calibri" w:cs="Times New Roman"/>
                <w:sz w:val="20"/>
                <w:szCs w:val="20"/>
                <w:lang w:val="ru-RU"/>
              </w:rPr>
              <w:t>мощно-</w:t>
            </w:r>
            <w:r w:rsidRPr="00F37B10">
              <w:rPr>
                <w:rFonts w:eastAsia="Calibri" w:cs="Times New Roman"/>
                <w:spacing w:val="25"/>
                <w:sz w:val="20"/>
                <w:szCs w:val="20"/>
                <w:lang w:val="ru-RU"/>
              </w:rPr>
              <w:t xml:space="preserve"> </w:t>
            </w:r>
            <w:proofErr w:type="spellStart"/>
            <w:r w:rsidRPr="00F37B10">
              <w:rPr>
                <w:rFonts w:eastAsia="Calibri" w:cs="Times New Roman"/>
                <w:sz w:val="20"/>
                <w:szCs w:val="20"/>
                <w:lang w:val="ru-RU"/>
              </w:rPr>
              <w:t>сти</w:t>
            </w:r>
            <w:proofErr w:type="spellEnd"/>
            <w:proofErr w:type="gramEnd"/>
            <w:r w:rsidRPr="00F37B10">
              <w:rPr>
                <w:rFonts w:eastAsia="Calibri" w:cs="Times New Roman"/>
                <w:sz w:val="20"/>
                <w:szCs w:val="20"/>
                <w:lang w:val="ru-RU"/>
              </w:rPr>
              <w:t xml:space="preserve">, </w:t>
            </w:r>
            <w:proofErr w:type="spellStart"/>
            <w:r w:rsidRPr="00F37B10">
              <w:rPr>
                <w:rFonts w:eastAsia="Calibri" w:cs="Times New Roman"/>
                <w:spacing w:val="-1"/>
                <w:sz w:val="20"/>
                <w:szCs w:val="20"/>
                <w:lang w:val="ru-RU"/>
              </w:rPr>
              <w:t>нереализуе</w:t>
            </w:r>
            <w:proofErr w:type="spellEnd"/>
            <w:r w:rsidRPr="00F37B10">
              <w:rPr>
                <w:rFonts w:eastAsia="Calibri" w:cs="Times New Roman"/>
                <w:spacing w:val="-1"/>
                <w:sz w:val="20"/>
                <w:szCs w:val="20"/>
                <w:lang w:val="ru-RU"/>
              </w:rPr>
              <w:t>-</w:t>
            </w:r>
            <w:r w:rsidRPr="00F37B10">
              <w:rPr>
                <w:rFonts w:eastAsia="Calibri" w:cs="Times New Roman"/>
                <w:spacing w:val="29"/>
                <w:sz w:val="20"/>
                <w:szCs w:val="20"/>
                <w:lang w:val="ru-RU"/>
              </w:rPr>
              <w:t xml:space="preserve"> </w:t>
            </w:r>
            <w:proofErr w:type="spellStart"/>
            <w:r w:rsidRPr="00F37B10">
              <w:rPr>
                <w:rFonts w:eastAsia="Calibri" w:cs="Times New Roman"/>
                <w:sz w:val="20"/>
                <w:szCs w:val="20"/>
                <w:lang w:val="ru-RU"/>
              </w:rPr>
              <w:t>мые</w:t>
            </w:r>
            <w:proofErr w:type="spellEnd"/>
            <w:r w:rsidRPr="00F37B10">
              <w:rPr>
                <w:rFonts w:eastAsia="Calibri" w:cs="Times New Roman"/>
                <w:sz w:val="20"/>
                <w:szCs w:val="20"/>
                <w:lang w:val="ru-RU"/>
              </w:rPr>
              <w:t xml:space="preserve"> по </w:t>
            </w:r>
            <w:r w:rsidRPr="00F37B10">
              <w:rPr>
                <w:rFonts w:eastAsia="Calibri" w:cs="Times New Roman"/>
                <w:spacing w:val="-1"/>
                <w:sz w:val="20"/>
                <w:szCs w:val="20"/>
                <w:lang w:val="ru-RU"/>
              </w:rPr>
              <w:t>тех</w:t>
            </w:r>
            <w:r w:rsidRPr="00F37B10">
              <w:rPr>
                <w:rFonts w:eastAsia="Calibri" w:cs="Times New Roman"/>
                <w:sz w:val="20"/>
                <w:szCs w:val="20"/>
                <w:lang w:val="ru-RU"/>
              </w:rPr>
              <w:t xml:space="preserve"> </w:t>
            </w:r>
            <w:r w:rsidRPr="00F37B10">
              <w:rPr>
                <w:rFonts w:eastAsia="Calibri" w:cs="Times New Roman"/>
                <w:spacing w:val="-2"/>
                <w:sz w:val="20"/>
                <w:szCs w:val="20"/>
                <w:lang w:val="ru-RU"/>
              </w:rPr>
              <w:t>при-</w:t>
            </w:r>
            <w:r w:rsidRPr="00F37B10">
              <w:rPr>
                <w:rFonts w:eastAsia="Calibri" w:cs="Times New Roman"/>
                <w:spacing w:val="25"/>
                <w:sz w:val="20"/>
                <w:szCs w:val="20"/>
                <w:lang w:val="ru-RU"/>
              </w:rPr>
              <w:t xml:space="preserve"> </w:t>
            </w:r>
            <w:r w:rsidRPr="00F37B10">
              <w:rPr>
                <w:rFonts w:eastAsia="Calibri" w:cs="Times New Roman"/>
                <w:spacing w:val="-1"/>
                <w:sz w:val="20"/>
                <w:szCs w:val="20"/>
                <w:lang w:val="ru-RU"/>
              </w:rPr>
              <w:t>чинам,</w:t>
            </w:r>
            <w:r w:rsidRPr="00F37B10">
              <w:rPr>
                <w:rFonts w:eastAsia="Calibri" w:cs="Times New Roman"/>
                <w:sz w:val="20"/>
                <w:szCs w:val="20"/>
                <w:lang w:val="ru-RU"/>
              </w:rPr>
              <w:t xml:space="preserve"> </w:t>
            </w:r>
            <w:r w:rsidRPr="00F37B10">
              <w:rPr>
                <w:rFonts w:eastAsia="Calibri" w:cs="Times New Roman"/>
                <w:spacing w:val="-1"/>
                <w:sz w:val="20"/>
                <w:szCs w:val="20"/>
                <w:lang w:val="ru-RU"/>
              </w:rPr>
              <w:t>Гкал/ч</w:t>
            </w:r>
          </w:p>
        </w:tc>
        <w:tc>
          <w:tcPr>
            <w:tcW w:w="531" w:type="pct"/>
            <w:tcBorders>
              <w:top w:val="single" w:sz="5" w:space="0" w:color="000000"/>
              <w:left w:val="single" w:sz="5" w:space="0" w:color="000000"/>
              <w:bottom w:val="single" w:sz="5" w:space="0" w:color="000000"/>
              <w:right w:val="single" w:sz="5" w:space="0" w:color="000000"/>
            </w:tcBorders>
            <w:vAlign w:val="center"/>
          </w:tcPr>
          <w:p w14:paraId="1867F1D2" w14:textId="77777777" w:rsidR="00C91A7A" w:rsidRPr="00F37B10" w:rsidRDefault="00C91A7A" w:rsidP="00C91A7A">
            <w:pPr>
              <w:ind w:left="31" w:firstLine="0"/>
              <w:jc w:val="center"/>
              <w:rPr>
                <w:rFonts w:eastAsia="Times New Roman" w:cs="Times New Roman"/>
                <w:sz w:val="20"/>
                <w:szCs w:val="20"/>
                <w:lang w:val="ru-RU"/>
              </w:rPr>
            </w:pPr>
            <w:r w:rsidRPr="00F37B10">
              <w:rPr>
                <w:rFonts w:eastAsia="Times New Roman" w:cs="Times New Roman"/>
                <w:sz w:val="20"/>
                <w:szCs w:val="20"/>
                <w:lang w:val="ru-RU"/>
              </w:rPr>
              <w:t>0,71</w:t>
            </w:r>
          </w:p>
        </w:tc>
        <w:tc>
          <w:tcPr>
            <w:tcW w:w="474" w:type="pct"/>
            <w:tcBorders>
              <w:top w:val="single" w:sz="5" w:space="0" w:color="000000"/>
              <w:left w:val="single" w:sz="5" w:space="0" w:color="000000"/>
              <w:bottom w:val="single" w:sz="5" w:space="0" w:color="000000"/>
              <w:right w:val="single" w:sz="5" w:space="0" w:color="000000"/>
            </w:tcBorders>
            <w:vAlign w:val="center"/>
          </w:tcPr>
          <w:p w14:paraId="66B4C7BE" w14:textId="77777777" w:rsidR="00C91A7A" w:rsidRPr="00F37B10" w:rsidRDefault="00C91A7A" w:rsidP="00C91A7A">
            <w:pPr>
              <w:ind w:left="31" w:firstLine="0"/>
              <w:jc w:val="center"/>
              <w:rPr>
                <w:rFonts w:eastAsia="Times New Roman" w:cs="Times New Roman"/>
                <w:sz w:val="20"/>
                <w:szCs w:val="20"/>
                <w:lang w:val="ru-RU"/>
              </w:rPr>
            </w:pPr>
            <w:r w:rsidRPr="00F37B10">
              <w:rPr>
                <w:rFonts w:eastAsia="Times New Roman" w:cs="Times New Roman"/>
                <w:sz w:val="20"/>
                <w:szCs w:val="20"/>
                <w:lang w:val="ru-RU"/>
              </w:rPr>
              <w:t>0,71</w:t>
            </w:r>
          </w:p>
        </w:tc>
        <w:tc>
          <w:tcPr>
            <w:tcW w:w="475" w:type="pct"/>
            <w:tcBorders>
              <w:top w:val="single" w:sz="5" w:space="0" w:color="000000"/>
              <w:left w:val="single" w:sz="5" w:space="0" w:color="000000"/>
              <w:bottom w:val="single" w:sz="5" w:space="0" w:color="000000"/>
              <w:right w:val="single" w:sz="5" w:space="0" w:color="000000"/>
            </w:tcBorders>
            <w:vAlign w:val="center"/>
          </w:tcPr>
          <w:p w14:paraId="405FC106" w14:textId="77777777" w:rsidR="00C91A7A" w:rsidRPr="00F37B10" w:rsidRDefault="00C91A7A" w:rsidP="00C91A7A">
            <w:pPr>
              <w:ind w:left="31" w:firstLine="0"/>
              <w:jc w:val="center"/>
              <w:rPr>
                <w:rFonts w:eastAsia="Times New Roman" w:cs="Times New Roman"/>
                <w:sz w:val="20"/>
                <w:szCs w:val="20"/>
                <w:lang w:val="ru-RU"/>
              </w:rPr>
            </w:pPr>
            <w:r w:rsidRPr="00F37B10">
              <w:rPr>
                <w:rFonts w:eastAsia="Times New Roman" w:cs="Times New Roman"/>
                <w:sz w:val="20"/>
                <w:szCs w:val="20"/>
                <w:lang w:val="ru-RU"/>
              </w:rPr>
              <w:t>0,71</w:t>
            </w:r>
          </w:p>
        </w:tc>
        <w:tc>
          <w:tcPr>
            <w:tcW w:w="475" w:type="pct"/>
            <w:tcBorders>
              <w:top w:val="single" w:sz="5" w:space="0" w:color="000000"/>
              <w:left w:val="single" w:sz="5" w:space="0" w:color="000000"/>
              <w:bottom w:val="single" w:sz="5" w:space="0" w:color="000000"/>
              <w:right w:val="single" w:sz="5" w:space="0" w:color="000000"/>
            </w:tcBorders>
            <w:vAlign w:val="center"/>
          </w:tcPr>
          <w:p w14:paraId="347CD441" w14:textId="77777777" w:rsidR="00C91A7A" w:rsidRPr="00F37B10" w:rsidRDefault="00C91A7A" w:rsidP="00C91A7A">
            <w:pPr>
              <w:ind w:left="31" w:firstLine="0"/>
              <w:jc w:val="center"/>
              <w:rPr>
                <w:rFonts w:eastAsia="Times New Roman" w:cs="Times New Roman"/>
                <w:sz w:val="20"/>
                <w:szCs w:val="20"/>
                <w:lang w:val="ru-RU"/>
              </w:rPr>
            </w:pPr>
            <w:r w:rsidRPr="00F37B10">
              <w:rPr>
                <w:rFonts w:eastAsia="Times New Roman" w:cs="Times New Roman"/>
                <w:sz w:val="20"/>
                <w:szCs w:val="20"/>
                <w:lang w:val="ru-RU"/>
              </w:rPr>
              <w:t>0,71</w:t>
            </w:r>
          </w:p>
        </w:tc>
        <w:tc>
          <w:tcPr>
            <w:tcW w:w="475" w:type="pct"/>
            <w:tcBorders>
              <w:top w:val="single" w:sz="5" w:space="0" w:color="000000"/>
              <w:left w:val="single" w:sz="5" w:space="0" w:color="000000"/>
              <w:bottom w:val="single" w:sz="5" w:space="0" w:color="000000"/>
              <w:right w:val="single" w:sz="5" w:space="0" w:color="000000"/>
            </w:tcBorders>
            <w:vAlign w:val="center"/>
          </w:tcPr>
          <w:p w14:paraId="33E7899F" w14:textId="77777777" w:rsidR="00C91A7A" w:rsidRPr="00F37B10" w:rsidRDefault="00C91A7A" w:rsidP="00C91A7A">
            <w:pPr>
              <w:ind w:left="31" w:firstLine="0"/>
              <w:jc w:val="center"/>
              <w:rPr>
                <w:rFonts w:eastAsia="Times New Roman" w:cs="Times New Roman"/>
                <w:sz w:val="20"/>
                <w:szCs w:val="20"/>
                <w:lang w:val="ru-RU"/>
              </w:rPr>
            </w:pPr>
            <w:r w:rsidRPr="00F37B10">
              <w:rPr>
                <w:rFonts w:eastAsia="Times New Roman" w:cs="Times New Roman"/>
                <w:sz w:val="20"/>
                <w:szCs w:val="20"/>
                <w:lang w:val="ru-RU"/>
              </w:rPr>
              <w:t>0,71</w:t>
            </w:r>
          </w:p>
        </w:tc>
        <w:tc>
          <w:tcPr>
            <w:tcW w:w="475" w:type="pct"/>
            <w:tcBorders>
              <w:top w:val="single" w:sz="5" w:space="0" w:color="000000"/>
              <w:left w:val="single" w:sz="5" w:space="0" w:color="000000"/>
              <w:bottom w:val="single" w:sz="5" w:space="0" w:color="000000"/>
              <w:right w:val="single" w:sz="5" w:space="0" w:color="000000"/>
            </w:tcBorders>
            <w:vAlign w:val="center"/>
          </w:tcPr>
          <w:p w14:paraId="54976197" w14:textId="77777777" w:rsidR="00C91A7A" w:rsidRPr="00F37B10" w:rsidRDefault="00C91A7A" w:rsidP="00C91A7A">
            <w:pPr>
              <w:ind w:left="31" w:firstLine="0"/>
              <w:jc w:val="center"/>
              <w:rPr>
                <w:rFonts w:eastAsia="Times New Roman" w:cs="Times New Roman"/>
                <w:sz w:val="20"/>
                <w:szCs w:val="20"/>
                <w:lang w:val="ru-RU"/>
              </w:rPr>
            </w:pPr>
            <w:r w:rsidRPr="00F37B10">
              <w:rPr>
                <w:rFonts w:eastAsia="Times New Roman" w:cs="Times New Roman"/>
                <w:sz w:val="20"/>
                <w:szCs w:val="20"/>
                <w:lang w:val="ru-RU"/>
              </w:rPr>
              <w:t>0,71</w:t>
            </w:r>
          </w:p>
        </w:tc>
        <w:tc>
          <w:tcPr>
            <w:tcW w:w="471" w:type="pct"/>
            <w:tcBorders>
              <w:top w:val="single" w:sz="5" w:space="0" w:color="000000"/>
              <w:left w:val="single" w:sz="5" w:space="0" w:color="000000"/>
              <w:bottom w:val="single" w:sz="5" w:space="0" w:color="000000"/>
              <w:right w:val="single" w:sz="5" w:space="0" w:color="000000"/>
            </w:tcBorders>
            <w:vAlign w:val="center"/>
          </w:tcPr>
          <w:p w14:paraId="4E87CCF9" w14:textId="77777777" w:rsidR="00C91A7A" w:rsidRPr="00F37B10" w:rsidRDefault="00C91A7A" w:rsidP="00C91A7A">
            <w:pPr>
              <w:ind w:left="31" w:firstLine="0"/>
              <w:jc w:val="center"/>
              <w:rPr>
                <w:rFonts w:eastAsia="Times New Roman" w:cs="Times New Roman"/>
                <w:sz w:val="20"/>
                <w:szCs w:val="20"/>
                <w:lang w:val="ru-RU"/>
              </w:rPr>
            </w:pPr>
            <w:r w:rsidRPr="00F37B10">
              <w:rPr>
                <w:rFonts w:eastAsia="Times New Roman" w:cs="Times New Roman"/>
                <w:sz w:val="20"/>
                <w:szCs w:val="20"/>
                <w:lang w:val="ru-RU"/>
              </w:rPr>
              <w:t>0,71</w:t>
            </w:r>
          </w:p>
        </w:tc>
      </w:tr>
      <w:tr w:rsidR="00C91A7A" w:rsidRPr="00F37B10" w14:paraId="1BD0AC2F" w14:textId="77777777" w:rsidTr="000F2FC6">
        <w:trPr>
          <w:trHeight w:val="227"/>
        </w:trPr>
        <w:tc>
          <w:tcPr>
            <w:tcW w:w="740" w:type="pct"/>
            <w:vMerge/>
            <w:tcBorders>
              <w:left w:val="single" w:sz="5" w:space="0" w:color="000000"/>
              <w:bottom w:val="single" w:sz="5" w:space="0" w:color="000000"/>
              <w:right w:val="single" w:sz="5" w:space="0" w:color="000000"/>
            </w:tcBorders>
            <w:vAlign w:val="center"/>
          </w:tcPr>
          <w:p w14:paraId="0EEDAA95" w14:textId="77777777" w:rsidR="00C91A7A" w:rsidRPr="00F37B10" w:rsidRDefault="00C91A7A" w:rsidP="00E62532">
            <w:pPr>
              <w:ind w:right="19" w:firstLine="0"/>
              <w:jc w:val="center"/>
              <w:rPr>
                <w:rFonts w:eastAsia="Calibri" w:cs="Times New Roman"/>
                <w:sz w:val="20"/>
                <w:szCs w:val="20"/>
              </w:rPr>
            </w:pPr>
          </w:p>
        </w:tc>
        <w:tc>
          <w:tcPr>
            <w:tcW w:w="884" w:type="pct"/>
            <w:tcBorders>
              <w:top w:val="single" w:sz="5" w:space="0" w:color="000000"/>
              <w:left w:val="single" w:sz="5" w:space="0" w:color="000000"/>
              <w:bottom w:val="single" w:sz="5" w:space="0" w:color="000000"/>
              <w:right w:val="single" w:sz="5" w:space="0" w:color="000000"/>
            </w:tcBorders>
            <w:vAlign w:val="center"/>
          </w:tcPr>
          <w:p w14:paraId="4EB5DBA9" w14:textId="77777777" w:rsidR="00C91A7A" w:rsidRPr="00F37B10" w:rsidRDefault="00C91A7A" w:rsidP="00C91A7A">
            <w:pPr>
              <w:spacing w:line="241" w:lineRule="auto"/>
              <w:ind w:left="18" w:right="14" w:firstLine="146"/>
              <w:jc w:val="center"/>
              <w:rPr>
                <w:rFonts w:eastAsia="Times New Roman" w:cs="Times New Roman"/>
                <w:sz w:val="20"/>
                <w:szCs w:val="20"/>
              </w:rPr>
            </w:pPr>
            <w:proofErr w:type="spellStart"/>
            <w:r w:rsidRPr="00F37B10">
              <w:rPr>
                <w:rFonts w:eastAsia="Calibri" w:cs="Times New Roman"/>
                <w:spacing w:val="-1"/>
                <w:sz w:val="20"/>
                <w:szCs w:val="20"/>
              </w:rPr>
              <w:t>Располагаемая</w:t>
            </w:r>
            <w:proofErr w:type="spellEnd"/>
            <w:r w:rsidRPr="00F37B10">
              <w:rPr>
                <w:rFonts w:eastAsia="Calibri" w:cs="Times New Roman"/>
                <w:spacing w:val="28"/>
                <w:sz w:val="20"/>
                <w:szCs w:val="20"/>
              </w:rPr>
              <w:t xml:space="preserve"> </w:t>
            </w:r>
            <w:proofErr w:type="spellStart"/>
            <w:r w:rsidRPr="00F37B10">
              <w:rPr>
                <w:rFonts w:eastAsia="Calibri" w:cs="Times New Roman"/>
                <w:spacing w:val="-1"/>
                <w:sz w:val="20"/>
                <w:szCs w:val="20"/>
              </w:rPr>
              <w:t>мощность</w:t>
            </w:r>
            <w:proofErr w:type="spellEnd"/>
            <w:r w:rsidRPr="00F37B10">
              <w:rPr>
                <w:rFonts w:eastAsia="Calibri" w:cs="Times New Roman"/>
                <w:spacing w:val="-1"/>
                <w:sz w:val="20"/>
                <w:szCs w:val="20"/>
              </w:rPr>
              <w:t>,</w:t>
            </w:r>
            <w:r w:rsidRPr="00F37B10">
              <w:rPr>
                <w:rFonts w:eastAsia="Calibri" w:cs="Times New Roman"/>
                <w:sz w:val="20"/>
                <w:szCs w:val="20"/>
              </w:rPr>
              <w:t xml:space="preserve"> </w:t>
            </w:r>
            <w:proofErr w:type="spellStart"/>
            <w:r w:rsidRPr="00F37B10">
              <w:rPr>
                <w:rFonts w:eastAsia="Calibri" w:cs="Times New Roman"/>
                <w:spacing w:val="-1"/>
                <w:sz w:val="20"/>
                <w:szCs w:val="20"/>
              </w:rPr>
              <w:t>Гкал</w:t>
            </w:r>
            <w:proofErr w:type="spellEnd"/>
            <w:r w:rsidRPr="00F37B10">
              <w:rPr>
                <w:rFonts w:eastAsia="Calibri" w:cs="Times New Roman"/>
                <w:spacing w:val="-1"/>
                <w:sz w:val="20"/>
                <w:szCs w:val="20"/>
              </w:rPr>
              <w:t>/ч</w:t>
            </w:r>
          </w:p>
        </w:tc>
        <w:tc>
          <w:tcPr>
            <w:tcW w:w="531" w:type="pct"/>
            <w:tcBorders>
              <w:top w:val="single" w:sz="5" w:space="0" w:color="000000"/>
              <w:left w:val="single" w:sz="5" w:space="0" w:color="000000"/>
              <w:bottom w:val="single" w:sz="5" w:space="0" w:color="000000"/>
              <w:right w:val="single" w:sz="5" w:space="0" w:color="000000"/>
            </w:tcBorders>
            <w:vAlign w:val="center"/>
          </w:tcPr>
          <w:p w14:paraId="31B8D1D0" w14:textId="77777777" w:rsidR="00C91A7A" w:rsidRPr="00F37B10" w:rsidRDefault="00C91A7A" w:rsidP="00C91A7A">
            <w:pPr>
              <w:pStyle w:val="TableParagraph"/>
              <w:spacing w:line="210" w:lineRule="exact"/>
              <w:ind w:left="31"/>
              <w:rPr>
                <w:sz w:val="20"/>
                <w:lang w:val="ru-RU"/>
              </w:rPr>
            </w:pPr>
            <w:r w:rsidRPr="00F37B10">
              <w:rPr>
                <w:sz w:val="20"/>
                <w:lang w:val="ru-RU"/>
              </w:rPr>
              <w:t>2,48</w:t>
            </w:r>
          </w:p>
        </w:tc>
        <w:tc>
          <w:tcPr>
            <w:tcW w:w="474" w:type="pct"/>
            <w:tcBorders>
              <w:top w:val="single" w:sz="5" w:space="0" w:color="000000"/>
              <w:left w:val="single" w:sz="5" w:space="0" w:color="000000"/>
              <w:bottom w:val="single" w:sz="5" w:space="0" w:color="000000"/>
              <w:right w:val="single" w:sz="5" w:space="0" w:color="000000"/>
            </w:tcBorders>
            <w:vAlign w:val="center"/>
          </w:tcPr>
          <w:p w14:paraId="1A55F63A" w14:textId="77777777" w:rsidR="00C91A7A" w:rsidRPr="00F37B10" w:rsidRDefault="00C91A7A" w:rsidP="00C91A7A">
            <w:pPr>
              <w:pStyle w:val="TableParagraph"/>
              <w:spacing w:line="210" w:lineRule="exact"/>
              <w:ind w:left="31"/>
              <w:rPr>
                <w:sz w:val="20"/>
                <w:lang w:val="ru-RU"/>
              </w:rPr>
            </w:pPr>
            <w:r w:rsidRPr="00F37B10">
              <w:rPr>
                <w:sz w:val="20"/>
                <w:lang w:val="ru-RU"/>
              </w:rPr>
              <w:t>2,48</w:t>
            </w:r>
          </w:p>
        </w:tc>
        <w:tc>
          <w:tcPr>
            <w:tcW w:w="475" w:type="pct"/>
            <w:tcBorders>
              <w:top w:val="single" w:sz="5" w:space="0" w:color="000000"/>
              <w:left w:val="single" w:sz="5" w:space="0" w:color="000000"/>
              <w:bottom w:val="single" w:sz="5" w:space="0" w:color="000000"/>
              <w:right w:val="single" w:sz="5" w:space="0" w:color="000000"/>
            </w:tcBorders>
            <w:vAlign w:val="center"/>
          </w:tcPr>
          <w:p w14:paraId="6ED3C47E" w14:textId="77777777" w:rsidR="00C91A7A" w:rsidRPr="00F37B10" w:rsidRDefault="00C91A7A" w:rsidP="00C91A7A">
            <w:pPr>
              <w:pStyle w:val="TableParagraph"/>
              <w:spacing w:line="210" w:lineRule="exact"/>
              <w:ind w:left="31"/>
              <w:rPr>
                <w:sz w:val="20"/>
                <w:lang w:val="ru-RU"/>
              </w:rPr>
            </w:pPr>
            <w:r w:rsidRPr="00F37B10">
              <w:rPr>
                <w:sz w:val="20"/>
                <w:lang w:val="ru-RU"/>
              </w:rPr>
              <w:t>2,48</w:t>
            </w:r>
          </w:p>
        </w:tc>
        <w:tc>
          <w:tcPr>
            <w:tcW w:w="475" w:type="pct"/>
            <w:tcBorders>
              <w:top w:val="single" w:sz="5" w:space="0" w:color="000000"/>
              <w:left w:val="single" w:sz="5" w:space="0" w:color="000000"/>
              <w:bottom w:val="single" w:sz="5" w:space="0" w:color="000000"/>
              <w:right w:val="single" w:sz="5" w:space="0" w:color="000000"/>
            </w:tcBorders>
            <w:vAlign w:val="center"/>
          </w:tcPr>
          <w:p w14:paraId="4D26032B" w14:textId="77777777" w:rsidR="00C91A7A" w:rsidRPr="00F37B10" w:rsidRDefault="00C91A7A" w:rsidP="00C91A7A">
            <w:pPr>
              <w:pStyle w:val="TableParagraph"/>
              <w:spacing w:line="210" w:lineRule="exact"/>
              <w:ind w:left="31"/>
              <w:rPr>
                <w:sz w:val="20"/>
                <w:lang w:val="ru-RU"/>
              </w:rPr>
            </w:pPr>
            <w:r w:rsidRPr="00F37B10">
              <w:rPr>
                <w:sz w:val="20"/>
                <w:lang w:val="ru-RU"/>
              </w:rPr>
              <w:t>2,48</w:t>
            </w:r>
          </w:p>
        </w:tc>
        <w:tc>
          <w:tcPr>
            <w:tcW w:w="475" w:type="pct"/>
            <w:tcBorders>
              <w:top w:val="single" w:sz="5" w:space="0" w:color="000000"/>
              <w:left w:val="single" w:sz="5" w:space="0" w:color="000000"/>
              <w:bottom w:val="single" w:sz="5" w:space="0" w:color="000000"/>
              <w:right w:val="single" w:sz="5" w:space="0" w:color="000000"/>
            </w:tcBorders>
            <w:vAlign w:val="center"/>
          </w:tcPr>
          <w:p w14:paraId="465469F4" w14:textId="30652AC4" w:rsidR="00C91A7A" w:rsidRPr="00F37B10" w:rsidRDefault="00F8587C" w:rsidP="00C91A7A">
            <w:pPr>
              <w:pStyle w:val="TableParagraph"/>
              <w:spacing w:line="210" w:lineRule="exact"/>
              <w:ind w:left="31"/>
              <w:rPr>
                <w:sz w:val="20"/>
                <w:lang w:val="ru-RU"/>
              </w:rPr>
            </w:pPr>
            <w:r>
              <w:rPr>
                <w:sz w:val="20"/>
                <w:lang w:val="ru-RU"/>
              </w:rPr>
              <w:t>-</w:t>
            </w:r>
          </w:p>
        </w:tc>
        <w:tc>
          <w:tcPr>
            <w:tcW w:w="475" w:type="pct"/>
            <w:tcBorders>
              <w:top w:val="single" w:sz="5" w:space="0" w:color="000000"/>
              <w:left w:val="single" w:sz="5" w:space="0" w:color="000000"/>
              <w:bottom w:val="single" w:sz="5" w:space="0" w:color="000000"/>
              <w:right w:val="single" w:sz="5" w:space="0" w:color="000000"/>
            </w:tcBorders>
            <w:vAlign w:val="center"/>
          </w:tcPr>
          <w:p w14:paraId="2F718D9C" w14:textId="34265DE5" w:rsidR="00C91A7A" w:rsidRPr="00F37B10" w:rsidRDefault="00F8587C" w:rsidP="00C91A7A">
            <w:pPr>
              <w:pStyle w:val="TableParagraph"/>
              <w:spacing w:line="210" w:lineRule="exact"/>
              <w:ind w:left="31"/>
              <w:rPr>
                <w:sz w:val="20"/>
                <w:lang w:val="ru-RU"/>
              </w:rPr>
            </w:pPr>
            <w:r>
              <w:rPr>
                <w:sz w:val="20"/>
                <w:lang w:val="ru-RU"/>
              </w:rPr>
              <w:t>-</w:t>
            </w:r>
          </w:p>
        </w:tc>
        <w:tc>
          <w:tcPr>
            <w:tcW w:w="471" w:type="pct"/>
            <w:tcBorders>
              <w:top w:val="single" w:sz="5" w:space="0" w:color="000000"/>
              <w:left w:val="single" w:sz="5" w:space="0" w:color="000000"/>
              <w:bottom w:val="single" w:sz="5" w:space="0" w:color="000000"/>
              <w:right w:val="single" w:sz="5" w:space="0" w:color="000000"/>
            </w:tcBorders>
            <w:vAlign w:val="center"/>
          </w:tcPr>
          <w:p w14:paraId="32525697" w14:textId="3EECF8FA" w:rsidR="00C91A7A" w:rsidRPr="00F37B10" w:rsidRDefault="00F8587C" w:rsidP="00C91A7A">
            <w:pPr>
              <w:pStyle w:val="TableParagraph"/>
              <w:spacing w:line="210" w:lineRule="exact"/>
              <w:ind w:left="31"/>
              <w:rPr>
                <w:sz w:val="20"/>
                <w:lang w:val="ru-RU"/>
              </w:rPr>
            </w:pPr>
            <w:r>
              <w:rPr>
                <w:sz w:val="20"/>
                <w:lang w:val="ru-RU"/>
              </w:rPr>
              <w:t>-</w:t>
            </w:r>
          </w:p>
        </w:tc>
      </w:tr>
      <w:tr w:rsidR="00C91A7A" w:rsidRPr="00F37B10" w14:paraId="2B9C8930" w14:textId="77777777" w:rsidTr="000F2FC6">
        <w:trPr>
          <w:trHeight w:val="227"/>
        </w:trPr>
        <w:tc>
          <w:tcPr>
            <w:tcW w:w="740" w:type="pct"/>
            <w:vMerge w:val="restart"/>
            <w:tcBorders>
              <w:top w:val="single" w:sz="5" w:space="0" w:color="000000"/>
              <w:left w:val="single" w:sz="5" w:space="0" w:color="000000"/>
              <w:right w:val="single" w:sz="5" w:space="0" w:color="000000"/>
            </w:tcBorders>
            <w:vAlign w:val="center"/>
          </w:tcPr>
          <w:p w14:paraId="2F6A4BEF" w14:textId="77777777" w:rsidR="00C91A7A" w:rsidRPr="00F37B10" w:rsidRDefault="00C91A7A" w:rsidP="00E62532">
            <w:pPr>
              <w:spacing w:before="1"/>
              <w:ind w:right="19" w:firstLine="0"/>
              <w:jc w:val="center"/>
              <w:rPr>
                <w:sz w:val="20"/>
                <w:szCs w:val="20"/>
              </w:rPr>
            </w:pPr>
            <w:proofErr w:type="spellStart"/>
            <w:r w:rsidRPr="00F37B10">
              <w:rPr>
                <w:sz w:val="20"/>
                <w:szCs w:val="20"/>
              </w:rPr>
              <w:t>Котельная</w:t>
            </w:r>
            <w:proofErr w:type="spellEnd"/>
            <w:r w:rsidRPr="00F37B10">
              <w:rPr>
                <w:sz w:val="20"/>
                <w:szCs w:val="20"/>
              </w:rPr>
              <w:t xml:space="preserve"> "УКМТ"</w:t>
            </w:r>
          </w:p>
          <w:p w14:paraId="1BEFE6E5" w14:textId="77777777" w:rsidR="00C91A7A" w:rsidRPr="00F37B10" w:rsidRDefault="00C91A7A" w:rsidP="00E62532">
            <w:pPr>
              <w:spacing w:before="1"/>
              <w:ind w:right="19" w:firstLine="0"/>
              <w:jc w:val="center"/>
              <w:rPr>
                <w:rFonts w:eastAsia="Times New Roman" w:cs="Times New Roman"/>
                <w:sz w:val="20"/>
                <w:szCs w:val="20"/>
              </w:rPr>
            </w:pPr>
            <w:r w:rsidRPr="00F37B10">
              <w:rPr>
                <w:sz w:val="20"/>
                <w:szCs w:val="20"/>
              </w:rPr>
              <w:t xml:space="preserve">п. </w:t>
            </w:r>
            <w:proofErr w:type="spellStart"/>
            <w:r w:rsidRPr="00F37B10">
              <w:rPr>
                <w:sz w:val="20"/>
                <w:szCs w:val="20"/>
              </w:rPr>
              <w:t>Апрельск</w:t>
            </w:r>
            <w:proofErr w:type="spellEnd"/>
          </w:p>
        </w:tc>
        <w:tc>
          <w:tcPr>
            <w:tcW w:w="884" w:type="pct"/>
            <w:tcBorders>
              <w:top w:val="single" w:sz="5" w:space="0" w:color="000000"/>
              <w:left w:val="single" w:sz="5" w:space="0" w:color="000000"/>
              <w:bottom w:val="single" w:sz="5" w:space="0" w:color="000000"/>
              <w:right w:val="single" w:sz="5" w:space="0" w:color="000000"/>
            </w:tcBorders>
            <w:vAlign w:val="center"/>
          </w:tcPr>
          <w:p w14:paraId="5D799537" w14:textId="77777777" w:rsidR="00C91A7A" w:rsidRPr="00F37B10" w:rsidRDefault="00C91A7A" w:rsidP="00C91A7A">
            <w:pPr>
              <w:ind w:left="80" w:right="67" w:firstLine="2"/>
              <w:jc w:val="center"/>
              <w:rPr>
                <w:rFonts w:eastAsia="Times New Roman" w:cs="Times New Roman"/>
                <w:sz w:val="20"/>
                <w:szCs w:val="20"/>
                <w:lang w:val="ru-RU"/>
              </w:rPr>
            </w:pPr>
            <w:r w:rsidRPr="00F37B10">
              <w:rPr>
                <w:rFonts w:eastAsia="Calibri" w:cs="Times New Roman"/>
                <w:spacing w:val="-1"/>
                <w:sz w:val="20"/>
                <w:szCs w:val="20"/>
                <w:lang w:val="ru-RU"/>
              </w:rPr>
              <w:t>Объемы</w:t>
            </w:r>
            <w:r w:rsidRPr="00F37B10">
              <w:rPr>
                <w:rFonts w:eastAsia="Calibri" w:cs="Times New Roman"/>
                <w:spacing w:val="-2"/>
                <w:sz w:val="20"/>
                <w:szCs w:val="20"/>
                <w:lang w:val="ru-RU"/>
              </w:rPr>
              <w:t xml:space="preserve"> </w:t>
            </w:r>
            <w:proofErr w:type="gramStart"/>
            <w:r w:rsidRPr="00F37B10">
              <w:rPr>
                <w:rFonts w:eastAsia="Calibri" w:cs="Times New Roman"/>
                <w:sz w:val="20"/>
                <w:szCs w:val="20"/>
                <w:lang w:val="ru-RU"/>
              </w:rPr>
              <w:t>мощно-</w:t>
            </w:r>
            <w:r w:rsidRPr="00F37B10">
              <w:rPr>
                <w:rFonts w:eastAsia="Calibri" w:cs="Times New Roman"/>
                <w:spacing w:val="25"/>
                <w:sz w:val="20"/>
                <w:szCs w:val="20"/>
                <w:lang w:val="ru-RU"/>
              </w:rPr>
              <w:t xml:space="preserve"> </w:t>
            </w:r>
            <w:proofErr w:type="spellStart"/>
            <w:r w:rsidRPr="00F37B10">
              <w:rPr>
                <w:rFonts w:eastAsia="Calibri" w:cs="Times New Roman"/>
                <w:sz w:val="20"/>
                <w:szCs w:val="20"/>
                <w:lang w:val="ru-RU"/>
              </w:rPr>
              <w:t>сти</w:t>
            </w:r>
            <w:proofErr w:type="spellEnd"/>
            <w:proofErr w:type="gramEnd"/>
            <w:r w:rsidRPr="00F37B10">
              <w:rPr>
                <w:rFonts w:eastAsia="Calibri" w:cs="Times New Roman"/>
                <w:sz w:val="20"/>
                <w:szCs w:val="20"/>
                <w:lang w:val="ru-RU"/>
              </w:rPr>
              <w:t xml:space="preserve">, </w:t>
            </w:r>
            <w:proofErr w:type="spellStart"/>
            <w:r w:rsidRPr="00F37B10">
              <w:rPr>
                <w:rFonts w:eastAsia="Calibri" w:cs="Times New Roman"/>
                <w:spacing w:val="-1"/>
                <w:sz w:val="20"/>
                <w:szCs w:val="20"/>
                <w:lang w:val="ru-RU"/>
              </w:rPr>
              <w:t>нереализуе</w:t>
            </w:r>
            <w:proofErr w:type="spellEnd"/>
            <w:r w:rsidRPr="00F37B10">
              <w:rPr>
                <w:rFonts w:eastAsia="Calibri" w:cs="Times New Roman"/>
                <w:spacing w:val="-1"/>
                <w:sz w:val="20"/>
                <w:szCs w:val="20"/>
                <w:lang w:val="ru-RU"/>
              </w:rPr>
              <w:t>-</w:t>
            </w:r>
            <w:r w:rsidRPr="00F37B10">
              <w:rPr>
                <w:rFonts w:eastAsia="Calibri" w:cs="Times New Roman"/>
                <w:spacing w:val="29"/>
                <w:sz w:val="20"/>
                <w:szCs w:val="20"/>
                <w:lang w:val="ru-RU"/>
              </w:rPr>
              <w:t xml:space="preserve"> </w:t>
            </w:r>
            <w:proofErr w:type="spellStart"/>
            <w:r w:rsidRPr="00F37B10">
              <w:rPr>
                <w:rFonts w:eastAsia="Calibri" w:cs="Times New Roman"/>
                <w:sz w:val="20"/>
                <w:szCs w:val="20"/>
                <w:lang w:val="ru-RU"/>
              </w:rPr>
              <w:t>мые</w:t>
            </w:r>
            <w:proofErr w:type="spellEnd"/>
            <w:r w:rsidRPr="00F37B10">
              <w:rPr>
                <w:rFonts w:eastAsia="Calibri" w:cs="Times New Roman"/>
                <w:sz w:val="20"/>
                <w:szCs w:val="20"/>
                <w:lang w:val="ru-RU"/>
              </w:rPr>
              <w:t xml:space="preserve"> по </w:t>
            </w:r>
            <w:r w:rsidRPr="00F37B10">
              <w:rPr>
                <w:rFonts w:eastAsia="Calibri" w:cs="Times New Roman"/>
                <w:spacing w:val="-1"/>
                <w:sz w:val="20"/>
                <w:szCs w:val="20"/>
                <w:lang w:val="ru-RU"/>
              </w:rPr>
              <w:t>тех</w:t>
            </w:r>
            <w:r w:rsidRPr="00F37B10">
              <w:rPr>
                <w:rFonts w:eastAsia="Calibri" w:cs="Times New Roman"/>
                <w:sz w:val="20"/>
                <w:szCs w:val="20"/>
                <w:lang w:val="ru-RU"/>
              </w:rPr>
              <w:t xml:space="preserve"> </w:t>
            </w:r>
            <w:r w:rsidRPr="00F37B10">
              <w:rPr>
                <w:rFonts w:eastAsia="Calibri" w:cs="Times New Roman"/>
                <w:spacing w:val="-2"/>
                <w:sz w:val="20"/>
                <w:szCs w:val="20"/>
                <w:lang w:val="ru-RU"/>
              </w:rPr>
              <w:t>при-</w:t>
            </w:r>
            <w:r w:rsidRPr="00F37B10">
              <w:rPr>
                <w:rFonts w:eastAsia="Calibri" w:cs="Times New Roman"/>
                <w:spacing w:val="25"/>
                <w:sz w:val="20"/>
                <w:szCs w:val="20"/>
                <w:lang w:val="ru-RU"/>
              </w:rPr>
              <w:t xml:space="preserve"> </w:t>
            </w:r>
            <w:r w:rsidRPr="00F37B10">
              <w:rPr>
                <w:rFonts w:eastAsia="Calibri" w:cs="Times New Roman"/>
                <w:spacing w:val="-1"/>
                <w:sz w:val="20"/>
                <w:szCs w:val="20"/>
                <w:lang w:val="ru-RU"/>
              </w:rPr>
              <w:t>чинам,</w:t>
            </w:r>
            <w:r w:rsidRPr="00F37B10">
              <w:rPr>
                <w:rFonts w:eastAsia="Calibri" w:cs="Times New Roman"/>
                <w:sz w:val="20"/>
                <w:szCs w:val="20"/>
                <w:lang w:val="ru-RU"/>
              </w:rPr>
              <w:t xml:space="preserve"> </w:t>
            </w:r>
            <w:r w:rsidRPr="00F37B10">
              <w:rPr>
                <w:rFonts w:eastAsia="Calibri" w:cs="Times New Roman"/>
                <w:spacing w:val="-1"/>
                <w:sz w:val="20"/>
                <w:szCs w:val="20"/>
                <w:lang w:val="ru-RU"/>
              </w:rPr>
              <w:t>Гкал/ч</w:t>
            </w:r>
          </w:p>
        </w:tc>
        <w:tc>
          <w:tcPr>
            <w:tcW w:w="531" w:type="pct"/>
            <w:tcBorders>
              <w:top w:val="single" w:sz="5" w:space="0" w:color="000000"/>
              <w:left w:val="single" w:sz="5" w:space="0" w:color="000000"/>
              <w:bottom w:val="single" w:sz="5" w:space="0" w:color="000000"/>
              <w:right w:val="single" w:sz="5" w:space="0" w:color="000000"/>
            </w:tcBorders>
            <w:vAlign w:val="center"/>
          </w:tcPr>
          <w:p w14:paraId="1C5E3766" w14:textId="77777777" w:rsidR="00C91A7A" w:rsidRPr="00F37B10" w:rsidRDefault="00C91A7A" w:rsidP="00C91A7A">
            <w:pPr>
              <w:ind w:left="31" w:firstLine="0"/>
              <w:jc w:val="center"/>
              <w:rPr>
                <w:rFonts w:eastAsia="Times New Roman" w:cs="Times New Roman"/>
                <w:sz w:val="20"/>
                <w:szCs w:val="20"/>
                <w:lang w:val="ru-RU"/>
              </w:rPr>
            </w:pPr>
            <w:r w:rsidRPr="00F37B10">
              <w:rPr>
                <w:rFonts w:eastAsia="Times New Roman" w:cs="Times New Roman"/>
                <w:sz w:val="20"/>
                <w:szCs w:val="20"/>
                <w:lang w:val="ru-RU"/>
              </w:rPr>
              <w:t>0</w:t>
            </w:r>
          </w:p>
        </w:tc>
        <w:tc>
          <w:tcPr>
            <w:tcW w:w="474" w:type="pct"/>
            <w:tcBorders>
              <w:top w:val="single" w:sz="5" w:space="0" w:color="000000"/>
              <w:left w:val="single" w:sz="5" w:space="0" w:color="000000"/>
              <w:bottom w:val="single" w:sz="5" w:space="0" w:color="000000"/>
              <w:right w:val="single" w:sz="5" w:space="0" w:color="000000"/>
            </w:tcBorders>
            <w:vAlign w:val="center"/>
          </w:tcPr>
          <w:p w14:paraId="6580046B" w14:textId="77777777" w:rsidR="00C91A7A" w:rsidRPr="00F37B10" w:rsidRDefault="00C91A7A" w:rsidP="00C91A7A">
            <w:pPr>
              <w:ind w:left="31" w:firstLine="0"/>
              <w:jc w:val="center"/>
              <w:rPr>
                <w:rFonts w:eastAsia="Times New Roman" w:cs="Times New Roman"/>
                <w:sz w:val="20"/>
                <w:szCs w:val="20"/>
                <w:lang w:val="ru-RU"/>
              </w:rPr>
            </w:pPr>
            <w:r w:rsidRPr="00F37B10">
              <w:rPr>
                <w:rFonts w:eastAsia="Times New Roman" w:cs="Times New Roman"/>
                <w:sz w:val="20"/>
                <w:szCs w:val="20"/>
                <w:lang w:val="ru-RU"/>
              </w:rPr>
              <w:t>0</w:t>
            </w:r>
          </w:p>
        </w:tc>
        <w:tc>
          <w:tcPr>
            <w:tcW w:w="475" w:type="pct"/>
            <w:tcBorders>
              <w:top w:val="single" w:sz="5" w:space="0" w:color="000000"/>
              <w:left w:val="single" w:sz="5" w:space="0" w:color="000000"/>
              <w:bottom w:val="single" w:sz="5" w:space="0" w:color="000000"/>
              <w:right w:val="single" w:sz="5" w:space="0" w:color="000000"/>
            </w:tcBorders>
            <w:vAlign w:val="center"/>
          </w:tcPr>
          <w:p w14:paraId="7B3657D5" w14:textId="77777777" w:rsidR="00C91A7A" w:rsidRPr="00F37B10" w:rsidRDefault="00C91A7A" w:rsidP="00C91A7A">
            <w:pPr>
              <w:ind w:left="31" w:firstLine="0"/>
              <w:jc w:val="center"/>
              <w:rPr>
                <w:rFonts w:eastAsia="Times New Roman" w:cs="Times New Roman"/>
                <w:sz w:val="20"/>
                <w:szCs w:val="20"/>
                <w:lang w:val="ru-RU"/>
              </w:rPr>
            </w:pPr>
            <w:r w:rsidRPr="00F37B10">
              <w:rPr>
                <w:rFonts w:eastAsia="Times New Roman" w:cs="Times New Roman"/>
                <w:sz w:val="20"/>
                <w:szCs w:val="20"/>
                <w:lang w:val="ru-RU"/>
              </w:rPr>
              <w:t>0</w:t>
            </w:r>
          </w:p>
        </w:tc>
        <w:tc>
          <w:tcPr>
            <w:tcW w:w="475" w:type="pct"/>
            <w:tcBorders>
              <w:top w:val="single" w:sz="5" w:space="0" w:color="000000"/>
              <w:left w:val="single" w:sz="5" w:space="0" w:color="000000"/>
              <w:bottom w:val="single" w:sz="5" w:space="0" w:color="000000"/>
              <w:right w:val="single" w:sz="5" w:space="0" w:color="000000"/>
            </w:tcBorders>
            <w:vAlign w:val="center"/>
          </w:tcPr>
          <w:p w14:paraId="6ED473D9" w14:textId="77777777" w:rsidR="00C91A7A" w:rsidRPr="00F37B10" w:rsidRDefault="00C91A7A" w:rsidP="00C91A7A">
            <w:pPr>
              <w:ind w:left="31" w:firstLine="0"/>
              <w:jc w:val="center"/>
              <w:rPr>
                <w:rFonts w:eastAsia="Times New Roman" w:cs="Times New Roman"/>
                <w:sz w:val="20"/>
                <w:szCs w:val="20"/>
                <w:lang w:val="ru-RU"/>
              </w:rPr>
            </w:pPr>
            <w:r w:rsidRPr="00F37B10">
              <w:rPr>
                <w:rFonts w:eastAsia="Times New Roman" w:cs="Times New Roman"/>
                <w:sz w:val="20"/>
                <w:szCs w:val="20"/>
                <w:lang w:val="ru-RU"/>
              </w:rPr>
              <w:t>0</w:t>
            </w:r>
          </w:p>
        </w:tc>
        <w:tc>
          <w:tcPr>
            <w:tcW w:w="475" w:type="pct"/>
            <w:tcBorders>
              <w:top w:val="single" w:sz="5" w:space="0" w:color="000000"/>
              <w:left w:val="single" w:sz="5" w:space="0" w:color="000000"/>
              <w:bottom w:val="single" w:sz="5" w:space="0" w:color="000000"/>
              <w:right w:val="single" w:sz="5" w:space="0" w:color="000000"/>
            </w:tcBorders>
            <w:vAlign w:val="center"/>
          </w:tcPr>
          <w:p w14:paraId="676D3434" w14:textId="77777777" w:rsidR="00C91A7A" w:rsidRPr="00F37B10" w:rsidRDefault="00C91A7A" w:rsidP="00C91A7A">
            <w:pPr>
              <w:ind w:left="31" w:firstLine="0"/>
              <w:jc w:val="center"/>
              <w:rPr>
                <w:rFonts w:eastAsia="Times New Roman" w:cs="Times New Roman"/>
                <w:sz w:val="20"/>
                <w:szCs w:val="20"/>
                <w:lang w:val="ru-RU"/>
              </w:rPr>
            </w:pPr>
            <w:r w:rsidRPr="00F37B10">
              <w:rPr>
                <w:rFonts w:eastAsia="Times New Roman" w:cs="Times New Roman"/>
                <w:sz w:val="20"/>
                <w:szCs w:val="20"/>
                <w:lang w:val="ru-RU"/>
              </w:rPr>
              <w:t>0</w:t>
            </w:r>
          </w:p>
        </w:tc>
        <w:tc>
          <w:tcPr>
            <w:tcW w:w="475" w:type="pct"/>
            <w:tcBorders>
              <w:top w:val="single" w:sz="5" w:space="0" w:color="000000"/>
              <w:left w:val="single" w:sz="5" w:space="0" w:color="000000"/>
              <w:bottom w:val="single" w:sz="5" w:space="0" w:color="000000"/>
              <w:right w:val="single" w:sz="5" w:space="0" w:color="000000"/>
            </w:tcBorders>
            <w:vAlign w:val="center"/>
          </w:tcPr>
          <w:p w14:paraId="6378B024" w14:textId="77777777" w:rsidR="00C91A7A" w:rsidRPr="00F37B10" w:rsidRDefault="00C91A7A" w:rsidP="00C91A7A">
            <w:pPr>
              <w:ind w:left="31" w:firstLine="0"/>
              <w:jc w:val="center"/>
              <w:rPr>
                <w:rFonts w:eastAsia="Times New Roman" w:cs="Times New Roman"/>
                <w:sz w:val="20"/>
                <w:szCs w:val="20"/>
                <w:lang w:val="ru-RU"/>
              </w:rPr>
            </w:pPr>
            <w:r w:rsidRPr="00F37B10">
              <w:rPr>
                <w:rFonts w:eastAsia="Times New Roman" w:cs="Times New Roman"/>
                <w:sz w:val="20"/>
                <w:szCs w:val="20"/>
                <w:lang w:val="ru-RU"/>
              </w:rPr>
              <w:t>0</w:t>
            </w:r>
          </w:p>
        </w:tc>
        <w:tc>
          <w:tcPr>
            <w:tcW w:w="471" w:type="pct"/>
            <w:tcBorders>
              <w:top w:val="single" w:sz="5" w:space="0" w:color="000000"/>
              <w:left w:val="single" w:sz="5" w:space="0" w:color="000000"/>
              <w:bottom w:val="single" w:sz="5" w:space="0" w:color="000000"/>
              <w:right w:val="single" w:sz="5" w:space="0" w:color="000000"/>
            </w:tcBorders>
            <w:vAlign w:val="center"/>
          </w:tcPr>
          <w:p w14:paraId="280A3B95" w14:textId="77777777" w:rsidR="00C91A7A" w:rsidRPr="00F37B10" w:rsidRDefault="00C91A7A" w:rsidP="00C91A7A">
            <w:pPr>
              <w:ind w:left="31" w:firstLine="0"/>
              <w:jc w:val="center"/>
              <w:rPr>
                <w:rFonts w:eastAsia="Times New Roman" w:cs="Times New Roman"/>
                <w:sz w:val="20"/>
                <w:szCs w:val="20"/>
                <w:lang w:val="ru-RU"/>
              </w:rPr>
            </w:pPr>
            <w:r w:rsidRPr="00F37B10">
              <w:rPr>
                <w:rFonts w:eastAsia="Times New Roman" w:cs="Times New Roman"/>
                <w:sz w:val="20"/>
                <w:szCs w:val="20"/>
                <w:lang w:val="ru-RU"/>
              </w:rPr>
              <w:t>0</w:t>
            </w:r>
          </w:p>
        </w:tc>
      </w:tr>
      <w:tr w:rsidR="00C91A7A" w:rsidRPr="00F37B10" w14:paraId="772B4B15" w14:textId="77777777" w:rsidTr="000F2FC6">
        <w:trPr>
          <w:trHeight w:val="227"/>
        </w:trPr>
        <w:tc>
          <w:tcPr>
            <w:tcW w:w="740" w:type="pct"/>
            <w:vMerge/>
            <w:tcBorders>
              <w:left w:val="single" w:sz="5" w:space="0" w:color="000000"/>
              <w:bottom w:val="single" w:sz="5" w:space="0" w:color="000000"/>
              <w:right w:val="single" w:sz="5" w:space="0" w:color="000000"/>
            </w:tcBorders>
            <w:vAlign w:val="center"/>
          </w:tcPr>
          <w:p w14:paraId="2F47C9E9" w14:textId="77777777" w:rsidR="00C91A7A" w:rsidRPr="00F37B10" w:rsidRDefault="00C91A7A" w:rsidP="00C91A7A">
            <w:pPr>
              <w:ind w:firstLine="0"/>
              <w:jc w:val="center"/>
              <w:rPr>
                <w:rFonts w:eastAsia="Calibri" w:cs="Times New Roman"/>
                <w:sz w:val="20"/>
                <w:szCs w:val="20"/>
              </w:rPr>
            </w:pPr>
          </w:p>
        </w:tc>
        <w:tc>
          <w:tcPr>
            <w:tcW w:w="884" w:type="pct"/>
            <w:tcBorders>
              <w:top w:val="single" w:sz="5" w:space="0" w:color="000000"/>
              <w:left w:val="single" w:sz="5" w:space="0" w:color="000000"/>
              <w:bottom w:val="single" w:sz="5" w:space="0" w:color="000000"/>
              <w:right w:val="single" w:sz="5" w:space="0" w:color="000000"/>
            </w:tcBorders>
            <w:vAlign w:val="center"/>
          </w:tcPr>
          <w:p w14:paraId="7019B074" w14:textId="77777777" w:rsidR="00C91A7A" w:rsidRPr="00F37B10" w:rsidRDefault="00C91A7A" w:rsidP="00C91A7A">
            <w:pPr>
              <w:spacing w:line="239" w:lineRule="auto"/>
              <w:ind w:left="18" w:right="14" w:firstLine="146"/>
              <w:jc w:val="center"/>
              <w:rPr>
                <w:rFonts w:eastAsia="Times New Roman" w:cs="Times New Roman"/>
                <w:sz w:val="20"/>
                <w:szCs w:val="20"/>
              </w:rPr>
            </w:pPr>
            <w:proofErr w:type="spellStart"/>
            <w:r w:rsidRPr="00F37B10">
              <w:rPr>
                <w:rFonts w:eastAsia="Calibri" w:cs="Times New Roman"/>
                <w:spacing w:val="-1"/>
                <w:sz w:val="20"/>
                <w:szCs w:val="20"/>
              </w:rPr>
              <w:t>Располагаемая</w:t>
            </w:r>
            <w:proofErr w:type="spellEnd"/>
            <w:r w:rsidRPr="00F37B10">
              <w:rPr>
                <w:rFonts w:eastAsia="Calibri" w:cs="Times New Roman"/>
                <w:spacing w:val="28"/>
                <w:sz w:val="20"/>
                <w:szCs w:val="20"/>
              </w:rPr>
              <w:t xml:space="preserve"> </w:t>
            </w:r>
            <w:proofErr w:type="spellStart"/>
            <w:r w:rsidRPr="00F37B10">
              <w:rPr>
                <w:rFonts w:eastAsia="Calibri" w:cs="Times New Roman"/>
                <w:spacing w:val="-1"/>
                <w:sz w:val="20"/>
                <w:szCs w:val="20"/>
              </w:rPr>
              <w:t>мощность</w:t>
            </w:r>
            <w:proofErr w:type="spellEnd"/>
            <w:r w:rsidRPr="00F37B10">
              <w:rPr>
                <w:rFonts w:eastAsia="Calibri" w:cs="Times New Roman"/>
                <w:spacing w:val="-1"/>
                <w:sz w:val="20"/>
                <w:szCs w:val="20"/>
              </w:rPr>
              <w:t>,</w:t>
            </w:r>
            <w:r w:rsidRPr="00F37B10">
              <w:rPr>
                <w:rFonts w:eastAsia="Calibri" w:cs="Times New Roman"/>
                <w:sz w:val="20"/>
                <w:szCs w:val="20"/>
              </w:rPr>
              <w:t xml:space="preserve"> </w:t>
            </w:r>
            <w:proofErr w:type="spellStart"/>
            <w:r w:rsidRPr="00F37B10">
              <w:rPr>
                <w:rFonts w:eastAsia="Calibri" w:cs="Times New Roman"/>
                <w:spacing w:val="-1"/>
                <w:sz w:val="20"/>
                <w:szCs w:val="20"/>
              </w:rPr>
              <w:t>Гкал</w:t>
            </w:r>
            <w:proofErr w:type="spellEnd"/>
            <w:r w:rsidRPr="00F37B10">
              <w:rPr>
                <w:rFonts w:eastAsia="Calibri" w:cs="Times New Roman"/>
                <w:spacing w:val="-1"/>
                <w:sz w:val="20"/>
                <w:szCs w:val="20"/>
              </w:rPr>
              <w:t>/ч</w:t>
            </w:r>
          </w:p>
        </w:tc>
        <w:tc>
          <w:tcPr>
            <w:tcW w:w="531" w:type="pct"/>
            <w:tcBorders>
              <w:top w:val="single" w:sz="5" w:space="0" w:color="000000"/>
              <w:left w:val="single" w:sz="5" w:space="0" w:color="000000"/>
              <w:bottom w:val="single" w:sz="5" w:space="0" w:color="000000"/>
              <w:right w:val="single" w:sz="5" w:space="0" w:color="000000"/>
            </w:tcBorders>
            <w:vAlign w:val="center"/>
          </w:tcPr>
          <w:p w14:paraId="249356EA" w14:textId="77777777" w:rsidR="00C91A7A" w:rsidRPr="00F37B10" w:rsidRDefault="00C91A7A" w:rsidP="00C91A7A">
            <w:pPr>
              <w:pStyle w:val="TableParagraph"/>
              <w:spacing w:line="210" w:lineRule="exact"/>
              <w:ind w:left="31"/>
              <w:rPr>
                <w:sz w:val="20"/>
                <w:lang w:val="ru-RU"/>
              </w:rPr>
            </w:pPr>
            <w:r w:rsidRPr="00F37B10">
              <w:rPr>
                <w:sz w:val="20"/>
                <w:lang w:val="ru-RU"/>
              </w:rPr>
              <w:t>0,34</w:t>
            </w:r>
          </w:p>
        </w:tc>
        <w:tc>
          <w:tcPr>
            <w:tcW w:w="474" w:type="pct"/>
            <w:tcBorders>
              <w:top w:val="single" w:sz="5" w:space="0" w:color="000000"/>
              <w:left w:val="single" w:sz="5" w:space="0" w:color="000000"/>
              <w:bottom w:val="single" w:sz="5" w:space="0" w:color="000000"/>
              <w:right w:val="single" w:sz="5" w:space="0" w:color="000000"/>
            </w:tcBorders>
            <w:vAlign w:val="center"/>
          </w:tcPr>
          <w:p w14:paraId="437A23C0" w14:textId="77777777" w:rsidR="00C91A7A" w:rsidRPr="00F37B10" w:rsidRDefault="00C91A7A" w:rsidP="00C91A7A">
            <w:pPr>
              <w:pStyle w:val="TableParagraph"/>
              <w:spacing w:line="210" w:lineRule="exact"/>
              <w:ind w:left="31"/>
              <w:rPr>
                <w:sz w:val="20"/>
              </w:rPr>
            </w:pPr>
            <w:r w:rsidRPr="00F37B10">
              <w:rPr>
                <w:sz w:val="20"/>
                <w:lang w:val="ru-RU"/>
              </w:rPr>
              <w:t>0,34</w:t>
            </w:r>
          </w:p>
        </w:tc>
        <w:tc>
          <w:tcPr>
            <w:tcW w:w="475" w:type="pct"/>
            <w:tcBorders>
              <w:top w:val="single" w:sz="5" w:space="0" w:color="000000"/>
              <w:left w:val="single" w:sz="5" w:space="0" w:color="000000"/>
              <w:bottom w:val="single" w:sz="5" w:space="0" w:color="000000"/>
              <w:right w:val="single" w:sz="5" w:space="0" w:color="000000"/>
            </w:tcBorders>
            <w:vAlign w:val="center"/>
          </w:tcPr>
          <w:p w14:paraId="3FBA674C" w14:textId="77777777" w:rsidR="00C91A7A" w:rsidRPr="00F37B10" w:rsidRDefault="00C91A7A" w:rsidP="00C91A7A">
            <w:pPr>
              <w:pStyle w:val="TableParagraph"/>
              <w:spacing w:line="210" w:lineRule="exact"/>
              <w:ind w:left="31"/>
              <w:rPr>
                <w:sz w:val="20"/>
              </w:rPr>
            </w:pPr>
            <w:r w:rsidRPr="00F37B10">
              <w:rPr>
                <w:sz w:val="20"/>
                <w:lang w:val="ru-RU"/>
              </w:rPr>
              <w:t>0,34</w:t>
            </w:r>
          </w:p>
        </w:tc>
        <w:tc>
          <w:tcPr>
            <w:tcW w:w="475" w:type="pct"/>
            <w:tcBorders>
              <w:top w:val="single" w:sz="5" w:space="0" w:color="000000"/>
              <w:left w:val="single" w:sz="5" w:space="0" w:color="000000"/>
              <w:bottom w:val="single" w:sz="5" w:space="0" w:color="000000"/>
              <w:right w:val="single" w:sz="5" w:space="0" w:color="000000"/>
            </w:tcBorders>
            <w:vAlign w:val="center"/>
          </w:tcPr>
          <w:p w14:paraId="6D19B3AF" w14:textId="77777777" w:rsidR="00C91A7A" w:rsidRPr="00F37B10" w:rsidRDefault="00C91A7A" w:rsidP="00C91A7A">
            <w:pPr>
              <w:pStyle w:val="TableParagraph"/>
              <w:spacing w:line="210" w:lineRule="exact"/>
              <w:ind w:left="31"/>
              <w:rPr>
                <w:sz w:val="20"/>
              </w:rPr>
            </w:pPr>
            <w:r w:rsidRPr="00F37B10">
              <w:rPr>
                <w:sz w:val="20"/>
                <w:lang w:val="ru-RU"/>
              </w:rPr>
              <w:t>0,34</w:t>
            </w:r>
          </w:p>
        </w:tc>
        <w:tc>
          <w:tcPr>
            <w:tcW w:w="475" w:type="pct"/>
            <w:tcBorders>
              <w:top w:val="single" w:sz="5" w:space="0" w:color="000000"/>
              <w:left w:val="single" w:sz="5" w:space="0" w:color="000000"/>
              <w:bottom w:val="single" w:sz="5" w:space="0" w:color="000000"/>
              <w:right w:val="single" w:sz="5" w:space="0" w:color="000000"/>
            </w:tcBorders>
            <w:vAlign w:val="center"/>
          </w:tcPr>
          <w:p w14:paraId="0E0F420E" w14:textId="77777777" w:rsidR="00C91A7A" w:rsidRPr="00F37B10" w:rsidRDefault="00C91A7A" w:rsidP="00C91A7A">
            <w:pPr>
              <w:pStyle w:val="TableParagraph"/>
              <w:spacing w:line="210" w:lineRule="exact"/>
              <w:ind w:left="31"/>
              <w:rPr>
                <w:sz w:val="20"/>
              </w:rPr>
            </w:pPr>
            <w:r w:rsidRPr="00F37B10">
              <w:rPr>
                <w:sz w:val="20"/>
                <w:lang w:val="ru-RU"/>
              </w:rPr>
              <w:t>0,34</w:t>
            </w:r>
          </w:p>
        </w:tc>
        <w:tc>
          <w:tcPr>
            <w:tcW w:w="475" w:type="pct"/>
            <w:tcBorders>
              <w:top w:val="single" w:sz="5" w:space="0" w:color="000000"/>
              <w:left w:val="single" w:sz="5" w:space="0" w:color="000000"/>
              <w:bottom w:val="single" w:sz="5" w:space="0" w:color="000000"/>
              <w:right w:val="single" w:sz="5" w:space="0" w:color="000000"/>
            </w:tcBorders>
            <w:vAlign w:val="center"/>
          </w:tcPr>
          <w:p w14:paraId="7A65C1C3" w14:textId="77777777" w:rsidR="00C91A7A" w:rsidRPr="00F37B10" w:rsidRDefault="00C91A7A" w:rsidP="00C91A7A">
            <w:pPr>
              <w:pStyle w:val="TableParagraph"/>
              <w:spacing w:line="210" w:lineRule="exact"/>
              <w:ind w:left="31"/>
              <w:rPr>
                <w:sz w:val="20"/>
              </w:rPr>
            </w:pPr>
            <w:r w:rsidRPr="00F37B10">
              <w:rPr>
                <w:sz w:val="20"/>
                <w:lang w:val="ru-RU"/>
              </w:rPr>
              <w:t>0,34</w:t>
            </w:r>
          </w:p>
        </w:tc>
        <w:tc>
          <w:tcPr>
            <w:tcW w:w="471" w:type="pct"/>
            <w:tcBorders>
              <w:top w:val="single" w:sz="5" w:space="0" w:color="000000"/>
              <w:left w:val="single" w:sz="5" w:space="0" w:color="000000"/>
              <w:bottom w:val="single" w:sz="5" w:space="0" w:color="000000"/>
              <w:right w:val="single" w:sz="5" w:space="0" w:color="000000"/>
            </w:tcBorders>
            <w:vAlign w:val="center"/>
          </w:tcPr>
          <w:p w14:paraId="2CC75C43" w14:textId="77777777" w:rsidR="00C91A7A" w:rsidRPr="00F37B10" w:rsidRDefault="00C91A7A" w:rsidP="00C91A7A">
            <w:pPr>
              <w:pStyle w:val="TableParagraph"/>
              <w:spacing w:line="210" w:lineRule="exact"/>
              <w:ind w:left="31"/>
              <w:rPr>
                <w:sz w:val="20"/>
              </w:rPr>
            </w:pPr>
            <w:r w:rsidRPr="00F37B10">
              <w:rPr>
                <w:sz w:val="20"/>
                <w:lang w:val="ru-RU"/>
              </w:rPr>
              <w:t>0,34</w:t>
            </w:r>
          </w:p>
        </w:tc>
      </w:tr>
    </w:tbl>
    <w:p w14:paraId="28EA2ECF" w14:textId="77777777" w:rsidR="001C7D38" w:rsidRDefault="001C7D38" w:rsidP="001C7D38">
      <w:pPr>
        <w:pStyle w:val="20"/>
        <w:numPr>
          <w:ilvl w:val="0"/>
          <w:numId w:val="0"/>
        </w:numPr>
      </w:pPr>
    </w:p>
    <w:p w14:paraId="5279777A" w14:textId="77777777" w:rsidR="001C7D38" w:rsidRDefault="001C7D38" w:rsidP="001C7D38">
      <w:pPr>
        <w:pStyle w:val="20"/>
        <w:numPr>
          <w:ilvl w:val="0"/>
          <w:numId w:val="0"/>
        </w:numPr>
      </w:pPr>
    </w:p>
    <w:p w14:paraId="52EC4F2D" w14:textId="34AFB00B" w:rsidR="00231FE6" w:rsidRDefault="001C7D38" w:rsidP="001C7D38">
      <w:pPr>
        <w:pStyle w:val="20"/>
        <w:numPr>
          <w:ilvl w:val="0"/>
          <w:numId w:val="0"/>
        </w:numPr>
      </w:pPr>
      <w:bookmarkStart w:id="30" w:name="_Toc234923022"/>
      <w:r>
        <w:t xml:space="preserve">2.8. </w:t>
      </w:r>
      <w:r w:rsidR="00231FE6" w:rsidRPr="00F37B10">
        <w:t>Существующие и перспективные затраты тепловой мощности на собственные и хозяйственные нужды теплоснабжающей организации в отношении источников тепловой энергии</w:t>
      </w:r>
      <w:bookmarkEnd w:id="30"/>
    </w:p>
    <w:p w14:paraId="15354432" w14:textId="3785DC33" w:rsidR="001C7D38" w:rsidRDefault="001C7D38" w:rsidP="001C7D38"/>
    <w:p w14:paraId="255D668C" w14:textId="0B33D06B" w:rsidR="001C7D38" w:rsidRDefault="001C7D38" w:rsidP="001C7D38"/>
    <w:p w14:paraId="5DCF5E41" w14:textId="775FC518" w:rsidR="001C7D38" w:rsidRDefault="001C7D38" w:rsidP="001C7D38"/>
    <w:p w14:paraId="30190F9F" w14:textId="4C7921CD" w:rsidR="001C7D38" w:rsidRDefault="001C7D38" w:rsidP="001C7D38"/>
    <w:p w14:paraId="5E12838C" w14:textId="074D760B" w:rsidR="001C7D38" w:rsidRDefault="001C7D38" w:rsidP="001C7D38"/>
    <w:p w14:paraId="41B631DA" w14:textId="05A35855" w:rsidR="001C7D38" w:rsidRDefault="001C7D38" w:rsidP="001C7D38"/>
    <w:p w14:paraId="66806A13" w14:textId="77777777" w:rsidR="001C7D38" w:rsidRPr="001C7D38" w:rsidRDefault="001C7D38" w:rsidP="001C7D38"/>
    <w:p w14:paraId="2BD7E0F9" w14:textId="42312A7C" w:rsidR="00BD481A" w:rsidRPr="001C7D38" w:rsidRDefault="00BD481A" w:rsidP="00BD481A">
      <w:pPr>
        <w:pStyle w:val="aa"/>
        <w:rPr>
          <w:b w:val="0"/>
          <w:bCs/>
          <w:sz w:val="24"/>
          <w:szCs w:val="24"/>
        </w:rPr>
      </w:pPr>
      <w:bookmarkStart w:id="31" w:name="_Toc40786326"/>
      <w:bookmarkStart w:id="32" w:name="_Toc130300606"/>
      <w:r w:rsidRPr="001C7D38">
        <w:rPr>
          <w:b w:val="0"/>
          <w:bCs/>
          <w:sz w:val="24"/>
          <w:szCs w:val="24"/>
        </w:rPr>
        <w:lastRenderedPageBreak/>
        <w:t>Существующие и перспективные затраты тепловой мощности на собственные и хозяйственные нужды источников тепловой энергии</w:t>
      </w:r>
      <w:bookmarkEnd w:id="31"/>
      <w:bookmarkEnd w:id="32"/>
    </w:p>
    <w:p w14:paraId="7337A0EC" w14:textId="1AF8BD38" w:rsidR="001C7D38" w:rsidRPr="001C7D38" w:rsidRDefault="001C7D38" w:rsidP="001C7D38">
      <w:pPr>
        <w:jc w:val="right"/>
      </w:pPr>
      <w:r w:rsidRPr="001C7D38">
        <w:t xml:space="preserve">Таблица </w:t>
      </w:r>
      <w:r>
        <w:t>12</w:t>
      </w:r>
    </w:p>
    <w:tbl>
      <w:tblPr>
        <w:tblStyle w:val="TableNormal2"/>
        <w:tblW w:w="5000" w:type="pct"/>
        <w:tblLook w:val="01E0" w:firstRow="1" w:lastRow="1" w:firstColumn="1" w:lastColumn="1" w:noHBand="0" w:noVBand="0"/>
      </w:tblPr>
      <w:tblGrid>
        <w:gridCol w:w="1839"/>
        <w:gridCol w:w="1504"/>
        <w:gridCol w:w="1069"/>
        <w:gridCol w:w="1071"/>
        <w:gridCol w:w="1071"/>
        <w:gridCol w:w="1071"/>
        <w:gridCol w:w="1071"/>
        <w:gridCol w:w="1062"/>
      </w:tblGrid>
      <w:tr w:rsidR="00C53016" w:rsidRPr="00F37B10" w14:paraId="7227CABE" w14:textId="77777777" w:rsidTr="00E62532">
        <w:trPr>
          <w:trHeight w:val="20"/>
        </w:trPr>
        <w:tc>
          <w:tcPr>
            <w:tcW w:w="942" w:type="pct"/>
            <w:vMerge w:val="restart"/>
            <w:tcBorders>
              <w:top w:val="single" w:sz="5" w:space="0" w:color="000000"/>
              <w:left w:val="single" w:sz="5" w:space="0" w:color="000000"/>
              <w:right w:val="single" w:sz="5" w:space="0" w:color="000000"/>
            </w:tcBorders>
          </w:tcPr>
          <w:p w14:paraId="13DE8A4D" w14:textId="77777777" w:rsidR="00C53016" w:rsidRPr="00F37B10" w:rsidRDefault="00C53016" w:rsidP="00E62532">
            <w:pPr>
              <w:ind w:firstLine="0"/>
              <w:jc w:val="center"/>
              <w:rPr>
                <w:rFonts w:eastAsia="Times New Roman" w:cs="Times New Roman"/>
                <w:sz w:val="20"/>
                <w:szCs w:val="20"/>
                <w:lang w:val="ru-RU"/>
              </w:rPr>
            </w:pPr>
          </w:p>
          <w:p w14:paraId="5B6C5748" w14:textId="77777777" w:rsidR="00BD481A" w:rsidRPr="00F37B10" w:rsidRDefault="00C53016" w:rsidP="00E62532">
            <w:pPr>
              <w:ind w:firstLine="0"/>
              <w:jc w:val="center"/>
              <w:rPr>
                <w:rFonts w:eastAsia="Calibri" w:cs="Times New Roman"/>
                <w:sz w:val="20"/>
                <w:szCs w:val="20"/>
              </w:rPr>
            </w:pPr>
            <w:proofErr w:type="spellStart"/>
            <w:r w:rsidRPr="00F37B10">
              <w:rPr>
                <w:rFonts w:eastAsia="Calibri" w:cs="Times New Roman"/>
                <w:spacing w:val="-1"/>
                <w:sz w:val="20"/>
                <w:szCs w:val="20"/>
              </w:rPr>
              <w:t>Источник</w:t>
            </w:r>
            <w:proofErr w:type="spellEnd"/>
          </w:p>
          <w:p w14:paraId="665D3E8B" w14:textId="77777777" w:rsidR="00C53016" w:rsidRPr="00F37B10" w:rsidRDefault="00BD481A" w:rsidP="00E62532">
            <w:pPr>
              <w:ind w:hanging="6"/>
              <w:jc w:val="center"/>
              <w:rPr>
                <w:rFonts w:eastAsia="Times New Roman" w:cs="Times New Roman"/>
                <w:sz w:val="20"/>
                <w:szCs w:val="20"/>
              </w:rPr>
            </w:pPr>
            <w:proofErr w:type="spellStart"/>
            <w:r w:rsidRPr="00F37B10">
              <w:rPr>
                <w:rFonts w:eastAsia="Calibri" w:cs="Times New Roman"/>
                <w:sz w:val="20"/>
                <w:szCs w:val="20"/>
              </w:rPr>
              <w:t>тепло</w:t>
            </w:r>
            <w:r w:rsidR="00C53016" w:rsidRPr="00F37B10">
              <w:rPr>
                <w:rFonts w:eastAsia="Calibri" w:cs="Times New Roman"/>
                <w:spacing w:val="-1"/>
                <w:sz w:val="20"/>
                <w:szCs w:val="20"/>
              </w:rPr>
              <w:t>снабжения</w:t>
            </w:r>
            <w:proofErr w:type="spellEnd"/>
          </w:p>
        </w:tc>
        <w:tc>
          <w:tcPr>
            <w:tcW w:w="4058" w:type="pct"/>
            <w:gridSpan w:val="7"/>
            <w:tcBorders>
              <w:top w:val="single" w:sz="5" w:space="0" w:color="000000"/>
              <w:left w:val="single" w:sz="5" w:space="0" w:color="000000"/>
              <w:bottom w:val="single" w:sz="5" w:space="0" w:color="000000"/>
              <w:right w:val="single" w:sz="5" w:space="0" w:color="000000"/>
            </w:tcBorders>
          </w:tcPr>
          <w:p w14:paraId="22354F16" w14:textId="77777777" w:rsidR="00C53016" w:rsidRPr="00F37B10" w:rsidRDefault="00C53016" w:rsidP="00C53016">
            <w:pPr>
              <w:spacing w:line="275" w:lineRule="auto"/>
              <w:ind w:left="2605" w:right="163" w:hanging="2437"/>
              <w:jc w:val="left"/>
              <w:rPr>
                <w:rFonts w:eastAsia="Times New Roman" w:cs="Times New Roman"/>
                <w:sz w:val="20"/>
                <w:szCs w:val="20"/>
                <w:lang w:val="ru-RU"/>
              </w:rPr>
            </w:pPr>
            <w:r w:rsidRPr="00F37B10">
              <w:rPr>
                <w:rFonts w:eastAsia="Calibri" w:cs="Times New Roman"/>
                <w:spacing w:val="-1"/>
                <w:sz w:val="20"/>
                <w:szCs w:val="20"/>
                <w:lang w:val="ru-RU"/>
              </w:rPr>
              <w:t>Затраты</w:t>
            </w:r>
            <w:r w:rsidRPr="00F37B10">
              <w:rPr>
                <w:rFonts w:eastAsia="Calibri" w:cs="Times New Roman"/>
                <w:sz w:val="20"/>
                <w:szCs w:val="20"/>
                <w:lang w:val="ru-RU"/>
              </w:rPr>
              <w:t xml:space="preserve"> тепловой </w:t>
            </w:r>
            <w:r w:rsidRPr="00F37B10">
              <w:rPr>
                <w:rFonts w:eastAsia="Calibri" w:cs="Times New Roman"/>
                <w:spacing w:val="-1"/>
                <w:sz w:val="20"/>
                <w:szCs w:val="20"/>
                <w:lang w:val="ru-RU"/>
              </w:rPr>
              <w:t>мощности</w:t>
            </w:r>
            <w:r w:rsidRPr="00F37B10">
              <w:rPr>
                <w:rFonts w:eastAsia="Calibri" w:cs="Times New Roman"/>
                <w:sz w:val="20"/>
                <w:szCs w:val="20"/>
                <w:lang w:val="ru-RU"/>
              </w:rPr>
              <w:t xml:space="preserve"> на</w:t>
            </w:r>
            <w:r w:rsidRPr="00F37B10">
              <w:rPr>
                <w:rFonts w:eastAsia="Calibri" w:cs="Times New Roman"/>
                <w:spacing w:val="1"/>
                <w:sz w:val="20"/>
                <w:szCs w:val="20"/>
                <w:lang w:val="ru-RU"/>
              </w:rPr>
              <w:t xml:space="preserve"> </w:t>
            </w:r>
            <w:r w:rsidRPr="00F37B10">
              <w:rPr>
                <w:rFonts w:eastAsia="Calibri" w:cs="Times New Roman"/>
                <w:spacing w:val="-1"/>
                <w:sz w:val="20"/>
                <w:szCs w:val="20"/>
                <w:lang w:val="ru-RU"/>
              </w:rPr>
              <w:t>собственные</w:t>
            </w:r>
            <w:r w:rsidRPr="00F37B10">
              <w:rPr>
                <w:rFonts w:eastAsia="Calibri" w:cs="Times New Roman"/>
                <w:spacing w:val="-2"/>
                <w:sz w:val="20"/>
                <w:szCs w:val="20"/>
                <w:lang w:val="ru-RU"/>
              </w:rPr>
              <w:t xml:space="preserve"> </w:t>
            </w:r>
            <w:r w:rsidRPr="00F37B10">
              <w:rPr>
                <w:rFonts w:eastAsia="Calibri" w:cs="Times New Roman"/>
                <w:sz w:val="20"/>
                <w:szCs w:val="20"/>
                <w:lang w:val="ru-RU"/>
              </w:rPr>
              <w:t>и</w:t>
            </w:r>
            <w:r w:rsidRPr="00F37B10">
              <w:rPr>
                <w:rFonts w:eastAsia="Calibri" w:cs="Times New Roman"/>
                <w:spacing w:val="-2"/>
                <w:sz w:val="20"/>
                <w:szCs w:val="20"/>
                <w:lang w:val="ru-RU"/>
              </w:rPr>
              <w:t xml:space="preserve"> </w:t>
            </w:r>
            <w:r w:rsidRPr="00F37B10">
              <w:rPr>
                <w:rFonts w:eastAsia="Calibri" w:cs="Times New Roman"/>
                <w:spacing w:val="-1"/>
                <w:sz w:val="20"/>
                <w:szCs w:val="20"/>
                <w:lang w:val="ru-RU"/>
              </w:rPr>
              <w:t>хозяйственные</w:t>
            </w:r>
            <w:r w:rsidRPr="00F37B10">
              <w:rPr>
                <w:rFonts w:eastAsia="Calibri" w:cs="Times New Roman"/>
                <w:spacing w:val="-2"/>
                <w:sz w:val="20"/>
                <w:szCs w:val="20"/>
                <w:lang w:val="ru-RU"/>
              </w:rPr>
              <w:t xml:space="preserve"> </w:t>
            </w:r>
            <w:r w:rsidRPr="00F37B10">
              <w:rPr>
                <w:rFonts w:eastAsia="Calibri" w:cs="Times New Roman"/>
                <w:spacing w:val="-1"/>
                <w:sz w:val="20"/>
                <w:szCs w:val="20"/>
                <w:lang w:val="ru-RU"/>
              </w:rPr>
              <w:t>нужды</w:t>
            </w:r>
            <w:r w:rsidRPr="00F37B10">
              <w:rPr>
                <w:rFonts w:eastAsia="Calibri" w:cs="Times New Roman"/>
                <w:spacing w:val="1"/>
                <w:sz w:val="20"/>
                <w:szCs w:val="20"/>
                <w:lang w:val="ru-RU"/>
              </w:rPr>
              <w:t xml:space="preserve"> </w:t>
            </w:r>
            <w:r w:rsidR="00BD481A" w:rsidRPr="00F37B10">
              <w:rPr>
                <w:rFonts w:eastAsia="Calibri" w:cs="Times New Roman"/>
                <w:sz w:val="20"/>
                <w:szCs w:val="20"/>
                <w:lang w:val="ru-RU"/>
              </w:rPr>
              <w:t>источни</w:t>
            </w:r>
            <w:r w:rsidRPr="00F37B10">
              <w:rPr>
                <w:rFonts w:eastAsia="Calibri" w:cs="Times New Roman"/>
                <w:sz w:val="20"/>
                <w:szCs w:val="20"/>
                <w:lang w:val="ru-RU"/>
              </w:rPr>
              <w:t xml:space="preserve">ков </w:t>
            </w:r>
            <w:r w:rsidRPr="00F37B10">
              <w:rPr>
                <w:rFonts w:eastAsia="Calibri" w:cs="Times New Roman"/>
                <w:spacing w:val="-1"/>
                <w:sz w:val="20"/>
                <w:szCs w:val="20"/>
                <w:lang w:val="ru-RU"/>
              </w:rPr>
              <w:t>тепловой</w:t>
            </w:r>
            <w:r w:rsidRPr="00F37B10">
              <w:rPr>
                <w:rFonts w:eastAsia="Calibri" w:cs="Times New Roman"/>
                <w:sz w:val="20"/>
                <w:szCs w:val="20"/>
                <w:lang w:val="ru-RU"/>
              </w:rPr>
              <w:t xml:space="preserve"> </w:t>
            </w:r>
            <w:r w:rsidRPr="00F37B10">
              <w:rPr>
                <w:rFonts w:eastAsia="Calibri" w:cs="Times New Roman"/>
                <w:spacing w:val="-1"/>
                <w:sz w:val="20"/>
                <w:szCs w:val="20"/>
                <w:lang w:val="ru-RU"/>
              </w:rPr>
              <w:t>энергии,</w:t>
            </w:r>
            <w:r w:rsidRPr="00F37B10">
              <w:rPr>
                <w:rFonts w:eastAsia="Calibri" w:cs="Times New Roman"/>
                <w:spacing w:val="-3"/>
                <w:sz w:val="20"/>
                <w:szCs w:val="20"/>
                <w:lang w:val="ru-RU"/>
              </w:rPr>
              <w:t xml:space="preserve"> </w:t>
            </w:r>
            <w:r w:rsidRPr="00F37B10">
              <w:rPr>
                <w:rFonts w:eastAsia="Calibri" w:cs="Times New Roman"/>
                <w:spacing w:val="-1"/>
                <w:sz w:val="20"/>
                <w:szCs w:val="20"/>
                <w:lang w:val="ru-RU"/>
              </w:rPr>
              <w:t>Гкал/час</w:t>
            </w:r>
          </w:p>
        </w:tc>
      </w:tr>
      <w:tr w:rsidR="000F2FC6" w:rsidRPr="00F37B10" w14:paraId="79E4B974" w14:textId="77777777" w:rsidTr="000F2FC6">
        <w:trPr>
          <w:trHeight w:val="20"/>
        </w:trPr>
        <w:tc>
          <w:tcPr>
            <w:tcW w:w="942" w:type="pct"/>
            <w:vMerge/>
            <w:tcBorders>
              <w:left w:val="single" w:sz="5" w:space="0" w:color="000000"/>
              <w:right w:val="single" w:sz="5" w:space="0" w:color="000000"/>
            </w:tcBorders>
          </w:tcPr>
          <w:p w14:paraId="7B99CD5C" w14:textId="77777777" w:rsidR="000F2FC6" w:rsidRPr="00F37B10" w:rsidRDefault="000F2FC6" w:rsidP="00E62532">
            <w:pPr>
              <w:ind w:firstLine="0"/>
              <w:jc w:val="center"/>
              <w:rPr>
                <w:rFonts w:ascii="Calibri" w:eastAsia="Calibri" w:hAnsi="Calibri" w:cs="Times New Roman"/>
                <w:sz w:val="20"/>
                <w:szCs w:val="20"/>
                <w:lang w:val="ru-RU"/>
              </w:rPr>
            </w:pPr>
          </w:p>
        </w:tc>
        <w:tc>
          <w:tcPr>
            <w:tcW w:w="4058" w:type="pct"/>
            <w:gridSpan w:val="7"/>
            <w:tcBorders>
              <w:top w:val="single" w:sz="5" w:space="0" w:color="000000"/>
              <w:left w:val="single" w:sz="5" w:space="0" w:color="000000"/>
              <w:bottom w:val="single" w:sz="5" w:space="0" w:color="000000"/>
              <w:right w:val="single" w:sz="5" w:space="0" w:color="000000"/>
            </w:tcBorders>
          </w:tcPr>
          <w:p w14:paraId="566849D1" w14:textId="1A50E85B" w:rsidR="000F2FC6" w:rsidRPr="001C7D38" w:rsidRDefault="000F2FC6" w:rsidP="00C53016">
            <w:pPr>
              <w:spacing w:line="267" w:lineRule="exact"/>
              <w:ind w:left="108" w:firstLine="0"/>
              <w:jc w:val="center"/>
              <w:rPr>
                <w:rFonts w:eastAsia="Times New Roman" w:cs="Times New Roman"/>
                <w:sz w:val="20"/>
                <w:szCs w:val="20"/>
                <w:lang w:val="ru-RU"/>
              </w:rPr>
            </w:pPr>
            <w:proofErr w:type="spellStart"/>
            <w:r w:rsidRPr="00F37B10">
              <w:rPr>
                <w:rFonts w:eastAsia="Calibri" w:cs="Times New Roman"/>
                <w:spacing w:val="-1"/>
                <w:sz w:val="20"/>
                <w:szCs w:val="20"/>
              </w:rPr>
              <w:t>Перспективн</w:t>
            </w:r>
            <w:r w:rsidR="001C7D38">
              <w:rPr>
                <w:rFonts w:eastAsia="Calibri" w:cs="Times New Roman"/>
                <w:spacing w:val="-1"/>
                <w:sz w:val="20"/>
                <w:szCs w:val="20"/>
                <w:lang w:val="ru-RU"/>
              </w:rPr>
              <w:t>ые</w:t>
            </w:r>
            <w:proofErr w:type="spellEnd"/>
            <w:r w:rsidR="001C7D38">
              <w:rPr>
                <w:rFonts w:eastAsia="Calibri" w:cs="Times New Roman"/>
                <w:spacing w:val="-1"/>
                <w:sz w:val="20"/>
                <w:szCs w:val="20"/>
                <w:lang w:val="ru-RU"/>
              </w:rPr>
              <w:t xml:space="preserve"> показатели</w:t>
            </w:r>
          </w:p>
        </w:tc>
      </w:tr>
      <w:tr w:rsidR="00F460D2" w:rsidRPr="00F37B10" w14:paraId="7397F788" w14:textId="77777777" w:rsidTr="001C7D38">
        <w:trPr>
          <w:trHeight w:val="20"/>
        </w:trPr>
        <w:tc>
          <w:tcPr>
            <w:tcW w:w="942" w:type="pct"/>
            <w:vMerge/>
            <w:tcBorders>
              <w:left w:val="single" w:sz="5" w:space="0" w:color="000000"/>
              <w:bottom w:val="single" w:sz="5" w:space="0" w:color="000000"/>
              <w:right w:val="single" w:sz="5" w:space="0" w:color="000000"/>
            </w:tcBorders>
          </w:tcPr>
          <w:p w14:paraId="56AB91DF" w14:textId="77777777" w:rsidR="00F460D2" w:rsidRPr="00F37B10" w:rsidRDefault="00F460D2" w:rsidP="00E62532">
            <w:pPr>
              <w:ind w:firstLine="0"/>
              <w:jc w:val="center"/>
              <w:rPr>
                <w:rFonts w:ascii="Calibri" w:eastAsia="Calibri" w:hAnsi="Calibri" w:cs="Times New Roman"/>
                <w:sz w:val="20"/>
                <w:szCs w:val="20"/>
              </w:rPr>
            </w:pPr>
          </w:p>
        </w:tc>
        <w:tc>
          <w:tcPr>
            <w:tcW w:w="770" w:type="pct"/>
            <w:tcBorders>
              <w:top w:val="single" w:sz="5" w:space="0" w:color="000000"/>
              <w:left w:val="single" w:sz="5" w:space="0" w:color="000000"/>
              <w:bottom w:val="single" w:sz="5" w:space="0" w:color="000000"/>
              <w:right w:val="single" w:sz="5" w:space="0" w:color="000000"/>
            </w:tcBorders>
          </w:tcPr>
          <w:p w14:paraId="0F08063C" w14:textId="77777777" w:rsidR="00F460D2" w:rsidRPr="00F37B10" w:rsidRDefault="00A554D4" w:rsidP="00746738">
            <w:pPr>
              <w:spacing w:before="130"/>
              <w:ind w:left="25" w:firstLine="0"/>
              <w:jc w:val="center"/>
              <w:rPr>
                <w:rFonts w:eastAsia="Times New Roman" w:cs="Times New Roman"/>
                <w:sz w:val="20"/>
                <w:szCs w:val="20"/>
              </w:rPr>
            </w:pPr>
            <w:r w:rsidRPr="00F37B10">
              <w:rPr>
                <w:rFonts w:eastAsia="Calibri" w:cs="Times New Roman"/>
                <w:sz w:val="20"/>
                <w:szCs w:val="20"/>
              </w:rPr>
              <w:t>202</w:t>
            </w:r>
            <w:r w:rsidR="004E7FDA">
              <w:rPr>
                <w:rFonts w:eastAsia="Calibri" w:cs="Times New Roman"/>
                <w:sz w:val="20"/>
                <w:szCs w:val="20"/>
                <w:lang w:val="ru-RU"/>
              </w:rPr>
              <w:t>3</w:t>
            </w:r>
            <w:r w:rsidR="00F460D2" w:rsidRPr="00F37B10">
              <w:rPr>
                <w:rFonts w:eastAsia="Calibri" w:cs="Times New Roman"/>
                <w:sz w:val="20"/>
                <w:szCs w:val="20"/>
              </w:rPr>
              <w:t xml:space="preserve"> г.</w:t>
            </w:r>
          </w:p>
        </w:tc>
        <w:tc>
          <w:tcPr>
            <w:tcW w:w="548" w:type="pct"/>
            <w:tcBorders>
              <w:top w:val="single" w:sz="5" w:space="0" w:color="000000"/>
              <w:left w:val="single" w:sz="5" w:space="0" w:color="000000"/>
              <w:bottom w:val="single" w:sz="5" w:space="0" w:color="000000"/>
              <w:right w:val="single" w:sz="5" w:space="0" w:color="000000"/>
            </w:tcBorders>
          </w:tcPr>
          <w:p w14:paraId="41E3E6B1" w14:textId="77777777" w:rsidR="00F460D2" w:rsidRPr="00F37B10" w:rsidRDefault="00A554D4" w:rsidP="00746738">
            <w:pPr>
              <w:spacing w:before="130"/>
              <w:ind w:left="85" w:firstLine="0"/>
              <w:jc w:val="center"/>
              <w:rPr>
                <w:rFonts w:eastAsia="Times New Roman" w:cs="Times New Roman"/>
                <w:sz w:val="20"/>
                <w:szCs w:val="20"/>
              </w:rPr>
            </w:pPr>
            <w:r w:rsidRPr="00F37B10">
              <w:rPr>
                <w:rFonts w:eastAsia="Calibri" w:cs="Times New Roman"/>
                <w:sz w:val="20"/>
                <w:szCs w:val="20"/>
              </w:rPr>
              <w:t>202</w:t>
            </w:r>
            <w:r w:rsidR="004E7FDA">
              <w:rPr>
                <w:rFonts w:eastAsia="Calibri" w:cs="Times New Roman"/>
                <w:sz w:val="20"/>
                <w:szCs w:val="20"/>
                <w:lang w:val="ru-RU"/>
              </w:rPr>
              <w:t>4</w:t>
            </w:r>
            <w:r w:rsidR="00F460D2" w:rsidRPr="00F37B10">
              <w:rPr>
                <w:rFonts w:eastAsia="Calibri" w:cs="Times New Roman"/>
                <w:sz w:val="20"/>
                <w:szCs w:val="20"/>
              </w:rPr>
              <w:t xml:space="preserve"> г.</w:t>
            </w:r>
          </w:p>
        </w:tc>
        <w:tc>
          <w:tcPr>
            <w:tcW w:w="549" w:type="pct"/>
            <w:tcBorders>
              <w:top w:val="single" w:sz="5" w:space="0" w:color="000000"/>
              <w:left w:val="single" w:sz="5" w:space="0" w:color="000000"/>
              <w:bottom w:val="single" w:sz="5" w:space="0" w:color="000000"/>
              <w:right w:val="single" w:sz="5" w:space="0" w:color="000000"/>
            </w:tcBorders>
          </w:tcPr>
          <w:p w14:paraId="5F15E54C" w14:textId="77777777" w:rsidR="00F460D2" w:rsidRPr="00F37B10" w:rsidRDefault="00A554D4" w:rsidP="00746738">
            <w:pPr>
              <w:spacing w:before="130"/>
              <w:ind w:left="85" w:firstLine="0"/>
              <w:jc w:val="center"/>
              <w:rPr>
                <w:rFonts w:eastAsia="Times New Roman" w:cs="Times New Roman"/>
                <w:sz w:val="20"/>
                <w:szCs w:val="20"/>
              </w:rPr>
            </w:pPr>
            <w:r w:rsidRPr="00F37B10">
              <w:rPr>
                <w:rFonts w:eastAsia="Calibri" w:cs="Times New Roman"/>
                <w:sz w:val="20"/>
                <w:szCs w:val="20"/>
              </w:rPr>
              <w:t>202</w:t>
            </w:r>
            <w:r w:rsidR="004E7FDA">
              <w:rPr>
                <w:rFonts w:eastAsia="Calibri" w:cs="Times New Roman"/>
                <w:sz w:val="20"/>
                <w:szCs w:val="20"/>
                <w:lang w:val="ru-RU"/>
              </w:rPr>
              <w:t>5</w:t>
            </w:r>
            <w:r w:rsidR="00F460D2" w:rsidRPr="00F37B10">
              <w:rPr>
                <w:rFonts w:eastAsia="Calibri" w:cs="Times New Roman"/>
                <w:sz w:val="20"/>
                <w:szCs w:val="20"/>
              </w:rPr>
              <w:t xml:space="preserve"> г.</w:t>
            </w:r>
          </w:p>
        </w:tc>
        <w:tc>
          <w:tcPr>
            <w:tcW w:w="549" w:type="pct"/>
            <w:tcBorders>
              <w:top w:val="single" w:sz="5" w:space="0" w:color="000000"/>
              <w:left w:val="single" w:sz="5" w:space="0" w:color="000000"/>
              <w:bottom w:val="single" w:sz="5" w:space="0" w:color="000000"/>
              <w:right w:val="single" w:sz="5" w:space="0" w:color="000000"/>
            </w:tcBorders>
            <w:vAlign w:val="center"/>
          </w:tcPr>
          <w:p w14:paraId="660A7C02" w14:textId="77777777" w:rsidR="00F460D2" w:rsidRPr="00F37B10" w:rsidRDefault="00A554D4" w:rsidP="00746738">
            <w:pPr>
              <w:ind w:left="85" w:firstLine="0"/>
              <w:jc w:val="center"/>
              <w:rPr>
                <w:rFonts w:eastAsia="Times New Roman" w:cs="Times New Roman"/>
                <w:sz w:val="20"/>
                <w:szCs w:val="20"/>
              </w:rPr>
            </w:pPr>
            <w:r w:rsidRPr="00F37B10">
              <w:rPr>
                <w:rFonts w:eastAsia="Calibri" w:cs="Times New Roman"/>
                <w:sz w:val="20"/>
                <w:szCs w:val="20"/>
              </w:rPr>
              <w:t>202</w:t>
            </w:r>
            <w:r w:rsidR="004E7FDA">
              <w:rPr>
                <w:rFonts w:eastAsia="Calibri" w:cs="Times New Roman"/>
                <w:sz w:val="20"/>
                <w:szCs w:val="20"/>
                <w:lang w:val="ru-RU"/>
              </w:rPr>
              <w:t>6</w:t>
            </w:r>
            <w:r w:rsidR="00F460D2" w:rsidRPr="00F37B10">
              <w:rPr>
                <w:rFonts w:eastAsia="Calibri" w:cs="Times New Roman"/>
                <w:sz w:val="20"/>
                <w:szCs w:val="20"/>
              </w:rPr>
              <w:t xml:space="preserve"> г.</w:t>
            </w:r>
          </w:p>
        </w:tc>
        <w:tc>
          <w:tcPr>
            <w:tcW w:w="549" w:type="pct"/>
            <w:tcBorders>
              <w:top w:val="single" w:sz="5" w:space="0" w:color="000000"/>
              <w:left w:val="single" w:sz="5" w:space="0" w:color="000000"/>
              <w:bottom w:val="single" w:sz="5" w:space="0" w:color="000000"/>
              <w:right w:val="single" w:sz="5" w:space="0" w:color="000000"/>
            </w:tcBorders>
            <w:vAlign w:val="center"/>
          </w:tcPr>
          <w:p w14:paraId="3B444C0B" w14:textId="77777777" w:rsidR="00F460D2" w:rsidRPr="00F37B10" w:rsidRDefault="004E7FDA" w:rsidP="00746738">
            <w:pPr>
              <w:ind w:left="20" w:right="-9" w:firstLine="0"/>
              <w:jc w:val="center"/>
              <w:rPr>
                <w:rFonts w:eastAsia="Times New Roman" w:cs="Times New Roman"/>
                <w:sz w:val="20"/>
                <w:szCs w:val="20"/>
              </w:rPr>
            </w:pPr>
            <w:r>
              <w:rPr>
                <w:rFonts w:eastAsia="Calibri" w:cs="Times New Roman"/>
                <w:sz w:val="20"/>
                <w:szCs w:val="20"/>
                <w:lang w:val="ru-RU"/>
              </w:rPr>
              <w:t>2027</w:t>
            </w:r>
            <w:r w:rsidR="00746738" w:rsidRPr="00F37B10">
              <w:rPr>
                <w:rFonts w:eastAsia="Calibri" w:cs="Times New Roman"/>
                <w:sz w:val="20"/>
                <w:szCs w:val="20"/>
                <w:lang w:val="ru-RU"/>
              </w:rPr>
              <w:t xml:space="preserve"> г.</w:t>
            </w:r>
          </w:p>
        </w:tc>
        <w:tc>
          <w:tcPr>
            <w:tcW w:w="549" w:type="pct"/>
            <w:tcBorders>
              <w:top w:val="single" w:sz="5" w:space="0" w:color="000000"/>
              <w:left w:val="single" w:sz="5" w:space="0" w:color="000000"/>
              <w:bottom w:val="single" w:sz="5" w:space="0" w:color="000000"/>
              <w:right w:val="single" w:sz="5" w:space="0" w:color="000000"/>
            </w:tcBorders>
            <w:vAlign w:val="center"/>
          </w:tcPr>
          <w:p w14:paraId="46260A60" w14:textId="77777777" w:rsidR="00F460D2" w:rsidRPr="00F37B10" w:rsidRDefault="004E7FDA" w:rsidP="00746738">
            <w:pPr>
              <w:ind w:left="28" w:firstLine="0"/>
              <w:jc w:val="center"/>
              <w:rPr>
                <w:rFonts w:eastAsia="Times New Roman" w:cs="Times New Roman"/>
                <w:sz w:val="20"/>
                <w:szCs w:val="20"/>
                <w:lang w:val="ru-RU"/>
              </w:rPr>
            </w:pPr>
            <w:r>
              <w:rPr>
                <w:rFonts w:eastAsia="Calibri" w:cs="Times New Roman"/>
                <w:sz w:val="20"/>
                <w:szCs w:val="20"/>
                <w:lang w:val="ru-RU"/>
              </w:rPr>
              <w:t>2028</w:t>
            </w:r>
            <w:r w:rsidR="00746738" w:rsidRPr="00F37B10">
              <w:rPr>
                <w:rFonts w:eastAsia="Calibri" w:cs="Times New Roman"/>
                <w:sz w:val="20"/>
                <w:szCs w:val="20"/>
                <w:lang w:val="ru-RU"/>
              </w:rPr>
              <w:t xml:space="preserve"> г.</w:t>
            </w:r>
          </w:p>
        </w:tc>
        <w:tc>
          <w:tcPr>
            <w:tcW w:w="545" w:type="pct"/>
            <w:tcBorders>
              <w:top w:val="single" w:sz="5" w:space="0" w:color="000000"/>
              <w:left w:val="single" w:sz="5" w:space="0" w:color="000000"/>
              <w:bottom w:val="single" w:sz="5" w:space="0" w:color="000000"/>
              <w:right w:val="single" w:sz="5" w:space="0" w:color="000000"/>
            </w:tcBorders>
            <w:vAlign w:val="center"/>
          </w:tcPr>
          <w:p w14:paraId="3C68F08C" w14:textId="77777777" w:rsidR="00F460D2" w:rsidRPr="00F37B10" w:rsidRDefault="004E7FDA" w:rsidP="00746738">
            <w:pPr>
              <w:ind w:left="3" w:firstLine="0"/>
              <w:jc w:val="center"/>
              <w:rPr>
                <w:rFonts w:eastAsia="Times New Roman" w:cs="Times New Roman"/>
                <w:sz w:val="20"/>
                <w:szCs w:val="20"/>
              </w:rPr>
            </w:pPr>
            <w:r>
              <w:rPr>
                <w:rFonts w:eastAsia="Calibri" w:cs="Times New Roman"/>
                <w:sz w:val="20"/>
                <w:szCs w:val="20"/>
              </w:rPr>
              <w:t>2029</w:t>
            </w:r>
            <w:r w:rsidR="00F460D2" w:rsidRPr="00F37B10">
              <w:rPr>
                <w:rFonts w:eastAsia="Calibri" w:cs="Times New Roman"/>
                <w:sz w:val="20"/>
                <w:szCs w:val="20"/>
              </w:rPr>
              <w:t>-</w:t>
            </w:r>
          </w:p>
          <w:p w14:paraId="20E10560" w14:textId="77777777" w:rsidR="00F460D2" w:rsidRPr="00F37B10" w:rsidRDefault="00C91A7A" w:rsidP="00746738">
            <w:pPr>
              <w:ind w:left="28" w:firstLine="0"/>
              <w:jc w:val="center"/>
              <w:rPr>
                <w:rFonts w:eastAsia="Times New Roman" w:cs="Times New Roman"/>
                <w:sz w:val="20"/>
                <w:szCs w:val="20"/>
              </w:rPr>
            </w:pPr>
            <w:r w:rsidRPr="00F37B10">
              <w:rPr>
                <w:rFonts w:eastAsia="Calibri" w:cs="Times New Roman"/>
                <w:sz w:val="20"/>
                <w:szCs w:val="20"/>
              </w:rPr>
              <w:t>2033</w:t>
            </w:r>
            <w:r w:rsidR="00F460D2" w:rsidRPr="00F37B10">
              <w:rPr>
                <w:rFonts w:eastAsia="Calibri" w:cs="Times New Roman"/>
                <w:sz w:val="20"/>
                <w:szCs w:val="20"/>
              </w:rPr>
              <w:t xml:space="preserve"> </w:t>
            </w:r>
            <w:proofErr w:type="spellStart"/>
            <w:r w:rsidR="00F460D2" w:rsidRPr="00F37B10">
              <w:rPr>
                <w:rFonts w:eastAsia="Calibri" w:cs="Times New Roman"/>
                <w:sz w:val="20"/>
                <w:szCs w:val="20"/>
              </w:rPr>
              <w:t>гг</w:t>
            </w:r>
            <w:proofErr w:type="spellEnd"/>
            <w:r w:rsidR="00F460D2" w:rsidRPr="00F37B10">
              <w:rPr>
                <w:rFonts w:eastAsia="Calibri" w:cs="Times New Roman"/>
                <w:sz w:val="20"/>
                <w:szCs w:val="20"/>
              </w:rPr>
              <w:t>.</w:t>
            </w:r>
          </w:p>
        </w:tc>
      </w:tr>
      <w:tr w:rsidR="001C7D38" w:rsidRPr="00F37B10" w14:paraId="2D3A7387" w14:textId="77777777" w:rsidTr="001C7D38">
        <w:trPr>
          <w:trHeight w:val="20"/>
        </w:trPr>
        <w:tc>
          <w:tcPr>
            <w:tcW w:w="942" w:type="pct"/>
            <w:tcBorders>
              <w:top w:val="single" w:sz="5" w:space="0" w:color="000000"/>
              <w:left w:val="single" w:sz="5" w:space="0" w:color="000000"/>
              <w:bottom w:val="single" w:sz="5" w:space="0" w:color="000000"/>
              <w:right w:val="single" w:sz="5" w:space="0" w:color="000000"/>
            </w:tcBorders>
          </w:tcPr>
          <w:p w14:paraId="7A7107CC" w14:textId="77777777" w:rsidR="001C7D38" w:rsidRDefault="001C7D38" w:rsidP="001C7D38">
            <w:pPr>
              <w:tabs>
                <w:tab w:val="left" w:pos="1447"/>
              </w:tabs>
              <w:ind w:firstLine="0"/>
              <w:jc w:val="left"/>
              <w:rPr>
                <w:sz w:val="20"/>
                <w:szCs w:val="20"/>
              </w:rPr>
            </w:pPr>
            <w:proofErr w:type="spellStart"/>
            <w:r w:rsidRPr="00F37B10">
              <w:rPr>
                <w:sz w:val="20"/>
                <w:szCs w:val="20"/>
              </w:rPr>
              <w:t>Котельная</w:t>
            </w:r>
            <w:proofErr w:type="spellEnd"/>
            <w:r w:rsidRPr="00F37B10">
              <w:rPr>
                <w:sz w:val="20"/>
                <w:szCs w:val="20"/>
              </w:rPr>
              <w:t xml:space="preserve"> "</w:t>
            </w:r>
            <w:proofErr w:type="spellStart"/>
            <w:r w:rsidRPr="00F37B10">
              <w:rPr>
                <w:sz w:val="20"/>
                <w:szCs w:val="20"/>
              </w:rPr>
              <w:t>Центральная</w:t>
            </w:r>
            <w:proofErr w:type="spellEnd"/>
            <w:r w:rsidRPr="00F37B10">
              <w:rPr>
                <w:sz w:val="20"/>
                <w:szCs w:val="20"/>
              </w:rPr>
              <w:t xml:space="preserve">" </w:t>
            </w:r>
          </w:p>
          <w:p w14:paraId="28001D6F" w14:textId="5301784D" w:rsidR="001C7D38" w:rsidRPr="00F37B10" w:rsidRDefault="001C7D38" w:rsidP="001C7D38">
            <w:pPr>
              <w:tabs>
                <w:tab w:val="left" w:pos="1447"/>
              </w:tabs>
              <w:ind w:firstLine="0"/>
              <w:jc w:val="left"/>
              <w:rPr>
                <w:rFonts w:eastAsia="Times New Roman" w:cs="Times New Roman"/>
                <w:sz w:val="20"/>
                <w:szCs w:val="20"/>
                <w:lang w:val="ru-RU"/>
              </w:rPr>
            </w:pPr>
            <w:r w:rsidRPr="00F37B10">
              <w:rPr>
                <w:sz w:val="20"/>
                <w:szCs w:val="20"/>
              </w:rPr>
              <w:t xml:space="preserve">п. </w:t>
            </w:r>
            <w:proofErr w:type="spellStart"/>
            <w:r w:rsidRPr="00F37B10">
              <w:rPr>
                <w:sz w:val="20"/>
                <w:szCs w:val="20"/>
              </w:rPr>
              <w:t>Артемовский</w:t>
            </w:r>
            <w:proofErr w:type="spellEnd"/>
          </w:p>
        </w:tc>
        <w:tc>
          <w:tcPr>
            <w:tcW w:w="770" w:type="pct"/>
            <w:tcBorders>
              <w:top w:val="single" w:sz="5" w:space="0" w:color="000000"/>
              <w:left w:val="single" w:sz="5" w:space="0" w:color="000000"/>
              <w:bottom w:val="single" w:sz="5" w:space="0" w:color="000000"/>
              <w:right w:val="single" w:sz="5" w:space="0" w:color="000000"/>
            </w:tcBorders>
            <w:vAlign w:val="center"/>
          </w:tcPr>
          <w:p w14:paraId="2775FD13" w14:textId="7ABE6702" w:rsidR="001C7D38" w:rsidRPr="00F37B10" w:rsidRDefault="001C7D38" w:rsidP="001C7D38">
            <w:pPr>
              <w:spacing w:before="130"/>
              <w:ind w:left="24" w:firstLine="0"/>
              <w:jc w:val="center"/>
              <w:rPr>
                <w:rFonts w:eastAsia="Times New Roman" w:cs="Times New Roman"/>
                <w:sz w:val="20"/>
                <w:szCs w:val="20"/>
                <w:lang w:val="ru-RU"/>
              </w:rPr>
            </w:pPr>
            <w:r>
              <w:rPr>
                <w:rFonts w:eastAsia="Times New Roman" w:cs="Times New Roman"/>
                <w:sz w:val="20"/>
                <w:szCs w:val="20"/>
                <w:lang w:val="ru-RU"/>
              </w:rPr>
              <w:t>0,002</w:t>
            </w:r>
          </w:p>
        </w:tc>
        <w:tc>
          <w:tcPr>
            <w:tcW w:w="548" w:type="pct"/>
            <w:tcBorders>
              <w:top w:val="single" w:sz="5" w:space="0" w:color="000000"/>
              <w:left w:val="single" w:sz="5" w:space="0" w:color="000000"/>
              <w:bottom w:val="single" w:sz="5" w:space="0" w:color="000000"/>
              <w:right w:val="single" w:sz="5" w:space="0" w:color="000000"/>
            </w:tcBorders>
            <w:vAlign w:val="center"/>
          </w:tcPr>
          <w:p w14:paraId="747A7BE5" w14:textId="7E3BD9F5" w:rsidR="001C7D38" w:rsidRPr="001C7D38" w:rsidRDefault="001C7D38" w:rsidP="001C7D38">
            <w:pPr>
              <w:spacing w:before="130"/>
              <w:ind w:left="24" w:firstLine="0"/>
              <w:jc w:val="center"/>
              <w:rPr>
                <w:rFonts w:eastAsia="Times New Roman" w:cs="Times New Roman"/>
                <w:sz w:val="20"/>
                <w:szCs w:val="20"/>
                <w:lang w:val="ru-RU"/>
              </w:rPr>
            </w:pPr>
            <w:r w:rsidRPr="001C7D38">
              <w:rPr>
                <w:sz w:val="20"/>
                <w:szCs w:val="20"/>
              </w:rPr>
              <w:t>0,002</w:t>
            </w:r>
          </w:p>
        </w:tc>
        <w:tc>
          <w:tcPr>
            <w:tcW w:w="549" w:type="pct"/>
            <w:tcBorders>
              <w:top w:val="single" w:sz="5" w:space="0" w:color="000000"/>
              <w:left w:val="single" w:sz="5" w:space="0" w:color="000000"/>
              <w:bottom w:val="single" w:sz="5" w:space="0" w:color="000000"/>
              <w:right w:val="single" w:sz="5" w:space="0" w:color="000000"/>
            </w:tcBorders>
            <w:vAlign w:val="center"/>
          </w:tcPr>
          <w:p w14:paraId="19EFF0A9" w14:textId="11A5D1D0" w:rsidR="001C7D38" w:rsidRPr="001C7D38" w:rsidRDefault="001C7D38" w:rsidP="001C7D38">
            <w:pPr>
              <w:spacing w:before="130"/>
              <w:ind w:left="24" w:firstLine="0"/>
              <w:jc w:val="center"/>
              <w:rPr>
                <w:rFonts w:eastAsia="Times New Roman" w:cs="Times New Roman"/>
                <w:sz w:val="20"/>
                <w:szCs w:val="20"/>
                <w:lang w:val="ru-RU"/>
              </w:rPr>
            </w:pPr>
            <w:r w:rsidRPr="001C7D38">
              <w:rPr>
                <w:sz w:val="20"/>
                <w:szCs w:val="20"/>
              </w:rPr>
              <w:t>0,002</w:t>
            </w:r>
          </w:p>
        </w:tc>
        <w:tc>
          <w:tcPr>
            <w:tcW w:w="549" w:type="pct"/>
            <w:tcBorders>
              <w:top w:val="single" w:sz="5" w:space="0" w:color="000000"/>
              <w:left w:val="single" w:sz="5" w:space="0" w:color="000000"/>
              <w:bottom w:val="single" w:sz="5" w:space="0" w:color="000000"/>
              <w:right w:val="single" w:sz="5" w:space="0" w:color="000000"/>
            </w:tcBorders>
            <w:vAlign w:val="center"/>
          </w:tcPr>
          <w:p w14:paraId="24F04F99" w14:textId="33CFBF36" w:rsidR="001C7D38" w:rsidRPr="001C7D38" w:rsidRDefault="001C7D38" w:rsidP="001C7D38">
            <w:pPr>
              <w:spacing w:before="130"/>
              <w:ind w:left="24" w:firstLine="0"/>
              <w:jc w:val="center"/>
              <w:rPr>
                <w:rFonts w:eastAsia="Times New Roman" w:cs="Times New Roman"/>
                <w:sz w:val="20"/>
                <w:szCs w:val="20"/>
                <w:lang w:val="ru-RU"/>
              </w:rPr>
            </w:pPr>
            <w:r w:rsidRPr="001C7D38">
              <w:rPr>
                <w:sz w:val="20"/>
                <w:szCs w:val="20"/>
              </w:rPr>
              <w:t>0,002</w:t>
            </w:r>
          </w:p>
        </w:tc>
        <w:tc>
          <w:tcPr>
            <w:tcW w:w="549" w:type="pct"/>
            <w:tcBorders>
              <w:top w:val="single" w:sz="5" w:space="0" w:color="000000"/>
              <w:left w:val="single" w:sz="5" w:space="0" w:color="000000"/>
              <w:bottom w:val="single" w:sz="5" w:space="0" w:color="000000"/>
              <w:right w:val="single" w:sz="5" w:space="0" w:color="000000"/>
            </w:tcBorders>
            <w:vAlign w:val="center"/>
          </w:tcPr>
          <w:p w14:paraId="322A7002" w14:textId="187B2DE6" w:rsidR="001C7D38" w:rsidRPr="001C7D38" w:rsidRDefault="001C7D38" w:rsidP="001C7D38">
            <w:pPr>
              <w:spacing w:before="130"/>
              <w:ind w:left="24" w:firstLine="0"/>
              <w:jc w:val="center"/>
              <w:rPr>
                <w:rFonts w:eastAsia="Times New Roman" w:cs="Times New Roman"/>
                <w:sz w:val="20"/>
                <w:szCs w:val="20"/>
                <w:lang w:val="ru-RU"/>
              </w:rPr>
            </w:pPr>
            <w:r w:rsidRPr="001C7D38">
              <w:rPr>
                <w:sz w:val="20"/>
                <w:szCs w:val="20"/>
              </w:rPr>
              <w:t>0,002</w:t>
            </w:r>
          </w:p>
        </w:tc>
        <w:tc>
          <w:tcPr>
            <w:tcW w:w="549" w:type="pct"/>
            <w:tcBorders>
              <w:top w:val="single" w:sz="5" w:space="0" w:color="000000"/>
              <w:left w:val="single" w:sz="5" w:space="0" w:color="000000"/>
              <w:bottom w:val="single" w:sz="5" w:space="0" w:color="000000"/>
              <w:right w:val="single" w:sz="5" w:space="0" w:color="000000"/>
            </w:tcBorders>
            <w:vAlign w:val="center"/>
          </w:tcPr>
          <w:p w14:paraId="2117C4E2" w14:textId="3B1CAF11" w:rsidR="001C7D38" w:rsidRPr="001C7D38" w:rsidRDefault="001C7D38" w:rsidP="001C7D38">
            <w:pPr>
              <w:spacing w:before="130"/>
              <w:ind w:left="24" w:firstLine="0"/>
              <w:jc w:val="center"/>
              <w:rPr>
                <w:rFonts w:eastAsia="Times New Roman" w:cs="Times New Roman"/>
                <w:sz w:val="20"/>
                <w:szCs w:val="20"/>
                <w:lang w:val="ru-RU"/>
              </w:rPr>
            </w:pPr>
            <w:r w:rsidRPr="001C7D38">
              <w:rPr>
                <w:sz w:val="20"/>
                <w:szCs w:val="20"/>
              </w:rPr>
              <w:t>0,002</w:t>
            </w:r>
          </w:p>
        </w:tc>
        <w:tc>
          <w:tcPr>
            <w:tcW w:w="545" w:type="pct"/>
            <w:tcBorders>
              <w:top w:val="single" w:sz="5" w:space="0" w:color="000000"/>
              <w:left w:val="single" w:sz="5" w:space="0" w:color="000000"/>
              <w:bottom w:val="single" w:sz="5" w:space="0" w:color="000000"/>
              <w:right w:val="single" w:sz="5" w:space="0" w:color="000000"/>
            </w:tcBorders>
            <w:vAlign w:val="center"/>
          </w:tcPr>
          <w:p w14:paraId="27E8E8DF" w14:textId="5DAAA0D8" w:rsidR="001C7D38" w:rsidRPr="001C7D38" w:rsidRDefault="001C7D38" w:rsidP="001C7D38">
            <w:pPr>
              <w:spacing w:before="130"/>
              <w:ind w:left="24" w:firstLine="0"/>
              <w:jc w:val="center"/>
              <w:rPr>
                <w:rFonts w:eastAsia="Times New Roman" w:cs="Times New Roman"/>
                <w:sz w:val="20"/>
                <w:szCs w:val="20"/>
                <w:lang w:val="ru-RU"/>
              </w:rPr>
            </w:pPr>
            <w:r w:rsidRPr="001C7D38">
              <w:rPr>
                <w:sz w:val="20"/>
                <w:szCs w:val="20"/>
              </w:rPr>
              <w:t>0,002</w:t>
            </w:r>
          </w:p>
        </w:tc>
      </w:tr>
      <w:tr w:rsidR="001C7D38" w:rsidRPr="00F37B10" w14:paraId="7B64BD27" w14:textId="77777777" w:rsidTr="001C7D38">
        <w:trPr>
          <w:trHeight w:val="20"/>
        </w:trPr>
        <w:tc>
          <w:tcPr>
            <w:tcW w:w="942" w:type="pct"/>
            <w:tcBorders>
              <w:top w:val="single" w:sz="5" w:space="0" w:color="000000"/>
              <w:left w:val="single" w:sz="5" w:space="0" w:color="000000"/>
              <w:bottom w:val="single" w:sz="5" w:space="0" w:color="000000"/>
              <w:right w:val="single" w:sz="5" w:space="0" w:color="000000"/>
            </w:tcBorders>
          </w:tcPr>
          <w:p w14:paraId="366EC495" w14:textId="77777777" w:rsidR="001C7D38" w:rsidRPr="00F37B10" w:rsidRDefault="001C7D38" w:rsidP="001C7D38">
            <w:pPr>
              <w:spacing w:before="1"/>
              <w:ind w:firstLine="0"/>
              <w:jc w:val="left"/>
              <w:rPr>
                <w:sz w:val="20"/>
                <w:szCs w:val="20"/>
              </w:rPr>
            </w:pPr>
            <w:proofErr w:type="spellStart"/>
            <w:r w:rsidRPr="00F37B10">
              <w:rPr>
                <w:sz w:val="20"/>
                <w:szCs w:val="20"/>
              </w:rPr>
              <w:t>Котельная</w:t>
            </w:r>
            <w:proofErr w:type="spellEnd"/>
            <w:r w:rsidRPr="00F37B10">
              <w:rPr>
                <w:sz w:val="20"/>
                <w:szCs w:val="20"/>
              </w:rPr>
              <w:t xml:space="preserve"> "ГРО"</w:t>
            </w:r>
          </w:p>
          <w:p w14:paraId="527846FE" w14:textId="77777777" w:rsidR="001C7D38" w:rsidRPr="00F37B10" w:rsidRDefault="001C7D38" w:rsidP="001C7D38">
            <w:pPr>
              <w:tabs>
                <w:tab w:val="left" w:pos="1447"/>
              </w:tabs>
              <w:ind w:firstLine="0"/>
              <w:jc w:val="left"/>
              <w:rPr>
                <w:rFonts w:eastAsia="Times New Roman" w:cs="Times New Roman"/>
                <w:sz w:val="20"/>
                <w:szCs w:val="20"/>
                <w:lang w:val="ru-RU"/>
              </w:rPr>
            </w:pPr>
            <w:r w:rsidRPr="00F37B10">
              <w:rPr>
                <w:sz w:val="20"/>
                <w:szCs w:val="20"/>
              </w:rPr>
              <w:t xml:space="preserve">п. </w:t>
            </w:r>
            <w:proofErr w:type="spellStart"/>
            <w:r w:rsidRPr="00F37B10">
              <w:rPr>
                <w:sz w:val="20"/>
                <w:szCs w:val="20"/>
              </w:rPr>
              <w:t>Артемовский</w:t>
            </w:r>
            <w:proofErr w:type="spellEnd"/>
          </w:p>
        </w:tc>
        <w:tc>
          <w:tcPr>
            <w:tcW w:w="770" w:type="pct"/>
            <w:tcBorders>
              <w:top w:val="single" w:sz="5" w:space="0" w:color="000000"/>
              <w:left w:val="single" w:sz="5" w:space="0" w:color="000000"/>
              <w:bottom w:val="single" w:sz="5" w:space="0" w:color="000000"/>
              <w:right w:val="single" w:sz="5" w:space="0" w:color="000000"/>
            </w:tcBorders>
          </w:tcPr>
          <w:p w14:paraId="6B486752" w14:textId="3A11A31C" w:rsidR="001C7D38" w:rsidRPr="00F37B10" w:rsidRDefault="001C7D38" w:rsidP="001C7D38">
            <w:pPr>
              <w:spacing w:before="127"/>
              <w:ind w:left="24" w:firstLine="0"/>
              <w:jc w:val="center"/>
              <w:rPr>
                <w:rFonts w:eastAsia="Times New Roman" w:cs="Times New Roman"/>
                <w:sz w:val="20"/>
                <w:szCs w:val="20"/>
                <w:lang w:val="ru-RU"/>
              </w:rPr>
            </w:pPr>
            <w:r>
              <w:rPr>
                <w:rFonts w:eastAsia="Times New Roman" w:cs="Times New Roman"/>
                <w:sz w:val="20"/>
                <w:szCs w:val="20"/>
                <w:lang w:val="ru-RU"/>
              </w:rPr>
              <w:t>0,031</w:t>
            </w:r>
          </w:p>
        </w:tc>
        <w:tc>
          <w:tcPr>
            <w:tcW w:w="548" w:type="pct"/>
            <w:tcBorders>
              <w:top w:val="single" w:sz="5" w:space="0" w:color="000000"/>
              <w:left w:val="single" w:sz="5" w:space="0" w:color="000000"/>
              <w:bottom w:val="single" w:sz="5" w:space="0" w:color="000000"/>
              <w:right w:val="single" w:sz="5" w:space="0" w:color="000000"/>
            </w:tcBorders>
            <w:vAlign w:val="center"/>
          </w:tcPr>
          <w:p w14:paraId="53B0A7F4" w14:textId="59424AA1" w:rsidR="001C7D38" w:rsidRPr="001C7D38" w:rsidRDefault="001C7D38" w:rsidP="001C7D38">
            <w:pPr>
              <w:spacing w:before="127"/>
              <w:ind w:left="24" w:firstLine="0"/>
              <w:jc w:val="center"/>
              <w:rPr>
                <w:rFonts w:eastAsia="Times New Roman" w:cs="Times New Roman"/>
                <w:sz w:val="20"/>
                <w:szCs w:val="20"/>
                <w:lang w:val="ru-RU"/>
              </w:rPr>
            </w:pPr>
            <w:r w:rsidRPr="001C7D38">
              <w:rPr>
                <w:sz w:val="20"/>
                <w:szCs w:val="20"/>
              </w:rPr>
              <w:t>0,031</w:t>
            </w:r>
          </w:p>
        </w:tc>
        <w:tc>
          <w:tcPr>
            <w:tcW w:w="549" w:type="pct"/>
            <w:tcBorders>
              <w:top w:val="single" w:sz="5" w:space="0" w:color="000000"/>
              <w:left w:val="single" w:sz="5" w:space="0" w:color="000000"/>
              <w:bottom w:val="single" w:sz="5" w:space="0" w:color="000000"/>
              <w:right w:val="single" w:sz="5" w:space="0" w:color="000000"/>
            </w:tcBorders>
            <w:vAlign w:val="center"/>
          </w:tcPr>
          <w:p w14:paraId="3B281C86" w14:textId="320FE025" w:rsidR="001C7D38" w:rsidRPr="001C7D38" w:rsidRDefault="001C7D38" w:rsidP="001C7D38">
            <w:pPr>
              <w:spacing w:before="127"/>
              <w:ind w:left="24" w:firstLine="0"/>
              <w:jc w:val="center"/>
              <w:rPr>
                <w:rFonts w:eastAsia="Times New Roman" w:cs="Times New Roman"/>
                <w:sz w:val="20"/>
                <w:szCs w:val="20"/>
                <w:lang w:val="ru-RU"/>
              </w:rPr>
            </w:pPr>
            <w:r w:rsidRPr="001C7D38">
              <w:rPr>
                <w:sz w:val="20"/>
                <w:szCs w:val="20"/>
              </w:rPr>
              <w:t>0,031</w:t>
            </w:r>
          </w:p>
        </w:tc>
        <w:tc>
          <w:tcPr>
            <w:tcW w:w="549" w:type="pct"/>
            <w:tcBorders>
              <w:top w:val="single" w:sz="5" w:space="0" w:color="000000"/>
              <w:left w:val="single" w:sz="5" w:space="0" w:color="000000"/>
              <w:bottom w:val="single" w:sz="5" w:space="0" w:color="000000"/>
              <w:right w:val="single" w:sz="5" w:space="0" w:color="000000"/>
            </w:tcBorders>
            <w:vAlign w:val="center"/>
          </w:tcPr>
          <w:p w14:paraId="0CDB1534" w14:textId="4ECCB8AB" w:rsidR="001C7D38" w:rsidRPr="001C7D38" w:rsidRDefault="001C7D38" w:rsidP="001C7D38">
            <w:pPr>
              <w:spacing w:before="127"/>
              <w:ind w:left="24" w:firstLine="0"/>
              <w:jc w:val="center"/>
              <w:rPr>
                <w:rFonts w:eastAsia="Times New Roman" w:cs="Times New Roman"/>
                <w:sz w:val="20"/>
                <w:szCs w:val="20"/>
                <w:lang w:val="ru-RU"/>
              </w:rPr>
            </w:pPr>
            <w:r w:rsidRPr="001C7D38">
              <w:rPr>
                <w:sz w:val="20"/>
                <w:szCs w:val="20"/>
              </w:rPr>
              <w:t>0,031</w:t>
            </w:r>
          </w:p>
        </w:tc>
        <w:tc>
          <w:tcPr>
            <w:tcW w:w="549" w:type="pct"/>
            <w:tcBorders>
              <w:top w:val="single" w:sz="5" w:space="0" w:color="000000"/>
              <w:left w:val="single" w:sz="5" w:space="0" w:color="000000"/>
              <w:bottom w:val="single" w:sz="5" w:space="0" w:color="000000"/>
              <w:right w:val="single" w:sz="5" w:space="0" w:color="000000"/>
            </w:tcBorders>
            <w:vAlign w:val="center"/>
          </w:tcPr>
          <w:p w14:paraId="4BC91B2C" w14:textId="7B092144" w:rsidR="001C7D38" w:rsidRPr="001C7D38" w:rsidRDefault="001C7D38" w:rsidP="001C7D38">
            <w:pPr>
              <w:spacing w:before="127"/>
              <w:ind w:left="24" w:firstLine="0"/>
              <w:jc w:val="center"/>
              <w:rPr>
                <w:rFonts w:eastAsia="Times New Roman" w:cs="Times New Roman"/>
                <w:sz w:val="20"/>
                <w:szCs w:val="20"/>
                <w:lang w:val="ru-RU"/>
              </w:rPr>
            </w:pPr>
            <w:r w:rsidRPr="001C7D38">
              <w:rPr>
                <w:sz w:val="20"/>
                <w:szCs w:val="20"/>
              </w:rPr>
              <w:t>0,031</w:t>
            </w:r>
          </w:p>
        </w:tc>
        <w:tc>
          <w:tcPr>
            <w:tcW w:w="549" w:type="pct"/>
            <w:tcBorders>
              <w:top w:val="single" w:sz="5" w:space="0" w:color="000000"/>
              <w:left w:val="single" w:sz="5" w:space="0" w:color="000000"/>
              <w:bottom w:val="single" w:sz="5" w:space="0" w:color="000000"/>
              <w:right w:val="single" w:sz="5" w:space="0" w:color="000000"/>
            </w:tcBorders>
            <w:vAlign w:val="center"/>
          </w:tcPr>
          <w:p w14:paraId="7D24320F" w14:textId="58D6DF60" w:rsidR="001C7D38" w:rsidRPr="001C7D38" w:rsidRDefault="001C7D38" w:rsidP="001C7D38">
            <w:pPr>
              <w:spacing w:before="127"/>
              <w:ind w:left="24" w:firstLine="0"/>
              <w:jc w:val="center"/>
              <w:rPr>
                <w:rFonts w:eastAsia="Times New Roman" w:cs="Times New Roman"/>
                <w:sz w:val="20"/>
                <w:szCs w:val="20"/>
                <w:lang w:val="ru-RU"/>
              </w:rPr>
            </w:pPr>
            <w:r w:rsidRPr="001C7D38">
              <w:rPr>
                <w:sz w:val="20"/>
                <w:szCs w:val="20"/>
              </w:rPr>
              <w:t>0,031</w:t>
            </w:r>
          </w:p>
        </w:tc>
        <w:tc>
          <w:tcPr>
            <w:tcW w:w="545" w:type="pct"/>
            <w:tcBorders>
              <w:top w:val="single" w:sz="5" w:space="0" w:color="000000"/>
              <w:left w:val="single" w:sz="5" w:space="0" w:color="000000"/>
              <w:bottom w:val="single" w:sz="5" w:space="0" w:color="000000"/>
              <w:right w:val="single" w:sz="5" w:space="0" w:color="000000"/>
            </w:tcBorders>
            <w:vAlign w:val="center"/>
          </w:tcPr>
          <w:p w14:paraId="70A169CC" w14:textId="46ED9761" w:rsidR="001C7D38" w:rsidRPr="001C7D38" w:rsidRDefault="001C7D38" w:rsidP="001C7D38">
            <w:pPr>
              <w:spacing w:before="127"/>
              <w:ind w:left="24" w:firstLine="0"/>
              <w:jc w:val="center"/>
              <w:rPr>
                <w:rFonts w:eastAsia="Times New Roman" w:cs="Times New Roman"/>
                <w:sz w:val="20"/>
                <w:szCs w:val="20"/>
                <w:lang w:val="ru-RU"/>
              </w:rPr>
            </w:pPr>
            <w:r w:rsidRPr="001C7D38">
              <w:rPr>
                <w:sz w:val="20"/>
                <w:szCs w:val="20"/>
              </w:rPr>
              <w:t>0,031</w:t>
            </w:r>
          </w:p>
        </w:tc>
      </w:tr>
      <w:tr w:rsidR="00C91A7A" w:rsidRPr="00F37B10" w14:paraId="34F2C53A" w14:textId="77777777" w:rsidTr="001C7D38">
        <w:trPr>
          <w:trHeight w:val="20"/>
        </w:trPr>
        <w:tc>
          <w:tcPr>
            <w:tcW w:w="942" w:type="pct"/>
            <w:tcBorders>
              <w:top w:val="single" w:sz="5" w:space="0" w:color="000000"/>
              <w:left w:val="single" w:sz="5" w:space="0" w:color="000000"/>
              <w:bottom w:val="single" w:sz="5" w:space="0" w:color="000000"/>
              <w:right w:val="single" w:sz="5" w:space="0" w:color="000000"/>
            </w:tcBorders>
          </w:tcPr>
          <w:p w14:paraId="62B97FB8" w14:textId="77777777" w:rsidR="00C91A7A" w:rsidRPr="00F37B10" w:rsidRDefault="00C91A7A" w:rsidP="001C7D38">
            <w:pPr>
              <w:spacing w:before="1"/>
              <w:ind w:firstLine="0"/>
              <w:jc w:val="left"/>
              <w:rPr>
                <w:sz w:val="20"/>
                <w:szCs w:val="20"/>
              </w:rPr>
            </w:pPr>
            <w:proofErr w:type="spellStart"/>
            <w:r w:rsidRPr="00F37B10">
              <w:rPr>
                <w:sz w:val="20"/>
                <w:szCs w:val="20"/>
              </w:rPr>
              <w:t>Котельная</w:t>
            </w:r>
            <w:proofErr w:type="spellEnd"/>
            <w:r w:rsidRPr="00F37B10">
              <w:rPr>
                <w:sz w:val="20"/>
                <w:szCs w:val="20"/>
              </w:rPr>
              <w:t xml:space="preserve"> "УКМТ"</w:t>
            </w:r>
          </w:p>
          <w:p w14:paraId="0165AE1C" w14:textId="77777777" w:rsidR="00C91A7A" w:rsidRPr="00F37B10" w:rsidRDefault="00C91A7A" w:rsidP="001C7D38">
            <w:pPr>
              <w:tabs>
                <w:tab w:val="left" w:pos="1447"/>
              </w:tabs>
              <w:ind w:firstLine="0"/>
              <w:jc w:val="left"/>
              <w:rPr>
                <w:rFonts w:eastAsia="Times New Roman" w:cs="Times New Roman"/>
                <w:sz w:val="20"/>
                <w:szCs w:val="20"/>
              </w:rPr>
            </w:pPr>
            <w:r w:rsidRPr="00F37B10">
              <w:rPr>
                <w:sz w:val="20"/>
                <w:szCs w:val="20"/>
              </w:rPr>
              <w:t xml:space="preserve">п. </w:t>
            </w:r>
            <w:proofErr w:type="spellStart"/>
            <w:r w:rsidRPr="00F37B10">
              <w:rPr>
                <w:sz w:val="20"/>
                <w:szCs w:val="20"/>
              </w:rPr>
              <w:t>Апрельск</w:t>
            </w:r>
            <w:proofErr w:type="spellEnd"/>
          </w:p>
        </w:tc>
        <w:tc>
          <w:tcPr>
            <w:tcW w:w="770" w:type="pct"/>
            <w:tcBorders>
              <w:top w:val="single" w:sz="5" w:space="0" w:color="000000"/>
              <w:left w:val="single" w:sz="5" w:space="0" w:color="000000"/>
              <w:bottom w:val="single" w:sz="5" w:space="0" w:color="000000"/>
              <w:right w:val="single" w:sz="5" w:space="0" w:color="000000"/>
            </w:tcBorders>
          </w:tcPr>
          <w:p w14:paraId="34D509BE" w14:textId="77777777" w:rsidR="00C91A7A" w:rsidRPr="00F37B10" w:rsidRDefault="000F2FC6" w:rsidP="00C91A7A">
            <w:pPr>
              <w:spacing w:before="130"/>
              <w:ind w:left="24" w:firstLine="0"/>
              <w:jc w:val="center"/>
              <w:rPr>
                <w:rFonts w:eastAsia="Times New Roman" w:cs="Times New Roman"/>
                <w:sz w:val="20"/>
                <w:szCs w:val="20"/>
                <w:lang w:val="ru-RU"/>
              </w:rPr>
            </w:pPr>
            <w:r>
              <w:rPr>
                <w:rFonts w:eastAsia="Times New Roman" w:cs="Times New Roman"/>
                <w:sz w:val="20"/>
                <w:szCs w:val="20"/>
                <w:lang w:val="ru-RU"/>
              </w:rPr>
              <w:t>0,000</w:t>
            </w:r>
          </w:p>
        </w:tc>
        <w:tc>
          <w:tcPr>
            <w:tcW w:w="548" w:type="pct"/>
            <w:tcBorders>
              <w:top w:val="single" w:sz="5" w:space="0" w:color="000000"/>
              <w:left w:val="single" w:sz="5" w:space="0" w:color="000000"/>
              <w:bottom w:val="single" w:sz="5" w:space="0" w:color="000000"/>
              <w:right w:val="single" w:sz="5" w:space="0" w:color="000000"/>
            </w:tcBorders>
          </w:tcPr>
          <w:p w14:paraId="6BE37FE2" w14:textId="77777777" w:rsidR="00C91A7A" w:rsidRPr="00F37B10" w:rsidRDefault="000F2FC6" w:rsidP="00C91A7A">
            <w:pPr>
              <w:spacing w:before="130"/>
              <w:ind w:left="24" w:firstLine="0"/>
              <w:jc w:val="center"/>
              <w:rPr>
                <w:rFonts w:eastAsia="Times New Roman" w:cs="Times New Roman"/>
                <w:sz w:val="20"/>
                <w:szCs w:val="20"/>
                <w:lang w:val="ru-RU"/>
              </w:rPr>
            </w:pPr>
            <w:r>
              <w:rPr>
                <w:rFonts w:eastAsia="Times New Roman" w:cs="Times New Roman"/>
                <w:sz w:val="20"/>
                <w:szCs w:val="20"/>
                <w:lang w:val="ru-RU"/>
              </w:rPr>
              <w:t>0,000</w:t>
            </w:r>
          </w:p>
        </w:tc>
        <w:tc>
          <w:tcPr>
            <w:tcW w:w="549" w:type="pct"/>
            <w:tcBorders>
              <w:top w:val="single" w:sz="5" w:space="0" w:color="000000"/>
              <w:left w:val="single" w:sz="5" w:space="0" w:color="000000"/>
              <w:bottom w:val="single" w:sz="5" w:space="0" w:color="000000"/>
              <w:right w:val="single" w:sz="5" w:space="0" w:color="000000"/>
            </w:tcBorders>
          </w:tcPr>
          <w:p w14:paraId="11ADFFD9" w14:textId="77777777" w:rsidR="00C91A7A" w:rsidRPr="00F37B10" w:rsidRDefault="000F2FC6" w:rsidP="00C91A7A">
            <w:pPr>
              <w:spacing w:before="130"/>
              <w:ind w:left="24" w:firstLine="0"/>
              <w:jc w:val="center"/>
              <w:rPr>
                <w:rFonts w:eastAsia="Times New Roman" w:cs="Times New Roman"/>
                <w:sz w:val="20"/>
                <w:szCs w:val="20"/>
                <w:lang w:val="ru-RU"/>
              </w:rPr>
            </w:pPr>
            <w:r>
              <w:rPr>
                <w:rFonts w:eastAsia="Times New Roman" w:cs="Times New Roman"/>
                <w:sz w:val="20"/>
                <w:szCs w:val="20"/>
                <w:lang w:val="ru-RU"/>
              </w:rPr>
              <w:t>0,000</w:t>
            </w:r>
          </w:p>
        </w:tc>
        <w:tc>
          <w:tcPr>
            <w:tcW w:w="549" w:type="pct"/>
            <w:tcBorders>
              <w:top w:val="single" w:sz="5" w:space="0" w:color="000000"/>
              <w:left w:val="single" w:sz="5" w:space="0" w:color="000000"/>
              <w:bottom w:val="single" w:sz="5" w:space="0" w:color="000000"/>
              <w:right w:val="single" w:sz="5" w:space="0" w:color="000000"/>
            </w:tcBorders>
          </w:tcPr>
          <w:p w14:paraId="5B3CD191" w14:textId="77777777" w:rsidR="00C91A7A" w:rsidRPr="00F37B10" w:rsidRDefault="000F2FC6" w:rsidP="00C91A7A">
            <w:pPr>
              <w:spacing w:before="130"/>
              <w:ind w:left="24" w:firstLine="0"/>
              <w:jc w:val="center"/>
              <w:rPr>
                <w:rFonts w:eastAsia="Times New Roman" w:cs="Times New Roman"/>
                <w:sz w:val="20"/>
                <w:szCs w:val="20"/>
                <w:lang w:val="ru-RU"/>
              </w:rPr>
            </w:pPr>
            <w:r>
              <w:rPr>
                <w:rFonts w:eastAsia="Times New Roman" w:cs="Times New Roman"/>
                <w:sz w:val="20"/>
                <w:szCs w:val="20"/>
                <w:lang w:val="ru-RU"/>
              </w:rPr>
              <w:t>0,000</w:t>
            </w:r>
          </w:p>
        </w:tc>
        <w:tc>
          <w:tcPr>
            <w:tcW w:w="549" w:type="pct"/>
            <w:tcBorders>
              <w:top w:val="single" w:sz="5" w:space="0" w:color="000000"/>
              <w:left w:val="single" w:sz="5" w:space="0" w:color="000000"/>
              <w:bottom w:val="single" w:sz="5" w:space="0" w:color="000000"/>
              <w:right w:val="single" w:sz="5" w:space="0" w:color="000000"/>
            </w:tcBorders>
          </w:tcPr>
          <w:p w14:paraId="4740882F" w14:textId="77777777" w:rsidR="00C91A7A" w:rsidRPr="00F37B10" w:rsidRDefault="000F2FC6" w:rsidP="00C91A7A">
            <w:pPr>
              <w:spacing w:before="130"/>
              <w:ind w:left="24" w:firstLine="0"/>
              <w:jc w:val="center"/>
              <w:rPr>
                <w:rFonts w:eastAsia="Times New Roman" w:cs="Times New Roman"/>
                <w:sz w:val="20"/>
                <w:szCs w:val="20"/>
                <w:lang w:val="ru-RU"/>
              </w:rPr>
            </w:pPr>
            <w:r>
              <w:rPr>
                <w:rFonts w:eastAsia="Times New Roman" w:cs="Times New Roman"/>
                <w:sz w:val="20"/>
                <w:szCs w:val="20"/>
                <w:lang w:val="ru-RU"/>
              </w:rPr>
              <w:t>0,000</w:t>
            </w:r>
          </w:p>
        </w:tc>
        <w:tc>
          <w:tcPr>
            <w:tcW w:w="549" w:type="pct"/>
            <w:tcBorders>
              <w:top w:val="single" w:sz="5" w:space="0" w:color="000000"/>
              <w:left w:val="single" w:sz="5" w:space="0" w:color="000000"/>
              <w:bottom w:val="single" w:sz="5" w:space="0" w:color="000000"/>
              <w:right w:val="single" w:sz="5" w:space="0" w:color="000000"/>
            </w:tcBorders>
          </w:tcPr>
          <w:p w14:paraId="11B54B1E" w14:textId="77777777" w:rsidR="00C91A7A" w:rsidRPr="00F37B10" w:rsidRDefault="000F2FC6" w:rsidP="00C91A7A">
            <w:pPr>
              <w:spacing w:before="130"/>
              <w:ind w:left="24" w:firstLine="0"/>
              <w:jc w:val="center"/>
              <w:rPr>
                <w:rFonts w:eastAsia="Times New Roman" w:cs="Times New Roman"/>
                <w:sz w:val="20"/>
                <w:szCs w:val="20"/>
                <w:lang w:val="ru-RU"/>
              </w:rPr>
            </w:pPr>
            <w:r>
              <w:rPr>
                <w:rFonts w:eastAsia="Times New Roman" w:cs="Times New Roman"/>
                <w:sz w:val="20"/>
                <w:szCs w:val="20"/>
                <w:lang w:val="ru-RU"/>
              </w:rPr>
              <w:t>0,000</w:t>
            </w:r>
          </w:p>
        </w:tc>
        <w:tc>
          <w:tcPr>
            <w:tcW w:w="545" w:type="pct"/>
            <w:tcBorders>
              <w:top w:val="single" w:sz="5" w:space="0" w:color="000000"/>
              <w:left w:val="single" w:sz="5" w:space="0" w:color="000000"/>
              <w:bottom w:val="single" w:sz="5" w:space="0" w:color="000000"/>
              <w:right w:val="single" w:sz="5" w:space="0" w:color="000000"/>
            </w:tcBorders>
          </w:tcPr>
          <w:p w14:paraId="730F81C8" w14:textId="77777777" w:rsidR="00C91A7A" w:rsidRPr="00F37B10" w:rsidRDefault="000F2FC6" w:rsidP="00C91A7A">
            <w:pPr>
              <w:spacing w:before="130"/>
              <w:ind w:left="24" w:firstLine="0"/>
              <w:jc w:val="center"/>
              <w:rPr>
                <w:rFonts w:eastAsia="Times New Roman" w:cs="Times New Roman"/>
                <w:sz w:val="20"/>
                <w:szCs w:val="20"/>
                <w:lang w:val="ru-RU"/>
              </w:rPr>
            </w:pPr>
            <w:r>
              <w:rPr>
                <w:rFonts w:eastAsia="Times New Roman" w:cs="Times New Roman"/>
                <w:sz w:val="20"/>
                <w:szCs w:val="20"/>
                <w:lang w:val="ru-RU"/>
              </w:rPr>
              <w:t>0,000</w:t>
            </w:r>
          </w:p>
        </w:tc>
      </w:tr>
    </w:tbl>
    <w:p w14:paraId="60850761" w14:textId="77777777" w:rsidR="00231FE6" w:rsidRPr="00F37B10" w:rsidRDefault="00231FE6" w:rsidP="00053EF2"/>
    <w:p w14:paraId="6A78EEC0" w14:textId="2C6D830C" w:rsidR="00231FE6" w:rsidRPr="00F37B10" w:rsidRDefault="001C7D38" w:rsidP="001C7D38">
      <w:pPr>
        <w:pStyle w:val="20"/>
        <w:numPr>
          <w:ilvl w:val="0"/>
          <w:numId w:val="0"/>
        </w:numPr>
      </w:pPr>
      <w:bookmarkStart w:id="33" w:name="_Toc234923023"/>
      <w:r>
        <w:t xml:space="preserve">2.8. </w:t>
      </w:r>
      <w:r w:rsidR="00231FE6" w:rsidRPr="00F37B10">
        <w:t>Значения существующей и перспективной тепловой мощности источников тепловой энергии нетто</w:t>
      </w:r>
      <w:bookmarkEnd w:id="33"/>
    </w:p>
    <w:p w14:paraId="3C6C25C6" w14:textId="77777777" w:rsidR="00BD481A" w:rsidRPr="00F37B10" w:rsidRDefault="00BD481A" w:rsidP="00BD481A">
      <w:r w:rsidRPr="00F37B10">
        <w:t>Согласно Постановления Правительства Российской Федерации от 22 февраля 2012 г. №154 «О требованиях к схемам теплоснабжения, порядку их разработки и утверждения», мощность источника тепловой энергии нетто – величина, равная располагаемой мощности источника тепловой энергии за вычетом тепловой нагрузки на собственные и хозяйственные нужды.</w:t>
      </w:r>
    </w:p>
    <w:p w14:paraId="1BF1F798" w14:textId="36D52440" w:rsidR="00BD481A" w:rsidRPr="00F37B10" w:rsidRDefault="00BD481A" w:rsidP="00BD481A">
      <w:r w:rsidRPr="00F37B10">
        <w:t xml:space="preserve">Существующая и перспективная тепловая мощности источников тепловой энергии нетто для котельных </w:t>
      </w:r>
      <w:r w:rsidR="00C91A7A" w:rsidRPr="00F37B10">
        <w:t>Артемовского муниципального образования</w:t>
      </w:r>
      <w:r w:rsidRPr="00F37B10">
        <w:t xml:space="preserve"> приведены в следующей таблице.</w:t>
      </w:r>
      <w:r w:rsidR="008F7937" w:rsidRPr="008F7937">
        <w:t xml:space="preserve"> городского поселения</w:t>
      </w:r>
    </w:p>
    <w:p w14:paraId="2CB453D1" w14:textId="77777777" w:rsidR="006B1A43" w:rsidRPr="00F37B10" w:rsidRDefault="006B1A43" w:rsidP="00053EF2"/>
    <w:p w14:paraId="1D004B59" w14:textId="13A93872" w:rsidR="00BD481A" w:rsidRDefault="00BD481A" w:rsidP="00BD481A">
      <w:pPr>
        <w:pStyle w:val="aa"/>
      </w:pPr>
      <w:bookmarkStart w:id="34" w:name="_Toc40786327"/>
      <w:bookmarkStart w:id="35" w:name="_Toc130300607"/>
      <w:r w:rsidRPr="00F37B10">
        <w:t>Существующая и перспективная тепловая мощности источников тепловой энергии нетто</w:t>
      </w:r>
      <w:bookmarkEnd w:id="34"/>
      <w:bookmarkEnd w:id="35"/>
    </w:p>
    <w:p w14:paraId="0E6602D0" w14:textId="795BDB3F" w:rsidR="001C7D38" w:rsidRPr="001C7D38" w:rsidRDefault="001C7D38" w:rsidP="001C7D38">
      <w:pPr>
        <w:jc w:val="right"/>
      </w:pPr>
      <w:r w:rsidRPr="001C7D38">
        <w:t xml:space="preserve">Таблица </w:t>
      </w:r>
      <w:r>
        <w:t>13</w:t>
      </w:r>
    </w:p>
    <w:tbl>
      <w:tblPr>
        <w:tblStyle w:val="TableNormal3"/>
        <w:tblW w:w="5000" w:type="pct"/>
        <w:tblLook w:val="01E0" w:firstRow="1" w:lastRow="1" w:firstColumn="1" w:lastColumn="1" w:noHBand="0" w:noVBand="0"/>
      </w:tblPr>
      <w:tblGrid>
        <w:gridCol w:w="1810"/>
        <w:gridCol w:w="1502"/>
        <w:gridCol w:w="1075"/>
        <w:gridCol w:w="1075"/>
        <w:gridCol w:w="1075"/>
        <w:gridCol w:w="1075"/>
        <w:gridCol w:w="1075"/>
        <w:gridCol w:w="1071"/>
      </w:tblGrid>
      <w:tr w:rsidR="00BD481A" w:rsidRPr="00F37B10" w14:paraId="791CA4B8" w14:textId="77777777" w:rsidTr="001C7D38">
        <w:trPr>
          <w:trHeight w:hRule="exact" w:val="551"/>
        </w:trPr>
        <w:tc>
          <w:tcPr>
            <w:tcW w:w="927" w:type="pct"/>
            <w:vMerge w:val="restart"/>
            <w:tcBorders>
              <w:top w:val="single" w:sz="5" w:space="0" w:color="000000"/>
              <w:left w:val="single" w:sz="5" w:space="0" w:color="000000"/>
              <w:right w:val="single" w:sz="5" w:space="0" w:color="000000"/>
            </w:tcBorders>
          </w:tcPr>
          <w:p w14:paraId="2F5767AE" w14:textId="77777777" w:rsidR="00BD481A" w:rsidRPr="001C7D38" w:rsidRDefault="00BD481A" w:rsidP="00E62532">
            <w:pPr>
              <w:ind w:firstLine="0"/>
              <w:jc w:val="center"/>
              <w:rPr>
                <w:rFonts w:eastAsia="Times New Roman" w:cs="Times New Roman"/>
                <w:sz w:val="22"/>
                <w:lang w:val="ru-RU"/>
              </w:rPr>
            </w:pPr>
          </w:p>
          <w:p w14:paraId="47314997" w14:textId="77777777" w:rsidR="00BD481A" w:rsidRPr="001C7D38" w:rsidRDefault="00BD481A" w:rsidP="00E62532">
            <w:pPr>
              <w:ind w:left="407" w:right="41" w:hanging="253"/>
              <w:jc w:val="center"/>
              <w:rPr>
                <w:rFonts w:eastAsia="Calibri" w:cs="Times New Roman"/>
                <w:sz w:val="22"/>
              </w:rPr>
            </w:pPr>
            <w:proofErr w:type="spellStart"/>
            <w:r w:rsidRPr="001C7D38">
              <w:rPr>
                <w:rFonts w:eastAsia="Calibri" w:cs="Times New Roman"/>
                <w:spacing w:val="-1"/>
                <w:sz w:val="22"/>
              </w:rPr>
              <w:t>Источник</w:t>
            </w:r>
            <w:proofErr w:type="spellEnd"/>
          </w:p>
          <w:p w14:paraId="48E0F55B" w14:textId="77777777" w:rsidR="00BD481A" w:rsidRPr="001C7D38" w:rsidRDefault="00BD481A" w:rsidP="00E62532">
            <w:pPr>
              <w:ind w:left="407" w:right="41" w:hanging="253"/>
              <w:jc w:val="center"/>
              <w:rPr>
                <w:rFonts w:eastAsia="Times New Roman" w:cs="Times New Roman"/>
                <w:sz w:val="22"/>
              </w:rPr>
            </w:pPr>
            <w:proofErr w:type="spellStart"/>
            <w:r w:rsidRPr="001C7D38">
              <w:rPr>
                <w:rFonts w:eastAsia="Calibri" w:cs="Times New Roman"/>
                <w:sz w:val="22"/>
              </w:rPr>
              <w:t>тепло</w:t>
            </w:r>
            <w:r w:rsidRPr="001C7D38">
              <w:rPr>
                <w:rFonts w:eastAsia="Calibri" w:cs="Times New Roman"/>
                <w:spacing w:val="-1"/>
                <w:sz w:val="22"/>
              </w:rPr>
              <w:t>снабжения</w:t>
            </w:r>
            <w:proofErr w:type="spellEnd"/>
          </w:p>
        </w:tc>
        <w:tc>
          <w:tcPr>
            <w:tcW w:w="4073" w:type="pct"/>
            <w:gridSpan w:val="7"/>
            <w:tcBorders>
              <w:top w:val="single" w:sz="5" w:space="0" w:color="000000"/>
              <w:left w:val="single" w:sz="5" w:space="0" w:color="000000"/>
              <w:bottom w:val="single" w:sz="5" w:space="0" w:color="000000"/>
              <w:right w:val="single" w:sz="5" w:space="0" w:color="000000"/>
            </w:tcBorders>
          </w:tcPr>
          <w:p w14:paraId="7931732E" w14:textId="77777777" w:rsidR="00BD481A" w:rsidRPr="001C7D38" w:rsidRDefault="00BD481A" w:rsidP="00BD481A">
            <w:pPr>
              <w:spacing w:line="267" w:lineRule="exact"/>
              <w:ind w:left="339" w:firstLine="0"/>
              <w:jc w:val="left"/>
              <w:rPr>
                <w:rFonts w:eastAsia="Times New Roman" w:cs="Times New Roman"/>
                <w:sz w:val="22"/>
                <w:lang w:val="ru-RU"/>
              </w:rPr>
            </w:pPr>
            <w:r w:rsidRPr="001C7D38">
              <w:rPr>
                <w:rFonts w:eastAsia="Calibri" w:cs="Times New Roman"/>
                <w:spacing w:val="-1"/>
                <w:sz w:val="22"/>
                <w:lang w:val="ru-RU"/>
              </w:rPr>
              <w:t xml:space="preserve">Значение </w:t>
            </w:r>
            <w:r w:rsidRPr="001C7D38">
              <w:rPr>
                <w:rFonts w:eastAsia="Calibri" w:cs="Times New Roman"/>
                <w:sz w:val="22"/>
                <w:lang w:val="ru-RU"/>
              </w:rPr>
              <w:t xml:space="preserve">тепловой </w:t>
            </w:r>
            <w:r w:rsidRPr="001C7D38">
              <w:rPr>
                <w:rFonts w:eastAsia="Calibri" w:cs="Times New Roman"/>
                <w:spacing w:val="-1"/>
                <w:sz w:val="22"/>
                <w:lang w:val="ru-RU"/>
              </w:rPr>
              <w:t>мощности</w:t>
            </w:r>
            <w:r w:rsidRPr="001C7D38">
              <w:rPr>
                <w:rFonts w:eastAsia="Calibri" w:cs="Times New Roman"/>
                <w:spacing w:val="3"/>
                <w:sz w:val="22"/>
                <w:lang w:val="ru-RU"/>
              </w:rPr>
              <w:t xml:space="preserve"> </w:t>
            </w:r>
            <w:r w:rsidRPr="001C7D38">
              <w:rPr>
                <w:rFonts w:eastAsia="Calibri" w:cs="Times New Roman"/>
                <w:spacing w:val="-1"/>
                <w:sz w:val="22"/>
                <w:lang w:val="ru-RU"/>
              </w:rPr>
              <w:t>источников</w:t>
            </w:r>
            <w:r w:rsidRPr="001C7D38">
              <w:rPr>
                <w:rFonts w:eastAsia="Calibri" w:cs="Times New Roman"/>
                <w:sz w:val="22"/>
                <w:lang w:val="ru-RU"/>
              </w:rPr>
              <w:t xml:space="preserve"> </w:t>
            </w:r>
            <w:r w:rsidRPr="001C7D38">
              <w:rPr>
                <w:rFonts w:eastAsia="Calibri" w:cs="Times New Roman"/>
                <w:spacing w:val="-1"/>
                <w:sz w:val="22"/>
                <w:lang w:val="ru-RU"/>
              </w:rPr>
              <w:t>тепловой</w:t>
            </w:r>
            <w:r w:rsidRPr="001C7D38">
              <w:rPr>
                <w:rFonts w:eastAsia="Calibri" w:cs="Times New Roman"/>
                <w:sz w:val="22"/>
                <w:lang w:val="ru-RU"/>
              </w:rPr>
              <w:t xml:space="preserve"> энергии</w:t>
            </w:r>
            <w:r w:rsidRPr="001C7D38">
              <w:rPr>
                <w:rFonts w:eastAsia="Calibri" w:cs="Times New Roman"/>
                <w:spacing w:val="-2"/>
                <w:sz w:val="22"/>
                <w:lang w:val="ru-RU"/>
              </w:rPr>
              <w:t xml:space="preserve"> </w:t>
            </w:r>
            <w:r w:rsidRPr="001C7D38">
              <w:rPr>
                <w:rFonts w:eastAsia="Calibri" w:cs="Times New Roman"/>
                <w:sz w:val="22"/>
                <w:lang w:val="ru-RU"/>
              </w:rPr>
              <w:t xml:space="preserve">нетто, </w:t>
            </w:r>
            <w:r w:rsidRPr="001C7D38">
              <w:rPr>
                <w:rFonts w:eastAsia="Calibri" w:cs="Times New Roman"/>
                <w:spacing w:val="-1"/>
                <w:sz w:val="22"/>
                <w:lang w:val="ru-RU"/>
              </w:rPr>
              <w:t>Гкал/час</w:t>
            </w:r>
          </w:p>
        </w:tc>
      </w:tr>
      <w:tr w:rsidR="000F2FC6" w:rsidRPr="00F37B10" w14:paraId="75949D77" w14:textId="77777777" w:rsidTr="000F2FC6">
        <w:trPr>
          <w:trHeight w:hRule="exact" w:val="564"/>
        </w:trPr>
        <w:tc>
          <w:tcPr>
            <w:tcW w:w="927" w:type="pct"/>
            <w:vMerge/>
            <w:tcBorders>
              <w:left w:val="single" w:sz="5" w:space="0" w:color="000000"/>
              <w:right w:val="single" w:sz="5" w:space="0" w:color="000000"/>
            </w:tcBorders>
          </w:tcPr>
          <w:p w14:paraId="5AE80E2B" w14:textId="77777777" w:rsidR="000F2FC6" w:rsidRPr="001C7D38" w:rsidRDefault="000F2FC6" w:rsidP="00E62532">
            <w:pPr>
              <w:ind w:firstLine="0"/>
              <w:jc w:val="center"/>
              <w:rPr>
                <w:rFonts w:eastAsia="Calibri" w:cs="Times New Roman"/>
                <w:sz w:val="22"/>
                <w:lang w:val="ru-RU"/>
              </w:rPr>
            </w:pPr>
          </w:p>
        </w:tc>
        <w:tc>
          <w:tcPr>
            <w:tcW w:w="4073" w:type="pct"/>
            <w:gridSpan w:val="7"/>
            <w:tcBorders>
              <w:top w:val="single" w:sz="5" w:space="0" w:color="000000"/>
              <w:left w:val="single" w:sz="5" w:space="0" w:color="000000"/>
              <w:bottom w:val="single" w:sz="5" w:space="0" w:color="000000"/>
              <w:right w:val="single" w:sz="5" w:space="0" w:color="000000"/>
            </w:tcBorders>
          </w:tcPr>
          <w:p w14:paraId="1374740C" w14:textId="6F2894D0" w:rsidR="000F2FC6" w:rsidRPr="001C7D38" w:rsidRDefault="000F2FC6" w:rsidP="00BD481A">
            <w:pPr>
              <w:spacing w:before="130"/>
              <w:ind w:left="106" w:firstLine="0"/>
              <w:jc w:val="center"/>
              <w:rPr>
                <w:rFonts w:eastAsia="Times New Roman" w:cs="Times New Roman"/>
                <w:sz w:val="22"/>
                <w:lang w:val="ru-RU"/>
              </w:rPr>
            </w:pPr>
            <w:proofErr w:type="spellStart"/>
            <w:r w:rsidRPr="001C7D38">
              <w:rPr>
                <w:rFonts w:eastAsia="Calibri" w:cs="Times New Roman"/>
                <w:spacing w:val="-1"/>
                <w:sz w:val="22"/>
              </w:rPr>
              <w:t>Перспектив</w:t>
            </w:r>
            <w:r w:rsidR="001C7D38" w:rsidRPr="001C7D38">
              <w:rPr>
                <w:rFonts w:eastAsia="Calibri" w:cs="Times New Roman"/>
                <w:spacing w:val="-1"/>
                <w:sz w:val="22"/>
                <w:lang w:val="ru-RU"/>
              </w:rPr>
              <w:t>ные</w:t>
            </w:r>
            <w:proofErr w:type="spellEnd"/>
            <w:r w:rsidR="001C7D38" w:rsidRPr="001C7D38">
              <w:rPr>
                <w:rFonts w:eastAsia="Calibri" w:cs="Times New Roman"/>
                <w:spacing w:val="-1"/>
                <w:sz w:val="22"/>
                <w:lang w:val="ru-RU"/>
              </w:rPr>
              <w:t xml:space="preserve"> показатели</w:t>
            </w:r>
          </w:p>
        </w:tc>
      </w:tr>
      <w:tr w:rsidR="009862F5" w:rsidRPr="00F37B10" w14:paraId="0381D7C3" w14:textId="77777777" w:rsidTr="001C7D38">
        <w:trPr>
          <w:trHeight w:hRule="exact" w:val="562"/>
        </w:trPr>
        <w:tc>
          <w:tcPr>
            <w:tcW w:w="927" w:type="pct"/>
            <w:vMerge/>
            <w:tcBorders>
              <w:left w:val="single" w:sz="5" w:space="0" w:color="000000"/>
              <w:bottom w:val="single" w:sz="5" w:space="0" w:color="000000"/>
              <w:right w:val="single" w:sz="5" w:space="0" w:color="000000"/>
            </w:tcBorders>
          </w:tcPr>
          <w:p w14:paraId="6169C568" w14:textId="77777777" w:rsidR="009862F5" w:rsidRPr="00F37B10" w:rsidRDefault="009862F5" w:rsidP="00E62532">
            <w:pPr>
              <w:ind w:firstLine="0"/>
              <w:jc w:val="center"/>
              <w:rPr>
                <w:rFonts w:eastAsia="Calibri" w:cs="Times New Roman"/>
                <w:sz w:val="20"/>
                <w:szCs w:val="20"/>
              </w:rPr>
            </w:pPr>
          </w:p>
        </w:tc>
        <w:tc>
          <w:tcPr>
            <w:tcW w:w="769" w:type="pct"/>
            <w:tcBorders>
              <w:top w:val="single" w:sz="5" w:space="0" w:color="000000"/>
              <w:left w:val="single" w:sz="5" w:space="0" w:color="000000"/>
              <w:bottom w:val="single" w:sz="5" w:space="0" w:color="000000"/>
              <w:right w:val="single" w:sz="5" w:space="0" w:color="000000"/>
            </w:tcBorders>
          </w:tcPr>
          <w:p w14:paraId="31C70544" w14:textId="77777777" w:rsidR="009862F5" w:rsidRPr="00F37B10" w:rsidRDefault="004E7FDA" w:rsidP="00BD481A">
            <w:pPr>
              <w:spacing w:before="127"/>
              <w:ind w:left="27" w:firstLine="0"/>
              <w:jc w:val="center"/>
              <w:rPr>
                <w:rFonts w:eastAsia="Times New Roman" w:cs="Times New Roman"/>
                <w:sz w:val="20"/>
                <w:szCs w:val="20"/>
              </w:rPr>
            </w:pPr>
            <w:r>
              <w:rPr>
                <w:rFonts w:eastAsia="Calibri" w:cs="Times New Roman"/>
                <w:sz w:val="20"/>
                <w:szCs w:val="20"/>
              </w:rPr>
              <w:t>2023</w:t>
            </w:r>
            <w:r w:rsidR="009862F5" w:rsidRPr="00F37B10">
              <w:rPr>
                <w:rFonts w:eastAsia="Calibri" w:cs="Times New Roman"/>
                <w:sz w:val="20"/>
                <w:szCs w:val="20"/>
              </w:rPr>
              <w:t xml:space="preserve"> г.</w:t>
            </w:r>
          </w:p>
        </w:tc>
        <w:tc>
          <w:tcPr>
            <w:tcW w:w="551" w:type="pct"/>
            <w:tcBorders>
              <w:top w:val="single" w:sz="5" w:space="0" w:color="000000"/>
              <w:left w:val="single" w:sz="5" w:space="0" w:color="000000"/>
              <w:bottom w:val="single" w:sz="5" w:space="0" w:color="000000"/>
              <w:right w:val="single" w:sz="5" w:space="0" w:color="000000"/>
            </w:tcBorders>
            <w:vAlign w:val="center"/>
          </w:tcPr>
          <w:p w14:paraId="3B21DD6A" w14:textId="77777777" w:rsidR="009862F5" w:rsidRPr="00F37B10" w:rsidRDefault="00746738" w:rsidP="004E7FDA">
            <w:pPr>
              <w:ind w:left="140" w:firstLine="0"/>
              <w:jc w:val="center"/>
              <w:rPr>
                <w:rFonts w:eastAsia="Times New Roman" w:cs="Times New Roman"/>
                <w:sz w:val="20"/>
                <w:szCs w:val="20"/>
              </w:rPr>
            </w:pPr>
            <w:r w:rsidRPr="00F37B10">
              <w:rPr>
                <w:rFonts w:eastAsia="Calibri" w:cs="Times New Roman"/>
                <w:sz w:val="20"/>
                <w:szCs w:val="20"/>
              </w:rPr>
              <w:t>202</w:t>
            </w:r>
            <w:r w:rsidR="004E7FDA">
              <w:rPr>
                <w:rFonts w:eastAsia="Calibri" w:cs="Times New Roman"/>
                <w:sz w:val="20"/>
                <w:szCs w:val="20"/>
                <w:lang w:val="ru-RU"/>
              </w:rPr>
              <w:t>4</w:t>
            </w:r>
            <w:r w:rsidR="009862F5" w:rsidRPr="00F37B10">
              <w:rPr>
                <w:rFonts w:eastAsia="Calibri" w:cs="Times New Roman"/>
                <w:sz w:val="20"/>
                <w:szCs w:val="20"/>
              </w:rPr>
              <w:t xml:space="preserve"> г.</w:t>
            </w:r>
          </w:p>
        </w:tc>
        <w:tc>
          <w:tcPr>
            <w:tcW w:w="551" w:type="pct"/>
            <w:tcBorders>
              <w:top w:val="single" w:sz="5" w:space="0" w:color="000000"/>
              <w:left w:val="single" w:sz="5" w:space="0" w:color="000000"/>
              <w:bottom w:val="single" w:sz="4" w:space="0" w:color="auto"/>
              <w:right w:val="single" w:sz="5" w:space="0" w:color="000000"/>
            </w:tcBorders>
            <w:vAlign w:val="center"/>
          </w:tcPr>
          <w:p w14:paraId="1D3811F0" w14:textId="77777777" w:rsidR="009862F5" w:rsidRPr="00F37B10" w:rsidRDefault="00746738" w:rsidP="00746738">
            <w:pPr>
              <w:ind w:left="83" w:firstLine="0"/>
              <w:jc w:val="center"/>
              <w:rPr>
                <w:rFonts w:eastAsia="Times New Roman" w:cs="Times New Roman"/>
                <w:sz w:val="20"/>
                <w:szCs w:val="20"/>
              </w:rPr>
            </w:pPr>
            <w:r w:rsidRPr="00F37B10">
              <w:rPr>
                <w:rFonts w:eastAsia="Calibri" w:cs="Times New Roman"/>
                <w:sz w:val="20"/>
                <w:szCs w:val="20"/>
              </w:rPr>
              <w:t>2</w:t>
            </w:r>
            <w:r w:rsidR="004E7FDA">
              <w:rPr>
                <w:rFonts w:eastAsia="Calibri" w:cs="Times New Roman"/>
                <w:sz w:val="20"/>
                <w:szCs w:val="20"/>
              </w:rPr>
              <w:t>025</w:t>
            </w:r>
            <w:r w:rsidR="009862F5" w:rsidRPr="00F37B10">
              <w:rPr>
                <w:rFonts w:eastAsia="Calibri" w:cs="Times New Roman"/>
                <w:sz w:val="20"/>
                <w:szCs w:val="20"/>
              </w:rPr>
              <w:t xml:space="preserve"> г.</w:t>
            </w:r>
          </w:p>
        </w:tc>
        <w:tc>
          <w:tcPr>
            <w:tcW w:w="551" w:type="pct"/>
            <w:tcBorders>
              <w:top w:val="single" w:sz="5" w:space="0" w:color="000000"/>
              <w:left w:val="single" w:sz="5" w:space="0" w:color="000000"/>
              <w:bottom w:val="single" w:sz="5" w:space="0" w:color="000000"/>
              <w:right w:val="single" w:sz="5" w:space="0" w:color="000000"/>
            </w:tcBorders>
            <w:vAlign w:val="center"/>
          </w:tcPr>
          <w:p w14:paraId="0B14E348" w14:textId="77777777" w:rsidR="009862F5" w:rsidRPr="00F37B10" w:rsidRDefault="00746738" w:rsidP="004E7FDA">
            <w:pPr>
              <w:ind w:left="83" w:firstLine="0"/>
              <w:jc w:val="center"/>
              <w:rPr>
                <w:rFonts w:eastAsia="Times New Roman" w:cs="Times New Roman"/>
                <w:sz w:val="20"/>
                <w:szCs w:val="20"/>
              </w:rPr>
            </w:pPr>
            <w:r w:rsidRPr="00F37B10">
              <w:rPr>
                <w:rFonts w:eastAsia="Calibri" w:cs="Times New Roman"/>
                <w:sz w:val="20"/>
                <w:szCs w:val="20"/>
              </w:rPr>
              <w:t>202</w:t>
            </w:r>
            <w:r w:rsidR="004E7FDA">
              <w:rPr>
                <w:rFonts w:eastAsia="Calibri" w:cs="Times New Roman"/>
                <w:sz w:val="20"/>
                <w:szCs w:val="20"/>
                <w:lang w:val="ru-RU"/>
              </w:rPr>
              <w:t>6</w:t>
            </w:r>
            <w:r w:rsidR="009862F5" w:rsidRPr="00F37B10">
              <w:rPr>
                <w:rFonts w:eastAsia="Calibri" w:cs="Times New Roman"/>
                <w:sz w:val="20"/>
                <w:szCs w:val="20"/>
              </w:rPr>
              <w:t xml:space="preserve"> г.</w:t>
            </w:r>
          </w:p>
        </w:tc>
        <w:tc>
          <w:tcPr>
            <w:tcW w:w="551" w:type="pct"/>
            <w:tcBorders>
              <w:top w:val="single" w:sz="5" w:space="0" w:color="000000"/>
              <w:left w:val="single" w:sz="5" w:space="0" w:color="000000"/>
              <w:bottom w:val="single" w:sz="5" w:space="0" w:color="000000"/>
              <w:right w:val="single" w:sz="5" w:space="0" w:color="000000"/>
            </w:tcBorders>
            <w:vAlign w:val="center"/>
          </w:tcPr>
          <w:p w14:paraId="3B5FF262" w14:textId="77777777" w:rsidR="009862F5" w:rsidRPr="00F37B10" w:rsidRDefault="00746738" w:rsidP="00746738">
            <w:pPr>
              <w:ind w:left="21" w:firstLine="0"/>
              <w:jc w:val="center"/>
              <w:rPr>
                <w:rFonts w:eastAsia="Times New Roman" w:cs="Times New Roman"/>
                <w:sz w:val="20"/>
                <w:szCs w:val="20"/>
                <w:lang w:val="ru-RU"/>
              </w:rPr>
            </w:pPr>
            <w:r w:rsidRPr="00F37B10">
              <w:rPr>
                <w:rFonts w:eastAsia="Calibri" w:cs="Times New Roman"/>
                <w:sz w:val="20"/>
                <w:szCs w:val="20"/>
                <w:lang w:val="ru-RU"/>
              </w:rPr>
              <w:t>2</w:t>
            </w:r>
            <w:r w:rsidR="004E7FDA">
              <w:rPr>
                <w:rFonts w:eastAsia="Calibri" w:cs="Times New Roman"/>
                <w:sz w:val="20"/>
                <w:szCs w:val="20"/>
                <w:lang w:val="ru-RU"/>
              </w:rPr>
              <w:t>027</w:t>
            </w:r>
            <w:r w:rsidRPr="00F37B10">
              <w:rPr>
                <w:rFonts w:eastAsia="Calibri" w:cs="Times New Roman"/>
                <w:sz w:val="20"/>
                <w:szCs w:val="20"/>
                <w:lang w:val="ru-RU"/>
              </w:rPr>
              <w:t xml:space="preserve"> г.</w:t>
            </w:r>
          </w:p>
        </w:tc>
        <w:tc>
          <w:tcPr>
            <w:tcW w:w="551" w:type="pct"/>
            <w:tcBorders>
              <w:top w:val="single" w:sz="5" w:space="0" w:color="000000"/>
              <w:left w:val="single" w:sz="5" w:space="0" w:color="000000"/>
              <w:bottom w:val="single" w:sz="5" w:space="0" w:color="000000"/>
              <w:right w:val="single" w:sz="5" w:space="0" w:color="000000"/>
            </w:tcBorders>
            <w:vAlign w:val="center"/>
          </w:tcPr>
          <w:p w14:paraId="6AE28067" w14:textId="77777777" w:rsidR="009862F5" w:rsidRPr="00F37B10" w:rsidRDefault="004E7FDA" w:rsidP="00746738">
            <w:pPr>
              <w:ind w:left="21" w:firstLine="0"/>
              <w:jc w:val="center"/>
              <w:rPr>
                <w:rFonts w:eastAsia="Times New Roman" w:cs="Times New Roman"/>
                <w:sz w:val="20"/>
                <w:szCs w:val="20"/>
                <w:lang w:val="ru-RU"/>
              </w:rPr>
            </w:pPr>
            <w:r>
              <w:rPr>
                <w:rFonts w:eastAsia="Calibri" w:cs="Times New Roman"/>
                <w:sz w:val="20"/>
                <w:szCs w:val="20"/>
                <w:lang w:val="ru-RU"/>
              </w:rPr>
              <w:t>2028</w:t>
            </w:r>
            <w:r w:rsidR="00746738" w:rsidRPr="00F37B10">
              <w:rPr>
                <w:rFonts w:eastAsia="Calibri" w:cs="Times New Roman"/>
                <w:sz w:val="20"/>
                <w:szCs w:val="20"/>
                <w:lang w:val="ru-RU"/>
              </w:rPr>
              <w:t xml:space="preserve"> г.</w:t>
            </w:r>
          </w:p>
        </w:tc>
        <w:tc>
          <w:tcPr>
            <w:tcW w:w="550" w:type="pct"/>
            <w:tcBorders>
              <w:top w:val="single" w:sz="5" w:space="0" w:color="000000"/>
              <w:left w:val="single" w:sz="5" w:space="0" w:color="000000"/>
              <w:bottom w:val="single" w:sz="5" w:space="0" w:color="000000"/>
              <w:right w:val="single" w:sz="5" w:space="0" w:color="000000"/>
            </w:tcBorders>
            <w:vAlign w:val="center"/>
          </w:tcPr>
          <w:p w14:paraId="0E64D15A" w14:textId="77777777" w:rsidR="009862F5" w:rsidRPr="00F37B10" w:rsidRDefault="004E7FDA" w:rsidP="00746738">
            <w:pPr>
              <w:ind w:firstLine="0"/>
              <w:jc w:val="center"/>
              <w:rPr>
                <w:rFonts w:eastAsia="Times New Roman" w:cs="Times New Roman"/>
                <w:sz w:val="20"/>
                <w:szCs w:val="20"/>
              </w:rPr>
            </w:pPr>
            <w:r>
              <w:rPr>
                <w:rFonts w:eastAsia="Calibri" w:cs="Times New Roman"/>
                <w:sz w:val="20"/>
                <w:szCs w:val="20"/>
              </w:rPr>
              <w:t>2029</w:t>
            </w:r>
            <w:r w:rsidR="009862F5" w:rsidRPr="00F37B10">
              <w:rPr>
                <w:rFonts w:eastAsia="Calibri" w:cs="Times New Roman"/>
                <w:sz w:val="20"/>
                <w:szCs w:val="20"/>
              </w:rPr>
              <w:t>-</w:t>
            </w:r>
          </w:p>
          <w:p w14:paraId="4CC02CC1" w14:textId="77777777" w:rsidR="009862F5" w:rsidRPr="00F37B10" w:rsidRDefault="00C91A7A" w:rsidP="00746738">
            <w:pPr>
              <w:ind w:left="26" w:firstLine="0"/>
              <w:jc w:val="center"/>
              <w:rPr>
                <w:rFonts w:eastAsia="Times New Roman" w:cs="Times New Roman"/>
                <w:sz w:val="20"/>
                <w:szCs w:val="20"/>
              </w:rPr>
            </w:pPr>
            <w:r w:rsidRPr="00F37B10">
              <w:rPr>
                <w:rFonts w:eastAsia="Calibri" w:cs="Times New Roman"/>
                <w:sz w:val="20"/>
                <w:szCs w:val="20"/>
              </w:rPr>
              <w:t>2033</w:t>
            </w:r>
            <w:r w:rsidR="009862F5" w:rsidRPr="00F37B10">
              <w:rPr>
                <w:rFonts w:eastAsia="Calibri" w:cs="Times New Roman"/>
                <w:sz w:val="20"/>
                <w:szCs w:val="20"/>
              </w:rPr>
              <w:t xml:space="preserve"> </w:t>
            </w:r>
            <w:proofErr w:type="spellStart"/>
            <w:r w:rsidR="009862F5" w:rsidRPr="00F37B10">
              <w:rPr>
                <w:rFonts w:eastAsia="Calibri" w:cs="Times New Roman"/>
                <w:sz w:val="20"/>
                <w:szCs w:val="20"/>
              </w:rPr>
              <w:t>гг</w:t>
            </w:r>
            <w:proofErr w:type="spellEnd"/>
            <w:r w:rsidR="009862F5" w:rsidRPr="00F37B10">
              <w:rPr>
                <w:rFonts w:eastAsia="Calibri" w:cs="Times New Roman"/>
                <w:sz w:val="20"/>
                <w:szCs w:val="20"/>
              </w:rPr>
              <w:t>.</w:t>
            </w:r>
          </w:p>
        </w:tc>
      </w:tr>
      <w:tr w:rsidR="001C7D38" w:rsidRPr="00F37B10" w14:paraId="52F85729" w14:textId="77777777" w:rsidTr="001C7D38">
        <w:trPr>
          <w:trHeight w:hRule="exact" w:val="817"/>
        </w:trPr>
        <w:tc>
          <w:tcPr>
            <w:tcW w:w="927" w:type="pct"/>
            <w:tcBorders>
              <w:top w:val="single" w:sz="5" w:space="0" w:color="000000"/>
              <w:left w:val="single" w:sz="5" w:space="0" w:color="000000"/>
              <w:bottom w:val="single" w:sz="5" w:space="0" w:color="000000"/>
              <w:right w:val="single" w:sz="5" w:space="0" w:color="000000"/>
            </w:tcBorders>
          </w:tcPr>
          <w:p w14:paraId="44D12F47" w14:textId="77777777" w:rsidR="001C7D38" w:rsidRDefault="001C7D38" w:rsidP="001C7D38">
            <w:pPr>
              <w:tabs>
                <w:tab w:val="left" w:pos="1447"/>
              </w:tabs>
              <w:ind w:left="102" w:right="101" w:firstLine="0"/>
              <w:jc w:val="left"/>
              <w:rPr>
                <w:sz w:val="20"/>
                <w:szCs w:val="20"/>
              </w:rPr>
            </w:pPr>
            <w:proofErr w:type="spellStart"/>
            <w:r w:rsidRPr="00F37B10">
              <w:rPr>
                <w:sz w:val="20"/>
                <w:szCs w:val="20"/>
              </w:rPr>
              <w:t>Котельная</w:t>
            </w:r>
            <w:proofErr w:type="spellEnd"/>
            <w:r w:rsidRPr="00F37B10">
              <w:rPr>
                <w:sz w:val="20"/>
                <w:szCs w:val="20"/>
              </w:rPr>
              <w:t xml:space="preserve"> "</w:t>
            </w:r>
            <w:proofErr w:type="spellStart"/>
            <w:r w:rsidRPr="00F37B10">
              <w:rPr>
                <w:sz w:val="20"/>
                <w:szCs w:val="20"/>
              </w:rPr>
              <w:t>Центральная</w:t>
            </w:r>
            <w:proofErr w:type="spellEnd"/>
            <w:r w:rsidRPr="00F37B10">
              <w:rPr>
                <w:sz w:val="20"/>
                <w:szCs w:val="20"/>
              </w:rPr>
              <w:t>"</w:t>
            </w:r>
          </w:p>
          <w:p w14:paraId="273EF9AE" w14:textId="53F6F992" w:rsidR="001C7D38" w:rsidRPr="00F37B10" w:rsidRDefault="001C7D38" w:rsidP="001C7D38">
            <w:pPr>
              <w:tabs>
                <w:tab w:val="left" w:pos="1447"/>
              </w:tabs>
              <w:ind w:left="102" w:right="101" w:firstLine="0"/>
              <w:jc w:val="left"/>
              <w:rPr>
                <w:rFonts w:eastAsia="Times New Roman" w:cs="Times New Roman"/>
                <w:sz w:val="20"/>
                <w:szCs w:val="20"/>
                <w:lang w:val="ru-RU"/>
              </w:rPr>
            </w:pPr>
            <w:r w:rsidRPr="00F37B10">
              <w:rPr>
                <w:sz w:val="20"/>
                <w:szCs w:val="20"/>
              </w:rPr>
              <w:t xml:space="preserve"> п. </w:t>
            </w:r>
            <w:proofErr w:type="spellStart"/>
            <w:r w:rsidRPr="00F37B10">
              <w:rPr>
                <w:sz w:val="20"/>
                <w:szCs w:val="20"/>
              </w:rPr>
              <w:t>Артемовский</w:t>
            </w:r>
            <w:proofErr w:type="spellEnd"/>
          </w:p>
        </w:tc>
        <w:tc>
          <w:tcPr>
            <w:tcW w:w="769" w:type="pct"/>
            <w:tcBorders>
              <w:top w:val="single" w:sz="5" w:space="0" w:color="000000"/>
              <w:left w:val="single" w:sz="5" w:space="0" w:color="000000"/>
              <w:bottom w:val="single" w:sz="5" w:space="0" w:color="000000"/>
              <w:right w:val="single" w:sz="5" w:space="0" w:color="000000"/>
            </w:tcBorders>
            <w:vAlign w:val="center"/>
          </w:tcPr>
          <w:p w14:paraId="35FD57A3" w14:textId="77777777" w:rsidR="001C7D38" w:rsidRPr="001C7D38" w:rsidRDefault="001C7D38" w:rsidP="001C7D38">
            <w:pPr>
              <w:spacing w:before="127"/>
              <w:ind w:left="58" w:firstLine="0"/>
              <w:jc w:val="center"/>
              <w:rPr>
                <w:rFonts w:eastAsia="Times New Roman" w:cs="Times New Roman"/>
                <w:sz w:val="20"/>
                <w:szCs w:val="20"/>
                <w:lang w:val="ru-RU"/>
              </w:rPr>
            </w:pPr>
            <w:r w:rsidRPr="001C7D38">
              <w:rPr>
                <w:rFonts w:eastAsia="Times New Roman" w:cs="Times New Roman"/>
                <w:sz w:val="20"/>
                <w:szCs w:val="20"/>
                <w:lang w:val="ru-RU"/>
              </w:rPr>
              <w:t>5,827</w:t>
            </w:r>
          </w:p>
        </w:tc>
        <w:tc>
          <w:tcPr>
            <w:tcW w:w="551" w:type="pct"/>
            <w:tcBorders>
              <w:top w:val="single" w:sz="5" w:space="0" w:color="000000"/>
              <w:left w:val="single" w:sz="5" w:space="0" w:color="000000"/>
              <w:bottom w:val="single" w:sz="5" w:space="0" w:color="000000"/>
              <w:right w:val="single" w:sz="4" w:space="0" w:color="auto"/>
            </w:tcBorders>
            <w:vAlign w:val="center"/>
          </w:tcPr>
          <w:p w14:paraId="5317D05F" w14:textId="77777777" w:rsidR="001C7D38" w:rsidRPr="001C7D38" w:rsidRDefault="001C7D38" w:rsidP="001C7D38">
            <w:pPr>
              <w:spacing w:before="127"/>
              <w:ind w:left="58" w:firstLine="0"/>
              <w:jc w:val="center"/>
              <w:rPr>
                <w:rFonts w:eastAsia="Times New Roman" w:cs="Times New Roman"/>
                <w:sz w:val="20"/>
                <w:szCs w:val="20"/>
                <w:lang w:val="ru-RU"/>
              </w:rPr>
            </w:pPr>
            <w:r w:rsidRPr="001C7D38">
              <w:rPr>
                <w:rFonts w:eastAsia="Times New Roman" w:cs="Times New Roman"/>
                <w:sz w:val="20"/>
                <w:szCs w:val="20"/>
                <w:lang w:val="ru-RU"/>
              </w:rPr>
              <w:t>5,827</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53A1A347" w14:textId="6CAD74E8" w:rsidR="001C7D38" w:rsidRPr="001C7D38" w:rsidRDefault="001C7D38" w:rsidP="001C7D38">
            <w:pPr>
              <w:spacing w:before="127"/>
              <w:ind w:left="58" w:firstLine="0"/>
              <w:jc w:val="center"/>
              <w:rPr>
                <w:rFonts w:eastAsia="Times New Roman" w:cs="Times New Roman"/>
                <w:sz w:val="20"/>
                <w:szCs w:val="20"/>
                <w:lang w:val="ru-RU"/>
              </w:rPr>
            </w:pPr>
            <w:r w:rsidRPr="001C7D38">
              <w:rPr>
                <w:rFonts w:cs="Times New Roman"/>
                <w:color w:val="000000"/>
                <w:sz w:val="20"/>
                <w:szCs w:val="20"/>
              </w:rPr>
              <w:t>6,181</w:t>
            </w:r>
          </w:p>
        </w:tc>
        <w:tc>
          <w:tcPr>
            <w:tcW w:w="551" w:type="pct"/>
            <w:tcBorders>
              <w:top w:val="single" w:sz="5" w:space="0" w:color="000000"/>
              <w:left w:val="single" w:sz="4" w:space="0" w:color="auto"/>
              <w:bottom w:val="single" w:sz="5" w:space="0" w:color="000000"/>
              <w:right w:val="single" w:sz="5" w:space="0" w:color="000000"/>
            </w:tcBorders>
            <w:vAlign w:val="center"/>
          </w:tcPr>
          <w:p w14:paraId="7B01C1AB" w14:textId="1F841B8A" w:rsidR="001C7D38" w:rsidRPr="001C7D38" w:rsidRDefault="001C7D38" w:rsidP="001C7D38">
            <w:pPr>
              <w:spacing w:before="127"/>
              <w:ind w:left="58" w:firstLine="0"/>
              <w:jc w:val="center"/>
              <w:rPr>
                <w:rFonts w:eastAsia="Times New Roman" w:cs="Times New Roman"/>
                <w:sz w:val="20"/>
                <w:szCs w:val="20"/>
                <w:lang w:val="ru-RU"/>
              </w:rPr>
            </w:pPr>
            <w:r w:rsidRPr="001C7D38">
              <w:rPr>
                <w:rFonts w:eastAsia="Times New Roman" w:cs="Times New Roman"/>
                <w:sz w:val="20"/>
                <w:szCs w:val="20"/>
                <w:lang w:val="ru-RU"/>
              </w:rPr>
              <w:t>6,181</w:t>
            </w:r>
          </w:p>
        </w:tc>
        <w:tc>
          <w:tcPr>
            <w:tcW w:w="551" w:type="pct"/>
            <w:tcBorders>
              <w:top w:val="single" w:sz="5" w:space="0" w:color="000000"/>
              <w:left w:val="single" w:sz="5" w:space="0" w:color="000000"/>
              <w:bottom w:val="single" w:sz="5" w:space="0" w:color="000000"/>
              <w:right w:val="single" w:sz="5" w:space="0" w:color="000000"/>
            </w:tcBorders>
            <w:vAlign w:val="center"/>
          </w:tcPr>
          <w:p w14:paraId="0D6FA606" w14:textId="59828D85" w:rsidR="001C7D38" w:rsidRPr="001C7D38" w:rsidRDefault="001C7D38" w:rsidP="001C7D38">
            <w:pPr>
              <w:spacing w:before="127"/>
              <w:ind w:left="58" w:firstLine="0"/>
              <w:jc w:val="center"/>
              <w:rPr>
                <w:rFonts w:eastAsia="Times New Roman" w:cs="Times New Roman"/>
                <w:sz w:val="20"/>
                <w:szCs w:val="20"/>
                <w:lang w:val="ru-RU"/>
              </w:rPr>
            </w:pPr>
            <w:r w:rsidRPr="001C7D38">
              <w:rPr>
                <w:rFonts w:eastAsia="Times New Roman" w:cs="Times New Roman"/>
                <w:sz w:val="20"/>
                <w:szCs w:val="20"/>
                <w:lang w:val="ru-RU"/>
              </w:rPr>
              <w:t>6,818</w:t>
            </w:r>
          </w:p>
        </w:tc>
        <w:tc>
          <w:tcPr>
            <w:tcW w:w="551" w:type="pct"/>
            <w:tcBorders>
              <w:top w:val="single" w:sz="5" w:space="0" w:color="000000"/>
              <w:left w:val="single" w:sz="5" w:space="0" w:color="000000"/>
              <w:bottom w:val="single" w:sz="5" w:space="0" w:color="000000"/>
              <w:right w:val="single" w:sz="5" w:space="0" w:color="000000"/>
            </w:tcBorders>
            <w:vAlign w:val="center"/>
          </w:tcPr>
          <w:p w14:paraId="0F40F30C" w14:textId="2AFC4CD2" w:rsidR="001C7D38" w:rsidRPr="001C7D38" w:rsidRDefault="001C7D38" w:rsidP="001C7D38">
            <w:pPr>
              <w:spacing w:before="127"/>
              <w:ind w:left="58" w:firstLine="0"/>
              <w:jc w:val="center"/>
              <w:rPr>
                <w:rFonts w:eastAsia="Times New Roman" w:cs="Times New Roman"/>
                <w:sz w:val="20"/>
                <w:szCs w:val="20"/>
                <w:lang w:val="ru-RU"/>
              </w:rPr>
            </w:pPr>
            <w:r w:rsidRPr="001C7D38">
              <w:rPr>
                <w:rFonts w:eastAsia="Times New Roman" w:cs="Times New Roman"/>
                <w:sz w:val="20"/>
                <w:szCs w:val="20"/>
                <w:lang w:val="ru-RU"/>
              </w:rPr>
              <w:t>6,818</w:t>
            </w:r>
          </w:p>
        </w:tc>
        <w:tc>
          <w:tcPr>
            <w:tcW w:w="550" w:type="pct"/>
            <w:tcBorders>
              <w:top w:val="single" w:sz="5" w:space="0" w:color="000000"/>
              <w:left w:val="single" w:sz="5" w:space="0" w:color="000000"/>
              <w:bottom w:val="single" w:sz="5" w:space="0" w:color="000000"/>
              <w:right w:val="single" w:sz="5" w:space="0" w:color="000000"/>
            </w:tcBorders>
          </w:tcPr>
          <w:p w14:paraId="49B8D60C" w14:textId="7A9121C2" w:rsidR="001C7D38" w:rsidRPr="00F37B10" w:rsidRDefault="001C7D38" w:rsidP="001C7D38">
            <w:pPr>
              <w:spacing w:before="127"/>
              <w:ind w:left="58" w:firstLine="0"/>
              <w:jc w:val="center"/>
              <w:rPr>
                <w:rFonts w:eastAsia="Times New Roman" w:cs="Times New Roman"/>
                <w:sz w:val="20"/>
                <w:szCs w:val="20"/>
                <w:lang w:val="ru-RU"/>
              </w:rPr>
            </w:pPr>
            <w:r w:rsidRPr="001C7D38">
              <w:rPr>
                <w:rFonts w:eastAsia="Times New Roman" w:cs="Times New Roman"/>
                <w:sz w:val="20"/>
                <w:szCs w:val="20"/>
                <w:lang w:val="ru-RU"/>
              </w:rPr>
              <w:t>6,818</w:t>
            </w:r>
          </w:p>
        </w:tc>
      </w:tr>
      <w:tr w:rsidR="001C7D38" w:rsidRPr="00F37B10" w14:paraId="7D4E9DE3" w14:textId="77777777" w:rsidTr="001C7D38">
        <w:trPr>
          <w:trHeight w:hRule="exact" w:val="562"/>
        </w:trPr>
        <w:tc>
          <w:tcPr>
            <w:tcW w:w="927" w:type="pct"/>
            <w:tcBorders>
              <w:top w:val="single" w:sz="5" w:space="0" w:color="000000"/>
              <w:left w:val="single" w:sz="5" w:space="0" w:color="000000"/>
              <w:bottom w:val="single" w:sz="5" w:space="0" w:color="000000"/>
              <w:right w:val="single" w:sz="5" w:space="0" w:color="000000"/>
            </w:tcBorders>
          </w:tcPr>
          <w:p w14:paraId="1C34A0B4" w14:textId="77777777" w:rsidR="001C7D38" w:rsidRPr="00F37B10" w:rsidRDefault="001C7D38" w:rsidP="001C7D38">
            <w:pPr>
              <w:ind w:firstLine="0"/>
              <w:jc w:val="left"/>
              <w:rPr>
                <w:sz w:val="20"/>
                <w:szCs w:val="20"/>
              </w:rPr>
            </w:pPr>
            <w:proofErr w:type="spellStart"/>
            <w:r w:rsidRPr="00F37B10">
              <w:rPr>
                <w:sz w:val="20"/>
                <w:szCs w:val="20"/>
              </w:rPr>
              <w:t>Котельная</w:t>
            </w:r>
            <w:proofErr w:type="spellEnd"/>
            <w:r w:rsidRPr="00F37B10">
              <w:rPr>
                <w:sz w:val="20"/>
                <w:szCs w:val="20"/>
              </w:rPr>
              <w:t xml:space="preserve"> "ГРО"</w:t>
            </w:r>
          </w:p>
          <w:p w14:paraId="2A05E6F1" w14:textId="77777777" w:rsidR="001C7D38" w:rsidRPr="00F37B10" w:rsidRDefault="001C7D38" w:rsidP="001C7D38">
            <w:pPr>
              <w:tabs>
                <w:tab w:val="left" w:pos="1447"/>
              </w:tabs>
              <w:ind w:left="102" w:right="101" w:firstLine="0"/>
              <w:jc w:val="left"/>
              <w:rPr>
                <w:rFonts w:eastAsia="Times New Roman" w:cs="Times New Roman"/>
                <w:sz w:val="20"/>
                <w:szCs w:val="20"/>
                <w:lang w:val="ru-RU"/>
              </w:rPr>
            </w:pPr>
            <w:r w:rsidRPr="00F37B10">
              <w:rPr>
                <w:sz w:val="20"/>
                <w:szCs w:val="20"/>
              </w:rPr>
              <w:t xml:space="preserve">п. </w:t>
            </w:r>
            <w:proofErr w:type="spellStart"/>
            <w:r w:rsidRPr="00F37B10">
              <w:rPr>
                <w:sz w:val="20"/>
                <w:szCs w:val="20"/>
              </w:rPr>
              <w:t>Артемовский</w:t>
            </w:r>
            <w:proofErr w:type="spellEnd"/>
          </w:p>
        </w:tc>
        <w:tc>
          <w:tcPr>
            <w:tcW w:w="769" w:type="pct"/>
            <w:tcBorders>
              <w:top w:val="single" w:sz="5" w:space="0" w:color="000000"/>
              <w:left w:val="single" w:sz="5" w:space="0" w:color="000000"/>
              <w:bottom w:val="single" w:sz="5" w:space="0" w:color="000000"/>
              <w:right w:val="single" w:sz="5" w:space="0" w:color="000000"/>
            </w:tcBorders>
            <w:vAlign w:val="center"/>
          </w:tcPr>
          <w:p w14:paraId="3F798551" w14:textId="77777777" w:rsidR="001C7D38" w:rsidRPr="001C7D38" w:rsidRDefault="001C7D38" w:rsidP="001C7D38">
            <w:pPr>
              <w:spacing w:before="130"/>
              <w:ind w:left="58" w:firstLine="0"/>
              <w:jc w:val="center"/>
              <w:rPr>
                <w:rFonts w:eastAsia="Times New Roman" w:cs="Times New Roman"/>
                <w:sz w:val="20"/>
                <w:szCs w:val="20"/>
                <w:lang w:val="ru-RU"/>
              </w:rPr>
            </w:pPr>
            <w:r w:rsidRPr="001C7D38">
              <w:rPr>
                <w:rFonts w:eastAsia="Times New Roman" w:cs="Times New Roman"/>
                <w:sz w:val="20"/>
                <w:szCs w:val="20"/>
                <w:lang w:val="ru-RU"/>
              </w:rPr>
              <w:t>2,448</w:t>
            </w:r>
          </w:p>
        </w:tc>
        <w:tc>
          <w:tcPr>
            <w:tcW w:w="551" w:type="pct"/>
            <w:tcBorders>
              <w:top w:val="single" w:sz="5" w:space="0" w:color="000000"/>
              <w:left w:val="single" w:sz="5" w:space="0" w:color="000000"/>
              <w:bottom w:val="single" w:sz="5" w:space="0" w:color="000000"/>
              <w:right w:val="single" w:sz="4" w:space="0" w:color="auto"/>
            </w:tcBorders>
            <w:vAlign w:val="center"/>
          </w:tcPr>
          <w:p w14:paraId="33FC3F21" w14:textId="77777777" w:rsidR="001C7D38" w:rsidRPr="001C7D38" w:rsidRDefault="001C7D38" w:rsidP="001C7D38">
            <w:pPr>
              <w:spacing w:before="130"/>
              <w:ind w:left="58" w:firstLine="0"/>
              <w:jc w:val="center"/>
              <w:rPr>
                <w:rFonts w:eastAsia="Times New Roman" w:cs="Times New Roman"/>
                <w:sz w:val="20"/>
                <w:szCs w:val="20"/>
                <w:lang w:val="ru-RU"/>
              </w:rPr>
            </w:pPr>
            <w:r w:rsidRPr="001C7D38">
              <w:rPr>
                <w:rFonts w:eastAsia="Times New Roman" w:cs="Times New Roman"/>
                <w:sz w:val="20"/>
                <w:szCs w:val="20"/>
                <w:lang w:val="ru-RU"/>
              </w:rPr>
              <w:t>2,448</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6F0EB27F" w14:textId="01C76A67" w:rsidR="001C7D38" w:rsidRPr="001C7D38" w:rsidRDefault="001C7D38" w:rsidP="001C7D38">
            <w:pPr>
              <w:spacing w:before="130"/>
              <w:ind w:left="58" w:firstLine="0"/>
              <w:jc w:val="center"/>
              <w:rPr>
                <w:rFonts w:eastAsia="Times New Roman" w:cs="Times New Roman"/>
                <w:sz w:val="20"/>
                <w:szCs w:val="20"/>
                <w:lang w:val="ru-RU"/>
              </w:rPr>
            </w:pPr>
            <w:r w:rsidRPr="001C7D38">
              <w:rPr>
                <w:rFonts w:cs="Times New Roman"/>
                <w:color w:val="000000"/>
                <w:sz w:val="20"/>
                <w:szCs w:val="20"/>
              </w:rPr>
              <w:t>2,396</w:t>
            </w:r>
          </w:p>
        </w:tc>
        <w:tc>
          <w:tcPr>
            <w:tcW w:w="551" w:type="pct"/>
            <w:tcBorders>
              <w:top w:val="single" w:sz="5" w:space="0" w:color="000000"/>
              <w:left w:val="single" w:sz="4" w:space="0" w:color="auto"/>
              <w:bottom w:val="single" w:sz="5" w:space="0" w:color="000000"/>
              <w:right w:val="single" w:sz="5" w:space="0" w:color="000000"/>
            </w:tcBorders>
            <w:vAlign w:val="center"/>
          </w:tcPr>
          <w:p w14:paraId="21E2A65A" w14:textId="77777777" w:rsidR="001C7D38" w:rsidRPr="001C7D38" w:rsidRDefault="001C7D38" w:rsidP="001C7D38">
            <w:pPr>
              <w:spacing w:before="130"/>
              <w:ind w:left="58" w:firstLine="0"/>
              <w:jc w:val="center"/>
              <w:rPr>
                <w:rFonts w:eastAsia="Times New Roman" w:cs="Times New Roman"/>
                <w:sz w:val="20"/>
                <w:szCs w:val="20"/>
                <w:lang w:val="ru-RU"/>
              </w:rPr>
            </w:pPr>
            <w:r w:rsidRPr="001C7D38">
              <w:rPr>
                <w:rFonts w:eastAsia="Times New Roman" w:cs="Times New Roman"/>
                <w:sz w:val="20"/>
                <w:szCs w:val="20"/>
                <w:lang w:val="ru-RU"/>
              </w:rPr>
              <w:t>2,448</w:t>
            </w:r>
          </w:p>
        </w:tc>
        <w:tc>
          <w:tcPr>
            <w:tcW w:w="551" w:type="pct"/>
            <w:tcBorders>
              <w:top w:val="single" w:sz="5" w:space="0" w:color="000000"/>
              <w:left w:val="single" w:sz="5" w:space="0" w:color="000000"/>
              <w:bottom w:val="single" w:sz="5" w:space="0" w:color="000000"/>
              <w:right w:val="single" w:sz="5" w:space="0" w:color="000000"/>
            </w:tcBorders>
            <w:vAlign w:val="center"/>
          </w:tcPr>
          <w:p w14:paraId="0F149A0C" w14:textId="3806CACC" w:rsidR="001C7D38" w:rsidRPr="001C7D38" w:rsidRDefault="001C7D38" w:rsidP="001C7D38">
            <w:pPr>
              <w:spacing w:before="130"/>
              <w:ind w:left="58" w:firstLine="0"/>
              <w:jc w:val="center"/>
              <w:rPr>
                <w:rFonts w:eastAsia="Times New Roman" w:cs="Times New Roman"/>
                <w:sz w:val="20"/>
                <w:szCs w:val="20"/>
                <w:lang w:val="ru-RU"/>
              </w:rPr>
            </w:pPr>
            <w:r w:rsidRPr="001C7D38">
              <w:rPr>
                <w:rFonts w:eastAsia="Times New Roman" w:cs="Times New Roman"/>
                <w:sz w:val="20"/>
                <w:szCs w:val="20"/>
                <w:lang w:val="ru-RU"/>
              </w:rPr>
              <w:t>-</w:t>
            </w:r>
          </w:p>
        </w:tc>
        <w:tc>
          <w:tcPr>
            <w:tcW w:w="551" w:type="pct"/>
            <w:tcBorders>
              <w:top w:val="single" w:sz="5" w:space="0" w:color="000000"/>
              <w:left w:val="single" w:sz="5" w:space="0" w:color="000000"/>
              <w:bottom w:val="single" w:sz="5" w:space="0" w:color="000000"/>
              <w:right w:val="single" w:sz="5" w:space="0" w:color="000000"/>
            </w:tcBorders>
            <w:vAlign w:val="center"/>
          </w:tcPr>
          <w:p w14:paraId="24667F8D" w14:textId="2024EDE9" w:rsidR="001C7D38" w:rsidRPr="001C7D38" w:rsidRDefault="001C7D38" w:rsidP="001C7D38">
            <w:pPr>
              <w:spacing w:before="130"/>
              <w:ind w:left="58" w:firstLine="0"/>
              <w:jc w:val="center"/>
              <w:rPr>
                <w:rFonts w:eastAsia="Times New Roman" w:cs="Times New Roman"/>
                <w:sz w:val="20"/>
                <w:szCs w:val="20"/>
                <w:lang w:val="ru-RU"/>
              </w:rPr>
            </w:pPr>
            <w:r w:rsidRPr="001C7D38">
              <w:rPr>
                <w:rFonts w:eastAsia="Times New Roman" w:cs="Times New Roman"/>
                <w:sz w:val="20"/>
                <w:szCs w:val="20"/>
                <w:lang w:val="ru-RU"/>
              </w:rPr>
              <w:t>-</w:t>
            </w:r>
          </w:p>
        </w:tc>
        <w:tc>
          <w:tcPr>
            <w:tcW w:w="550" w:type="pct"/>
            <w:tcBorders>
              <w:top w:val="single" w:sz="5" w:space="0" w:color="000000"/>
              <w:left w:val="single" w:sz="5" w:space="0" w:color="000000"/>
              <w:bottom w:val="single" w:sz="5" w:space="0" w:color="000000"/>
              <w:right w:val="single" w:sz="5" w:space="0" w:color="000000"/>
            </w:tcBorders>
          </w:tcPr>
          <w:p w14:paraId="0B37F8C0" w14:textId="63F08215" w:rsidR="001C7D38" w:rsidRPr="00F37B10" w:rsidRDefault="001C7D38" w:rsidP="001C7D38">
            <w:pPr>
              <w:spacing w:before="130"/>
              <w:ind w:left="58" w:firstLine="0"/>
              <w:jc w:val="center"/>
              <w:rPr>
                <w:rFonts w:eastAsia="Times New Roman" w:cs="Times New Roman"/>
                <w:sz w:val="20"/>
                <w:szCs w:val="20"/>
                <w:lang w:val="ru-RU"/>
              </w:rPr>
            </w:pPr>
            <w:r>
              <w:rPr>
                <w:rFonts w:eastAsia="Times New Roman" w:cs="Times New Roman"/>
                <w:sz w:val="20"/>
                <w:szCs w:val="20"/>
                <w:lang w:val="ru-RU"/>
              </w:rPr>
              <w:t>-</w:t>
            </w:r>
          </w:p>
        </w:tc>
      </w:tr>
      <w:tr w:rsidR="001C7D38" w:rsidRPr="00F37B10" w14:paraId="520BCDBD" w14:textId="77777777" w:rsidTr="001C7D38">
        <w:trPr>
          <w:trHeight w:hRule="exact" w:val="562"/>
        </w:trPr>
        <w:tc>
          <w:tcPr>
            <w:tcW w:w="927" w:type="pct"/>
            <w:tcBorders>
              <w:top w:val="single" w:sz="5" w:space="0" w:color="000000"/>
              <w:left w:val="single" w:sz="5" w:space="0" w:color="000000"/>
              <w:bottom w:val="single" w:sz="5" w:space="0" w:color="000000"/>
              <w:right w:val="single" w:sz="5" w:space="0" w:color="000000"/>
            </w:tcBorders>
          </w:tcPr>
          <w:p w14:paraId="4C0BF9E3" w14:textId="77777777" w:rsidR="001C7D38" w:rsidRPr="00F37B10" w:rsidRDefault="001C7D38" w:rsidP="001C7D38">
            <w:pPr>
              <w:ind w:firstLine="0"/>
              <w:jc w:val="left"/>
              <w:rPr>
                <w:sz w:val="20"/>
                <w:szCs w:val="20"/>
              </w:rPr>
            </w:pPr>
            <w:proofErr w:type="spellStart"/>
            <w:r w:rsidRPr="00F37B10">
              <w:rPr>
                <w:sz w:val="20"/>
                <w:szCs w:val="20"/>
              </w:rPr>
              <w:t>Котельная</w:t>
            </w:r>
            <w:proofErr w:type="spellEnd"/>
            <w:r w:rsidRPr="00F37B10">
              <w:rPr>
                <w:sz w:val="20"/>
                <w:szCs w:val="20"/>
              </w:rPr>
              <w:t xml:space="preserve"> "УКМТ"</w:t>
            </w:r>
          </w:p>
          <w:p w14:paraId="027E4D04" w14:textId="77777777" w:rsidR="001C7D38" w:rsidRPr="00F37B10" w:rsidRDefault="001C7D38" w:rsidP="001C7D38">
            <w:pPr>
              <w:tabs>
                <w:tab w:val="left" w:pos="1447"/>
              </w:tabs>
              <w:ind w:left="102" w:right="101" w:firstLine="0"/>
              <w:jc w:val="left"/>
              <w:rPr>
                <w:rFonts w:eastAsia="Times New Roman" w:cs="Times New Roman"/>
                <w:sz w:val="20"/>
                <w:szCs w:val="20"/>
              </w:rPr>
            </w:pPr>
            <w:r w:rsidRPr="00F37B10">
              <w:rPr>
                <w:sz w:val="20"/>
                <w:szCs w:val="20"/>
              </w:rPr>
              <w:t xml:space="preserve">п. </w:t>
            </w:r>
            <w:proofErr w:type="spellStart"/>
            <w:r w:rsidRPr="00F37B10">
              <w:rPr>
                <w:sz w:val="20"/>
                <w:szCs w:val="20"/>
              </w:rPr>
              <w:t>Апрельск</w:t>
            </w:r>
            <w:proofErr w:type="spellEnd"/>
          </w:p>
        </w:tc>
        <w:tc>
          <w:tcPr>
            <w:tcW w:w="769" w:type="pct"/>
            <w:tcBorders>
              <w:top w:val="single" w:sz="5" w:space="0" w:color="000000"/>
              <w:left w:val="single" w:sz="5" w:space="0" w:color="000000"/>
              <w:bottom w:val="single" w:sz="5" w:space="0" w:color="000000"/>
              <w:right w:val="single" w:sz="5" w:space="0" w:color="000000"/>
            </w:tcBorders>
            <w:vAlign w:val="center"/>
          </w:tcPr>
          <w:p w14:paraId="425D33DF" w14:textId="77777777" w:rsidR="001C7D38" w:rsidRPr="001C7D38" w:rsidRDefault="001C7D38" w:rsidP="001C7D38">
            <w:pPr>
              <w:spacing w:before="130"/>
              <w:ind w:left="58" w:firstLine="0"/>
              <w:jc w:val="center"/>
              <w:rPr>
                <w:rFonts w:eastAsia="Times New Roman" w:cs="Times New Roman"/>
                <w:sz w:val="20"/>
                <w:szCs w:val="20"/>
                <w:lang w:val="ru-RU"/>
              </w:rPr>
            </w:pPr>
            <w:r w:rsidRPr="001C7D38">
              <w:rPr>
                <w:rFonts w:eastAsia="Times New Roman" w:cs="Times New Roman"/>
                <w:sz w:val="20"/>
                <w:szCs w:val="20"/>
                <w:lang w:val="ru-RU"/>
              </w:rPr>
              <w:t>0,34</w:t>
            </w:r>
          </w:p>
        </w:tc>
        <w:tc>
          <w:tcPr>
            <w:tcW w:w="551" w:type="pct"/>
            <w:tcBorders>
              <w:top w:val="single" w:sz="5" w:space="0" w:color="000000"/>
              <w:left w:val="single" w:sz="5" w:space="0" w:color="000000"/>
              <w:bottom w:val="single" w:sz="5" w:space="0" w:color="000000"/>
              <w:right w:val="single" w:sz="4" w:space="0" w:color="auto"/>
            </w:tcBorders>
            <w:vAlign w:val="center"/>
          </w:tcPr>
          <w:p w14:paraId="0C9BCC4E" w14:textId="77777777" w:rsidR="001C7D38" w:rsidRPr="001C7D38" w:rsidRDefault="001C7D38" w:rsidP="001C7D38">
            <w:pPr>
              <w:spacing w:before="130"/>
              <w:ind w:left="58" w:firstLine="0"/>
              <w:jc w:val="center"/>
              <w:rPr>
                <w:rFonts w:eastAsia="Times New Roman" w:cs="Times New Roman"/>
                <w:sz w:val="20"/>
                <w:szCs w:val="20"/>
                <w:lang w:val="ru-RU"/>
              </w:rPr>
            </w:pPr>
            <w:r w:rsidRPr="001C7D38">
              <w:rPr>
                <w:rFonts w:eastAsia="Times New Roman" w:cs="Times New Roman"/>
                <w:sz w:val="20"/>
                <w:szCs w:val="20"/>
                <w:lang w:val="ru-RU"/>
              </w:rPr>
              <w:t>0,34</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4FF99218" w14:textId="5381B6CF" w:rsidR="001C7D38" w:rsidRPr="001C7D38" w:rsidRDefault="001C7D38" w:rsidP="001C7D38">
            <w:pPr>
              <w:spacing w:before="130"/>
              <w:ind w:left="58" w:firstLine="0"/>
              <w:jc w:val="center"/>
              <w:rPr>
                <w:rFonts w:eastAsia="Times New Roman" w:cs="Times New Roman"/>
                <w:sz w:val="20"/>
                <w:szCs w:val="20"/>
                <w:lang w:val="ru-RU"/>
              </w:rPr>
            </w:pPr>
            <w:r w:rsidRPr="001C7D38">
              <w:rPr>
                <w:rFonts w:cs="Times New Roman"/>
                <w:color w:val="000000"/>
                <w:sz w:val="20"/>
                <w:szCs w:val="20"/>
              </w:rPr>
              <w:t>0,339</w:t>
            </w:r>
          </w:p>
        </w:tc>
        <w:tc>
          <w:tcPr>
            <w:tcW w:w="551" w:type="pct"/>
            <w:tcBorders>
              <w:top w:val="single" w:sz="5" w:space="0" w:color="000000"/>
              <w:left w:val="single" w:sz="4" w:space="0" w:color="auto"/>
              <w:bottom w:val="single" w:sz="5" w:space="0" w:color="000000"/>
              <w:right w:val="single" w:sz="5" w:space="0" w:color="000000"/>
            </w:tcBorders>
            <w:vAlign w:val="center"/>
          </w:tcPr>
          <w:p w14:paraId="346680AE" w14:textId="77777777" w:rsidR="001C7D38" w:rsidRPr="001C7D38" w:rsidRDefault="001C7D38" w:rsidP="001C7D38">
            <w:pPr>
              <w:spacing w:before="130"/>
              <w:ind w:left="58" w:firstLine="0"/>
              <w:jc w:val="center"/>
              <w:rPr>
                <w:rFonts w:eastAsia="Times New Roman" w:cs="Times New Roman"/>
                <w:sz w:val="20"/>
                <w:szCs w:val="20"/>
                <w:lang w:val="ru-RU"/>
              </w:rPr>
            </w:pPr>
            <w:r w:rsidRPr="001C7D38">
              <w:rPr>
                <w:rFonts w:eastAsia="Times New Roman" w:cs="Times New Roman"/>
                <w:sz w:val="20"/>
                <w:szCs w:val="20"/>
                <w:lang w:val="ru-RU"/>
              </w:rPr>
              <w:t>0,34</w:t>
            </w:r>
          </w:p>
        </w:tc>
        <w:tc>
          <w:tcPr>
            <w:tcW w:w="551" w:type="pct"/>
            <w:tcBorders>
              <w:top w:val="single" w:sz="5" w:space="0" w:color="000000"/>
              <w:left w:val="single" w:sz="5" w:space="0" w:color="000000"/>
              <w:bottom w:val="single" w:sz="5" w:space="0" w:color="000000"/>
              <w:right w:val="single" w:sz="5" w:space="0" w:color="000000"/>
            </w:tcBorders>
            <w:vAlign w:val="center"/>
          </w:tcPr>
          <w:p w14:paraId="5B636482" w14:textId="56FCF23A" w:rsidR="001C7D38" w:rsidRPr="001C7D38" w:rsidRDefault="001C7D38" w:rsidP="001C7D38">
            <w:pPr>
              <w:spacing w:before="130"/>
              <w:ind w:left="58" w:firstLine="0"/>
              <w:jc w:val="center"/>
              <w:rPr>
                <w:rFonts w:eastAsia="Times New Roman" w:cs="Times New Roman"/>
                <w:sz w:val="20"/>
                <w:szCs w:val="20"/>
                <w:lang w:val="ru-RU"/>
              </w:rPr>
            </w:pPr>
            <w:r w:rsidRPr="001C7D38">
              <w:rPr>
                <w:rFonts w:eastAsia="Times New Roman" w:cs="Times New Roman"/>
                <w:sz w:val="20"/>
                <w:szCs w:val="20"/>
                <w:lang w:val="ru-RU"/>
              </w:rPr>
              <w:t>-</w:t>
            </w:r>
          </w:p>
        </w:tc>
        <w:tc>
          <w:tcPr>
            <w:tcW w:w="551" w:type="pct"/>
            <w:tcBorders>
              <w:top w:val="single" w:sz="5" w:space="0" w:color="000000"/>
              <w:left w:val="single" w:sz="5" w:space="0" w:color="000000"/>
              <w:bottom w:val="single" w:sz="5" w:space="0" w:color="000000"/>
              <w:right w:val="single" w:sz="5" w:space="0" w:color="000000"/>
            </w:tcBorders>
            <w:vAlign w:val="center"/>
          </w:tcPr>
          <w:p w14:paraId="0F13AC24" w14:textId="4199F416" w:rsidR="001C7D38" w:rsidRPr="001C7D38" w:rsidRDefault="001C7D38" w:rsidP="001C7D38">
            <w:pPr>
              <w:spacing w:before="130"/>
              <w:ind w:left="58" w:firstLine="0"/>
              <w:jc w:val="center"/>
              <w:rPr>
                <w:rFonts w:eastAsia="Times New Roman" w:cs="Times New Roman"/>
                <w:sz w:val="20"/>
                <w:szCs w:val="20"/>
                <w:lang w:val="ru-RU"/>
              </w:rPr>
            </w:pPr>
            <w:r w:rsidRPr="001C7D38">
              <w:rPr>
                <w:rFonts w:eastAsia="Times New Roman" w:cs="Times New Roman"/>
                <w:sz w:val="20"/>
                <w:szCs w:val="20"/>
                <w:lang w:val="ru-RU"/>
              </w:rPr>
              <w:t>-</w:t>
            </w:r>
          </w:p>
        </w:tc>
        <w:tc>
          <w:tcPr>
            <w:tcW w:w="550" w:type="pct"/>
            <w:tcBorders>
              <w:top w:val="single" w:sz="5" w:space="0" w:color="000000"/>
              <w:left w:val="single" w:sz="5" w:space="0" w:color="000000"/>
              <w:bottom w:val="single" w:sz="5" w:space="0" w:color="000000"/>
              <w:right w:val="single" w:sz="5" w:space="0" w:color="000000"/>
            </w:tcBorders>
          </w:tcPr>
          <w:p w14:paraId="00BF9D8D" w14:textId="0DFCB180" w:rsidR="001C7D38" w:rsidRPr="00F37B10" w:rsidRDefault="001C7D38" w:rsidP="001C7D38">
            <w:pPr>
              <w:spacing w:before="130"/>
              <w:ind w:left="58" w:firstLine="0"/>
              <w:jc w:val="center"/>
              <w:rPr>
                <w:rFonts w:eastAsia="Times New Roman" w:cs="Times New Roman"/>
                <w:sz w:val="20"/>
                <w:szCs w:val="20"/>
                <w:lang w:val="ru-RU"/>
              </w:rPr>
            </w:pPr>
            <w:r>
              <w:rPr>
                <w:rFonts w:eastAsia="Times New Roman" w:cs="Times New Roman"/>
                <w:sz w:val="20"/>
                <w:szCs w:val="20"/>
                <w:lang w:val="ru-RU"/>
              </w:rPr>
              <w:t>-</w:t>
            </w:r>
          </w:p>
        </w:tc>
      </w:tr>
    </w:tbl>
    <w:p w14:paraId="29E0A940" w14:textId="77777777" w:rsidR="00231FE6" w:rsidRPr="00F37B10" w:rsidRDefault="00231FE6" w:rsidP="00053EF2"/>
    <w:p w14:paraId="2AC9B62C" w14:textId="77777777" w:rsidR="00E62532" w:rsidRPr="00F37B10" w:rsidRDefault="00E62532">
      <w:pPr>
        <w:widowControl/>
        <w:spacing w:after="200" w:line="276" w:lineRule="auto"/>
        <w:ind w:firstLine="0"/>
        <w:jc w:val="left"/>
        <w:rPr>
          <w:rFonts w:eastAsiaTheme="majorEastAsia" w:cstheme="majorBidi"/>
          <w:b/>
          <w:bCs/>
          <w:szCs w:val="26"/>
        </w:rPr>
      </w:pPr>
      <w:r w:rsidRPr="00F37B10">
        <w:br w:type="page"/>
      </w:r>
    </w:p>
    <w:p w14:paraId="175E791F" w14:textId="5C9E184B" w:rsidR="00231FE6" w:rsidRPr="00F37B10" w:rsidRDefault="001C7D38" w:rsidP="001C7D38">
      <w:pPr>
        <w:pStyle w:val="20"/>
        <w:numPr>
          <w:ilvl w:val="0"/>
          <w:numId w:val="0"/>
        </w:numPr>
      </w:pPr>
      <w:bookmarkStart w:id="36" w:name="_Toc234923024"/>
      <w:r>
        <w:lastRenderedPageBreak/>
        <w:t xml:space="preserve">2.9. </w:t>
      </w:r>
      <w:r w:rsidR="00231FE6" w:rsidRPr="00F37B10">
        <w:t>Значения существующих и перспективных потерь тепловой энергии при её передаче по тепловым сетям, включая потери тепловой энергии в тепловых сетях теплопередачей через теплоизоляционные конструкции теплопроводов и потери теплоносителя, с указанием затрат теплоносителя на компенсацию этих потерь</w:t>
      </w:r>
      <w:bookmarkEnd w:id="36"/>
    </w:p>
    <w:p w14:paraId="1E596A83" w14:textId="77777777" w:rsidR="00BD481A" w:rsidRPr="00F37B10" w:rsidRDefault="00BD481A" w:rsidP="00053EF2"/>
    <w:p w14:paraId="6757EBAB" w14:textId="3E5D7B60" w:rsidR="00BD481A" w:rsidRPr="00F64D0F" w:rsidRDefault="00BD481A" w:rsidP="00BD481A">
      <w:pPr>
        <w:pStyle w:val="aa"/>
        <w:rPr>
          <w:b w:val="0"/>
          <w:bCs/>
          <w:sz w:val="24"/>
          <w:szCs w:val="24"/>
        </w:rPr>
      </w:pPr>
      <w:bookmarkStart w:id="37" w:name="_Toc40786328"/>
      <w:bookmarkStart w:id="38" w:name="_Toc130300608"/>
      <w:r w:rsidRPr="00F64D0F">
        <w:rPr>
          <w:b w:val="0"/>
          <w:bCs/>
          <w:sz w:val="24"/>
          <w:szCs w:val="24"/>
        </w:rPr>
        <w:t>Существующие и перспективные потерь тепловой энергии при её передаче по тепловым сетям</w:t>
      </w:r>
      <w:bookmarkEnd w:id="37"/>
      <w:bookmarkEnd w:id="38"/>
    </w:p>
    <w:p w14:paraId="2352FA67" w14:textId="7990B1E2" w:rsidR="00F64D0F" w:rsidRPr="00F64D0F" w:rsidRDefault="00F64D0F" w:rsidP="00F64D0F">
      <w:pPr>
        <w:jc w:val="right"/>
      </w:pPr>
      <w:r w:rsidRPr="00F64D0F">
        <w:t xml:space="preserve">Таблица </w:t>
      </w:r>
      <w:r>
        <w:t>14</w:t>
      </w:r>
    </w:p>
    <w:tbl>
      <w:tblPr>
        <w:tblStyle w:val="TableNormal4"/>
        <w:tblW w:w="4978" w:type="pct"/>
        <w:tblInd w:w="22" w:type="dxa"/>
        <w:tblLook w:val="01E0" w:firstRow="1" w:lastRow="1" w:firstColumn="1" w:lastColumn="1" w:noHBand="0" w:noVBand="0"/>
      </w:tblPr>
      <w:tblGrid>
        <w:gridCol w:w="1550"/>
        <w:gridCol w:w="2533"/>
        <w:gridCol w:w="829"/>
        <w:gridCol w:w="800"/>
        <w:gridCol w:w="801"/>
        <w:gridCol w:w="801"/>
        <w:gridCol w:w="801"/>
        <w:gridCol w:w="801"/>
        <w:gridCol w:w="799"/>
      </w:tblGrid>
      <w:tr w:rsidR="00FA4C30" w:rsidRPr="00F37B10" w14:paraId="52DCB286" w14:textId="77777777" w:rsidTr="00F64D0F">
        <w:trPr>
          <w:trHeight w:val="440"/>
        </w:trPr>
        <w:tc>
          <w:tcPr>
            <w:tcW w:w="798" w:type="pct"/>
            <w:vMerge w:val="restart"/>
            <w:tcBorders>
              <w:top w:val="single" w:sz="5" w:space="0" w:color="000000"/>
              <w:left w:val="single" w:sz="5" w:space="0" w:color="000000"/>
              <w:right w:val="single" w:sz="5" w:space="0" w:color="000000"/>
            </w:tcBorders>
            <w:vAlign w:val="center"/>
          </w:tcPr>
          <w:p w14:paraId="32F8F549" w14:textId="77777777" w:rsidR="00FA4C30" w:rsidRPr="00F37B10" w:rsidRDefault="00FA4C30" w:rsidP="00E62532">
            <w:pPr>
              <w:spacing w:before="8"/>
              <w:ind w:firstLine="0"/>
              <w:jc w:val="center"/>
              <w:rPr>
                <w:rFonts w:eastAsia="Times New Roman" w:cs="Times New Roman"/>
                <w:sz w:val="20"/>
                <w:szCs w:val="20"/>
                <w:lang w:val="ru-RU"/>
              </w:rPr>
            </w:pPr>
          </w:p>
          <w:p w14:paraId="13E6B628" w14:textId="77777777" w:rsidR="00FA4C30" w:rsidRPr="00F37B10" w:rsidRDefault="00FA4C30" w:rsidP="00E62532">
            <w:pPr>
              <w:ind w:firstLine="0"/>
              <w:jc w:val="center"/>
              <w:rPr>
                <w:rFonts w:eastAsia="Times New Roman" w:cs="Times New Roman"/>
                <w:sz w:val="20"/>
                <w:szCs w:val="20"/>
              </w:rPr>
            </w:pPr>
            <w:proofErr w:type="spellStart"/>
            <w:r w:rsidRPr="00F37B10">
              <w:rPr>
                <w:rFonts w:eastAsia="Calibri" w:cs="Times New Roman"/>
                <w:spacing w:val="-1"/>
                <w:sz w:val="20"/>
                <w:szCs w:val="20"/>
              </w:rPr>
              <w:t>Источник</w:t>
            </w:r>
            <w:proofErr w:type="spellEnd"/>
            <w:r w:rsidRPr="00F37B10">
              <w:rPr>
                <w:rFonts w:eastAsia="Calibri" w:cs="Times New Roman"/>
                <w:spacing w:val="23"/>
                <w:sz w:val="20"/>
                <w:szCs w:val="20"/>
              </w:rPr>
              <w:t xml:space="preserve"> </w:t>
            </w:r>
            <w:proofErr w:type="spellStart"/>
            <w:r w:rsidRPr="00F37B10">
              <w:rPr>
                <w:rFonts w:eastAsia="Calibri" w:cs="Times New Roman"/>
                <w:spacing w:val="-1"/>
                <w:sz w:val="20"/>
                <w:szCs w:val="20"/>
              </w:rPr>
              <w:t>теплоснабже</w:t>
            </w:r>
            <w:proofErr w:type="spellEnd"/>
            <w:r w:rsidRPr="00F37B10">
              <w:rPr>
                <w:rFonts w:eastAsia="Calibri" w:cs="Times New Roman"/>
                <w:spacing w:val="-1"/>
                <w:sz w:val="20"/>
                <w:szCs w:val="20"/>
              </w:rPr>
              <w:t>-</w:t>
            </w:r>
            <w:r w:rsidRPr="00F37B10">
              <w:rPr>
                <w:rFonts w:eastAsia="Calibri" w:cs="Times New Roman"/>
                <w:spacing w:val="20"/>
                <w:sz w:val="20"/>
                <w:szCs w:val="20"/>
              </w:rPr>
              <w:t xml:space="preserve"> </w:t>
            </w:r>
            <w:proofErr w:type="spellStart"/>
            <w:r w:rsidRPr="00F37B10">
              <w:rPr>
                <w:rFonts w:eastAsia="Calibri" w:cs="Times New Roman"/>
                <w:spacing w:val="-1"/>
                <w:sz w:val="20"/>
                <w:szCs w:val="20"/>
              </w:rPr>
              <w:t>ния</w:t>
            </w:r>
            <w:proofErr w:type="spellEnd"/>
          </w:p>
        </w:tc>
        <w:tc>
          <w:tcPr>
            <w:tcW w:w="1304" w:type="pct"/>
            <w:tcBorders>
              <w:top w:val="single" w:sz="5" w:space="0" w:color="000000"/>
              <w:left w:val="single" w:sz="5" w:space="0" w:color="000000"/>
              <w:bottom w:val="single" w:sz="5" w:space="0" w:color="000000"/>
              <w:right w:val="single" w:sz="5" w:space="0" w:color="000000"/>
            </w:tcBorders>
            <w:vAlign w:val="center"/>
          </w:tcPr>
          <w:p w14:paraId="77FA150C" w14:textId="77777777" w:rsidR="00FA4C30" w:rsidRPr="00F37B10" w:rsidRDefault="00FA4C30" w:rsidP="00E62532">
            <w:pPr>
              <w:ind w:firstLine="0"/>
              <w:jc w:val="center"/>
              <w:rPr>
                <w:rFonts w:eastAsia="Times New Roman" w:cs="Times New Roman"/>
                <w:sz w:val="20"/>
                <w:szCs w:val="20"/>
              </w:rPr>
            </w:pPr>
            <w:proofErr w:type="spellStart"/>
            <w:r w:rsidRPr="00F37B10">
              <w:rPr>
                <w:rFonts w:eastAsia="Calibri" w:cs="Times New Roman"/>
                <w:spacing w:val="-1"/>
                <w:sz w:val="20"/>
                <w:szCs w:val="20"/>
              </w:rPr>
              <w:t>Параметр</w:t>
            </w:r>
            <w:proofErr w:type="spellEnd"/>
          </w:p>
        </w:tc>
        <w:tc>
          <w:tcPr>
            <w:tcW w:w="2898" w:type="pct"/>
            <w:gridSpan w:val="7"/>
            <w:tcBorders>
              <w:top w:val="single" w:sz="5" w:space="0" w:color="000000"/>
              <w:left w:val="single" w:sz="5" w:space="0" w:color="000000"/>
              <w:bottom w:val="single" w:sz="5" w:space="0" w:color="000000"/>
              <w:right w:val="single" w:sz="5" w:space="0" w:color="000000"/>
            </w:tcBorders>
            <w:vAlign w:val="center"/>
          </w:tcPr>
          <w:p w14:paraId="21444375" w14:textId="77777777" w:rsidR="00FA4C30" w:rsidRPr="00F37B10" w:rsidRDefault="00FA4C30" w:rsidP="00FA4C30">
            <w:pPr>
              <w:ind w:firstLine="0"/>
              <w:jc w:val="center"/>
              <w:rPr>
                <w:rFonts w:eastAsia="Times New Roman" w:cs="Times New Roman"/>
                <w:sz w:val="20"/>
                <w:szCs w:val="20"/>
              </w:rPr>
            </w:pPr>
            <w:proofErr w:type="spellStart"/>
            <w:r w:rsidRPr="00F37B10">
              <w:rPr>
                <w:rFonts w:eastAsia="Calibri" w:cs="Times New Roman"/>
                <w:spacing w:val="-1"/>
                <w:sz w:val="20"/>
                <w:szCs w:val="20"/>
              </w:rPr>
              <w:t>Перспективные</w:t>
            </w:r>
            <w:proofErr w:type="spellEnd"/>
          </w:p>
        </w:tc>
      </w:tr>
      <w:tr w:rsidR="00E62532" w:rsidRPr="00F37B10" w14:paraId="2CB4C8CC" w14:textId="77777777" w:rsidTr="000626CC">
        <w:trPr>
          <w:trHeight w:val="20"/>
        </w:trPr>
        <w:tc>
          <w:tcPr>
            <w:tcW w:w="798" w:type="pct"/>
            <w:vMerge/>
            <w:tcBorders>
              <w:left w:val="single" w:sz="5" w:space="0" w:color="000000"/>
              <w:bottom w:val="single" w:sz="5" w:space="0" w:color="000000"/>
              <w:right w:val="single" w:sz="5" w:space="0" w:color="000000"/>
            </w:tcBorders>
            <w:vAlign w:val="center"/>
          </w:tcPr>
          <w:p w14:paraId="77B9A268" w14:textId="77777777" w:rsidR="009862F5" w:rsidRPr="00F37B10" w:rsidRDefault="009862F5" w:rsidP="00E62532">
            <w:pPr>
              <w:ind w:firstLine="0"/>
              <w:jc w:val="center"/>
              <w:rPr>
                <w:rFonts w:eastAsia="Calibri" w:cs="Times New Roman"/>
                <w:sz w:val="20"/>
                <w:szCs w:val="20"/>
              </w:rPr>
            </w:pPr>
          </w:p>
        </w:tc>
        <w:tc>
          <w:tcPr>
            <w:tcW w:w="1304" w:type="pct"/>
            <w:tcBorders>
              <w:top w:val="single" w:sz="5" w:space="0" w:color="000000"/>
              <w:left w:val="single" w:sz="5" w:space="0" w:color="000000"/>
              <w:bottom w:val="single" w:sz="5" w:space="0" w:color="000000"/>
              <w:right w:val="single" w:sz="5" w:space="0" w:color="000000"/>
            </w:tcBorders>
            <w:vAlign w:val="center"/>
          </w:tcPr>
          <w:p w14:paraId="279866EB" w14:textId="0ABA8655" w:rsidR="009862F5" w:rsidRPr="00F37B10" w:rsidRDefault="009862F5" w:rsidP="00E62532">
            <w:pPr>
              <w:spacing w:before="120"/>
              <w:ind w:firstLine="0"/>
              <w:jc w:val="center"/>
              <w:rPr>
                <w:rFonts w:eastAsia="Times New Roman" w:cs="Times New Roman"/>
                <w:sz w:val="20"/>
                <w:szCs w:val="20"/>
              </w:rPr>
            </w:pPr>
            <w:r w:rsidRPr="00F37B10">
              <w:rPr>
                <w:rFonts w:eastAsia="Calibri" w:cs="Times New Roman"/>
                <w:sz w:val="20"/>
                <w:szCs w:val="20"/>
              </w:rPr>
              <w:t>Г</w:t>
            </w:r>
            <w:r w:rsidR="00F64D0F">
              <w:rPr>
                <w:rFonts w:eastAsia="Calibri" w:cs="Times New Roman"/>
                <w:sz w:val="20"/>
                <w:szCs w:val="20"/>
                <w:lang w:val="ru-RU"/>
              </w:rPr>
              <w:t>о</w:t>
            </w:r>
            <w:r w:rsidRPr="00F37B10">
              <w:rPr>
                <w:rFonts w:eastAsia="Calibri" w:cs="Times New Roman"/>
                <w:sz w:val="20"/>
                <w:szCs w:val="20"/>
              </w:rPr>
              <w:t>д</w:t>
            </w:r>
          </w:p>
        </w:tc>
        <w:tc>
          <w:tcPr>
            <w:tcW w:w="427" w:type="pct"/>
            <w:tcBorders>
              <w:top w:val="single" w:sz="5" w:space="0" w:color="000000"/>
              <w:left w:val="single" w:sz="5" w:space="0" w:color="000000"/>
              <w:bottom w:val="single" w:sz="5" w:space="0" w:color="000000"/>
              <w:right w:val="single" w:sz="5" w:space="0" w:color="000000"/>
            </w:tcBorders>
            <w:vAlign w:val="center"/>
          </w:tcPr>
          <w:p w14:paraId="1CB11805" w14:textId="77777777" w:rsidR="009862F5" w:rsidRPr="00F64D0F" w:rsidRDefault="004E7FDA" w:rsidP="00F64D0F">
            <w:pPr>
              <w:pStyle w:val="af7"/>
              <w:jc w:val="center"/>
              <w:rPr>
                <w:sz w:val="20"/>
                <w:szCs w:val="20"/>
              </w:rPr>
            </w:pPr>
            <w:r w:rsidRPr="00F64D0F">
              <w:rPr>
                <w:rFonts w:eastAsia="Calibri"/>
                <w:sz w:val="20"/>
                <w:szCs w:val="20"/>
              </w:rPr>
              <w:t>2023</w:t>
            </w:r>
          </w:p>
        </w:tc>
        <w:tc>
          <w:tcPr>
            <w:tcW w:w="412" w:type="pct"/>
            <w:tcBorders>
              <w:top w:val="single" w:sz="5" w:space="0" w:color="000000"/>
              <w:left w:val="single" w:sz="5" w:space="0" w:color="000000"/>
              <w:bottom w:val="single" w:sz="5" w:space="0" w:color="000000"/>
              <w:right w:val="single" w:sz="5" w:space="0" w:color="000000"/>
            </w:tcBorders>
            <w:vAlign w:val="center"/>
          </w:tcPr>
          <w:p w14:paraId="50F338B4" w14:textId="77777777" w:rsidR="009862F5" w:rsidRPr="00F37B10" w:rsidRDefault="004E7FDA" w:rsidP="00E62532">
            <w:pPr>
              <w:ind w:firstLine="0"/>
              <w:jc w:val="center"/>
              <w:rPr>
                <w:rFonts w:eastAsia="Times New Roman" w:cs="Times New Roman"/>
                <w:sz w:val="20"/>
                <w:szCs w:val="20"/>
              </w:rPr>
            </w:pPr>
            <w:r>
              <w:rPr>
                <w:rFonts w:eastAsia="Calibri" w:cs="Times New Roman"/>
                <w:sz w:val="20"/>
                <w:szCs w:val="20"/>
              </w:rPr>
              <w:t>2024</w:t>
            </w:r>
          </w:p>
        </w:tc>
        <w:tc>
          <w:tcPr>
            <w:tcW w:w="412" w:type="pct"/>
            <w:tcBorders>
              <w:top w:val="single" w:sz="5" w:space="0" w:color="000000"/>
              <w:left w:val="single" w:sz="5" w:space="0" w:color="000000"/>
              <w:bottom w:val="single" w:sz="5" w:space="0" w:color="000000"/>
              <w:right w:val="single" w:sz="5" w:space="0" w:color="000000"/>
            </w:tcBorders>
            <w:vAlign w:val="center"/>
          </w:tcPr>
          <w:p w14:paraId="1DD336C5" w14:textId="77777777" w:rsidR="009862F5" w:rsidRPr="00F37B10" w:rsidRDefault="004E7FDA" w:rsidP="00E62532">
            <w:pPr>
              <w:ind w:firstLine="0"/>
              <w:jc w:val="center"/>
              <w:rPr>
                <w:rFonts w:eastAsia="Times New Roman" w:cs="Times New Roman"/>
                <w:sz w:val="20"/>
                <w:szCs w:val="20"/>
              </w:rPr>
            </w:pPr>
            <w:r>
              <w:rPr>
                <w:rFonts w:eastAsia="Calibri" w:cs="Times New Roman"/>
                <w:sz w:val="20"/>
                <w:szCs w:val="20"/>
              </w:rPr>
              <w:t>2025</w:t>
            </w:r>
          </w:p>
        </w:tc>
        <w:tc>
          <w:tcPr>
            <w:tcW w:w="412" w:type="pct"/>
            <w:tcBorders>
              <w:top w:val="single" w:sz="5" w:space="0" w:color="000000"/>
              <w:left w:val="single" w:sz="5" w:space="0" w:color="000000"/>
              <w:bottom w:val="single" w:sz="5" w:space="0" w:color="000000"/>
              <w:right w:val="single" w:sz="5" w:space="0" w:color="000000"/>
            </w:tcBorders>
            <w:vAlign w:val="center"/>
          </w:tcPr>
          <w:p w14:paraId="4AE8F430" w14:textId="77777777" w:rsidR="009862F5" w:rsidRPr="00F37B10" w:rsidRDefault="004E7FDA" w:rsidP="00E62532">
            <w:pPr>
              <w:ind w:firstLine="0"/>
              <w:jc w:val="center"/>
              <w:rPr>
                <w:rFonts w:eastAsia="Times New Roman" w:cs="Times New Roman"/>
                <w:sz w:val="20"/>
                <w:szCs w:val="20"/>
              </w:rPr>
            </w:pPr>
            <w:r>
              <w:rPr>
                <w:rFonts w:eastAsia="Calibri" w:cs="Times New Roman"/>
                <w:sz w:val="20"/>
                <w:szCs w:val="20"/>
              </w:rPr>
              <w:t>2026</w:t>
            </w:r>
          </w:p>
        </w:tc>
        <w:tc>
          <w:tcPr>
            <w:tcW w:w="412" w:type="pct"/>
            <w:tcBorders>
              <w:top w:val="single" w:sz="5" w:space="0" w:color="000000"/>
              <w:left w:val="single" w:sz="5" w:space="0" w:color="000000"/>
              <w:bottom w:val="single" w:sz="5" w:space="0" w:color="000000"/>
              <w:right w:val="single" w:sz="5" w:space="0" w:color="000000"/>
            </w:tcBorders>
            <w:vAlign w:val="center"/>
          </w:tcPr>
          <w:p w14:paraId="65ECC05C" w14:textId="77777777" w:rsidR="009862F5" w:rsidRPr="00F37B10" w:rsidRDefault="004E7FDA" w:rsidP="00E62532">
            <w:pPr>
              <w:ind w:firstLine="0"/>
              <w:jc w:val="center"/>
              <w:rPr>
                <w:rFonts w:eastAsia="Times New Roman" w:cs="Times New Roman"/>
                <w:sz w:val="20"/>
                <w:szCs w:val="20"/>
              </w:rPr>
            </w:pPr>
            <w:r>
              <w:rPr>
                <w:rFonts w:eastAsia="Calibri" w:cs="Times New Roman"/>
                <w:sz w:val="20"/>
                <w:szCs w:val="20"/>
              </w:rPr>
              <w:t>2027</w:t>
            </w:r>
          </w:p>
        </w:tc>
        <w:tc>
          <w:tcPr>
            <w:tcW w:w="412" w:type="pct"/>
            <w:tcBorders>
              <w:top w:val="single" w:sz="5" w:space="0" w:color="000000"/>
              <w:left w:val="single" w:sz="5" w:space="0" w:color="000000"/>
              <w:bottom w:val="single" w:sz="5" w:space="0" w:color="000000"/>
              <w:right w:val="single" w:sz="5" w:space="0" w:color="000000"/>
            </w:tcBorders>
            <w:vAlign w:val="center"/>
          </w:tcPr>
          <w:p w14:paraId="469C6AFA" w14:textId="77777777" w:rsidR="009862F5" w:rsidRPr="00F37B10" w:rsidRDefault="009862F5" w:rsidP="00E62532">
            <w:pPr>
              <w:ind w:firstLine="0"/>
              <w:jc w:val="center"/>
              <w:rPr>
                <w:rFonts w:eastAsia="Times New Roman" w:cs="Times New Roman"/>
                <w:sz w:val="20"/>
                <w:szCs w:val="20"/>
                <w:lang w:val="ru-RU"/>
              </w:rPr>
            </w:pPr>
            <w:r w:rsidRPr="00F37B10">
              <w:rPr>
                <w:rFonts w:eastAsia="Calibri" w:cs="Times New Roman"/>
                <w:sz w:val="20"/>
                <w:szCs w:val="20"/>
              </w:rPr>
              <w:t>202</w:t>
            </w:r>
            <w:r w:rsidR="004E7FDA">
              <w:rPr>
                <w:rFonts w:eastAsia="Calibri" w:cs="Times New Roman"/>
                <w:sz w:val="20"/>
                <w:szCs w:val="20"/>
                <w:lang w:val="ru-RU"/>
              </w:rPr>
              <w:t>8</w:t>
            </w:r>
          </w:p>
        </w:tc>
        <w:tc>
          <w:tcPr>
            <w:tcW w:w="410" w:type="pct"/>
            <w:tcBorders>
              <w:top w:val="single" w:sz="5" w:space="0" w:color="000000"/>
              <w:left w:val="single" w:sz="5" w:space="0" w:color="000000"/>
              <w:bottom w:val="single" w:sz="5" w:space="0" w:color="000000"/>
              <w:right w:val="single" w:sz="5" w:space="0" w:color="000000"/>
            </w:tcBorders>
            <w:vAlign w:val="center"/>
          </w:tcPr>
          <w:p w14:paraId="79C0E5B0" w14:textId="77777777" w:rsidR="009862F5" w:rsidRPr="00F37B10" w:rsidRDefault="009862F5" w:rsidP="00E62532">
            <w:pPr>
              <w:ind w:firstLine="0"/>
              <w:jc w:val="center"/>
              <w:rPr>
                <w:rFonts w:eastAsia="Times New Roman" w:cs="Times New Roman"/>
                <w:sz w:val="20"/>
                <w:szCs w:val="20"/>
              </w:rPr>
            </w:pPr>
            <w:r w:rsidRPr="00F37B10">
              <w:rPr>
                <w:rFonts w:eastAsia="Calibri" w:cs="Times New Roman"/>
                <w:sz w:val="20"/>
                <w:szCs w:val="20"/>
              </w:rPr>
              <w:t>2</w:t>
            </w:r>
            <w:r w:rsidR="004E7FDA">
              <w:rPr>
                <w:rFonts w:eastAsia="Calibri" w:cs="Times New Roman"/>
                <w:sz w:val="20"/>
                <w:szCs w:val="20"/>
              </w:rPr>
              <w:t>029</w:t>
            </w:r>
            <w:r w:rsidRPr="00F37B10">
              <w:rPr>
                <w:rFonts w:eastAsia="Calibri" w:cs="Times New Roman"/>
                <w:sz w:val="20"/>
                <w:szCs w:val="20"/>
              </w:rPr>
              <w:t>-</w:t>
            </w:r>
          </w:p>
          <w:p w14:paraId="78388E37" w14:textId="77777777" w:rsidR="009862F5" w:rsidRPr="00F37B10" w:rsidRDefault="00E62532" w:rsidP="00E62532">
            <w:pPr>
              <w:ind w:firstLine="0"/>
              <w:jc w:val="center"/>
              <w:rPr>
                <w:rFonts w:eastAsia="Times New Roman" w:cs="Times New Roman"/>
                <w:sz w:val="20"/>
                <w:szCs w:val="20"/>
                <w:lang w:val="ru-RU"/>
              </w:rPr>
            </w:pPr>
            <w:r w:rsidRPr="00F37B10">
              <w:rPr>
                <w:rFonts w:eastAsia="Calibri" w:cs="Times New Roman"/>
                <w:sz w:val="20"/>
                <w:szCs w:val="20"/>
              </w:rPr>
              <w:t>20</w:t>
            </w:r>
            <w:r w:rsidRPr="00F37B10">
              <w:rPr>
                <w:rFonts w:eastAsia="Calibri" w:cs="Times New Roman"/>
                <w:sz w:val="20"/>
                <w:szCs w:val="20"/>
                <w:lang w:val="ru-RU"/>
              </w:rPr>
              <w:t>33</w:t>
            </w:r>
          </w:p>
        </w:tc>
      </w:tr>
      <w:tr w:rsidR="000626CC" w:rsidRPr="00F37B10" w14:paraId="21E9E560" w14:textId="77777777" w:rsidTr="000626CC">
        <w:trPr>
          <w:trHeight w:val="20"/>
        </w:trPr>
        <w:tc>
          <w:tcPr>
            <w:tcW w:w="798" w:type="pct"/>
            <w:tcBorders>
              <w:top w:val="single" w:sz="5" w:space="0" w:color="000000"/>
              <w:left w:val="single" w:sz="5" w:space="0" w:color="000000"/>
              <w:right w:val="single" w:sz="5" w:space="0" w:color="000000"/>
            </w:tcBorders>
            <w:shd w:val="clear" w:color="auto" w:fill="auto"/>
            <w:vAlign w:val="center"/>
          </w:tcPr>
          <w:p w14:paraId="2E87F47B" w14:textId="77777777" w:rsidR="000626CC" w:rsidRPr="00FA4C30" w:rsidRDefault="000626CC" w:rsidP="000626CC">
            <w:pPr>
              <w:ind w:firstLine="0"/>
              <w:jc w:val="center"/>
              <w:rPr>
                <w:rFonts w:eastAsia="Times New Roman" w:cs="Times New Roman"/>
                <w:sz w:val="20"/>
                <w:szCs w:val="20"/>
              </w:rPr>
            </w:pPr>
          </w:p>
          <w:p w14:paraId="0B2DE398" w14:textId="77777777" w:rsidR="000626CC" w:rsidRPr="00FA4C30" w:rsidRDefault="000626CC" w:rsidP="000626CC">
            <w:pPr>
              <w:spacing w:before="1"/>
              <w:ind w:firstLine="0"/>
              <w:jc w:val="center"/>
              <w:rPr>
                <w:rFonts w:eastAsia="Times New Roman" w:cs="Times New Roman"/>
                <w:sz w:val="20"/>
                <w:szCs w:val="20"/>
              </w:rPr>
            </w:pPr>
            <w:proofErr w:type="spellStart"/>
            <w:r w:rsidRPr="00FA4C30">
              <w:rPr>
                <w:sz w:val="20"/>
                <w:szCs w:val="20"/>
              </w:rPr>
              <w:t>Котельная</w:t>
            </w:r>
            <w:proofErr w:type="spellEnd"/>
            <w:r w:rsidRPr="00FA4C30">
              <w:rPr>
                <w:sz w:val="20"/>
                <w:szCs w:val="20"/>
              </w:rPr>
              <w:t xml:space="preserve"> "</w:t>
            </w:r>
            <w:proofErr w:type="spellStart"/>
            <w:r w:rsidRPr="00FA4C30">
              <w:rPr>
                <w:sz w:val="20"/>
                <w:szCs w:val="20"/>
              </w:rPr>
              <w:t>Центральная</w:t>
            </w:r>
            <w:proofErr w:type="spellEnd"/>
            <w:r w:rsidRPr="00FA4C30">
              <w:rPr>
                <w:sz w:val="20"/>
                <w:szCs w:val="20"/>
              </w:rPr>
              <w:t xml:space="preserve">" п. </w:t>
            </w:r>
            <w:proofErr w:type="spellStart"/>
            <w:r w:rsidRPr="00FA4C30">
              <w:rPr>
                <w:sz w:val="20"/>
                <w:szCs w:val="20"/>
              </w:rPr>
              <w:t>Артемовский</w:t>
            </w:r>
            <w:proofErr w:type="spellEnd"/>
          </w:p>
        </w:tc>
        <w:tc>
          <w:tcPr>
            <w:tcW w:w="1304" w:type="pct"/>
            <w:tcBorders>
              <w:top w:val="single" w:sz="5" w:space="0" w:color="000000"/>
              <w:left w:val="single" w:sz="5" w:space="0" w:color="000000"/>
              <w:bottom w:val="single" w:sz="5" w:space="0" w:color="000000"/>
              <w:right w:val="single" w:sz="5" w:space="0" w:color="000000"/>
            </w:tcBorders>
            <w:shd w:val="clear" w:color="auto" w:fill="auto"/>
            <w:vAlign w:val="center"/>
          </w:tcPr>
          <w:p w14:paraId="7A80E22E" w14:textId="77777777" w:rsidR="000626CC" w:rsidRPr="00FA4C30" w:rsidRDefault="000626CC" w:rsidP="000626CC">
            <w:pPr>
              <w:ind w:firstLine="0"/>
              <w:jc w:val="center"/>
              <w:rPr>
                <w:rFonts w:eastAsia="Times New Roman" w:cs="Times New Roman"/>
                <w:sz w:val="20"/>
                <w:szCs w:val="20"/>
                <w:lang w:val="ru-RU"/>
              </w:rPr>
            </w:pPr>
            <w:r w:rsidRPr="00FA4C30">
              <w:rPr>
                <w:rFonts w:eastAsia="Calibri" w:cs="Times New Roman"/>
                <w:spacing w:val="-1"/>
                <w:sz w:val="20"/>
                <w:szCs w:val="20"/>
                <w:lang w:val="ru-RU"/>
              </w:rPr>
              <w:t>Потери</w:t>
            </w:r>
            <w:r w:rsidRPr="00FA4C30">
              <w:rPr>
                <w:rFonts w:eastAsia="Calibri" w:cs="Times New Roman"/>
                <w:spacing w:val="33"/>
                <w:sz w:val="20"/>
                <w:szCs w:val="20"/>
                <w:lang w:val="ru-RU"/>
              </w:rPr>
              <w:t xml:space="preserve"> </w:t>
            </w:r>
            <w:r w:rsidRPr="00FA4C30">
              <w:rPr>
                <w:rFonts w:eastAsia="Calibri" w:cs="Times New Roman"/>
                <w:spacing w:val="-1"/>
                <w:sz w:val="20"/>
                <w:szCs w:val="20"/>
                <w:lang w:val="ru-RU"/>
              </w:rPr>
              <w:t>тепловой</w:t>
            </w:r>
            <w:r w:rsidRPr="00FA4C30">
              <w:rPr>
                <w:rFonts w:eastAsia="Calibri" w:cs="Times New Roman"/>
                <w:spacing w:val="33"/>
                <w:sz w:val="20"/>
                <w:szCs w:val="20"/>
                <w:lang w:val="ru-RU"/>
              </w:rPr>
              <w:t xml:space="preserve"> </w:t>
            </w:r>
            <w:r w:rsidRPr="00FA4C30">
              <w:rPr>
                <w:rFonts w:eastAsia="Calibri" w:cs="Times New Roman"/>
                <w:spacing w:val="-1"/>
                <w:sz w:val="20"/>
                <w:szCs w:val="20"/>
                <w:lang w:val="ru-RU"/>
              </w:rPr>
              <w:t>энер</w:t>
            </w:r>
            <w:r w:rsidRPr="00FA4C30">
              <w:rPr>
                <w:rFonts w:eastAsia="Calibri" w:cs="Times New Roman"/>
                <w:sz w:val="20"/>
                <w:szCs w:val="20"/>
                <w:lang w:val="ru-RU"/>
              </w:rPr>
              <w:t>гии</w:t>
            </w:r>
            <w:r w:rsidRPr="00FA4C30">
              <w:rPr>
                <w:rFonts w:eastAsia="Calibri" w:cs="Times New Roman"/>
                <w:spacing w:val="44"/>
                <w:sz w:val="20"/>
                <w:szCs w:val="20"/>
                <w:lang w:val="ru-RU"/>
              </w:rPr>
              <w:t xml:space="preserve"> </w:t>
            </w:r>
            <w:r w:rsidRPr="00FA4C30">
              <w:rPr>
                <w:rFonts w:eastAsia="Calibri" w:cs="Times New Roman"/>
                <w:sz w:val="20"/>
                <w:szCs w:val="20"/>
                <w:lang w:val="ru-RU"/>
              </w:rPr>
              <w:t>при</w:t>
            </w:r>
            <w:r w:rsidRPr="00FA4C30">
              <w:rPr>
                <w:rFonts w:eastAsia="Calibri" w:cs="Times New Roman"/>
                <w:spacing w:val="44"/>
                <w:sz w:val="20"/>
                <w:szCs w:val="20"/>
                <w:lang w:val="ru-RU"/>
              </w:rPr>
              <w:t xml:space="preserve"> </w:t>
            </w:r>
            <w:r w:rsidRPr="00FA4C30">
              <w:rPr>
                <w:rFonts w:eastAsia="Calibri" w:cs="Times New Roman"/>
                <w:sz w:val="20"/>
                <w:szCs w:val="20"/>
                <w:lang w:val="ru-RU"/>
              </w:rPr>
              <w:t>её</w:t>
            </w:r>
            <w:r w:rsidRPr="00FA4C30">
              <w:rPr>
                <w:rFonts w:eastAsia="Calibri" w:cs="Times New Roman"/>
                <w:spacing w:val="43"/>
                <w:sz w:val="20"/>
                <w:szCs w:val="20"/>
                <w:lang w:val="ru-RU"/>
              </w:rPr>
              <w:t xml:space="preserve"> </w:t>
            </w:r>
            <w:r w:rsidRPr="00FA4C30">
              <w:rPr>
                <w:rFonts w:eastAsia="Calibri" w:cs="Times New Roman"/>
                <w:spacing w:val="-1"/>
                <w:sz w:val="20"/>
                <w:szCs w:val="20"/>
                <w:lang w:val="ru-RU"/>
              </w:rPr>
              <w:t>передаче</w:t>
            </w:r>
            <w:r w:rsidRPr="00FA4C30">
              <w:rPr>
                <w:rFonts w:eastAsia="Calibri" w:cs="Times New Roman"/>
                <w:spacing w:val="47"/>
                <w:sz w:val="20"/>
                <w:szCs w:val="20"/>
                <w:lang w:val="ru-RU"/>
              </w:rPr>
              <w:t xml:space="preserve"> </w:t>
            </w:r>
            <w:r w:rsidRPr="00FA4C30">
              <w:rPr>
                <w:rFonts w:eastAsia="Calibri" w:cs="Times New Roman"/>
                <w:spacing w:val="-2"/>
                <w:sz w:val="20"/>
                <w:szCs w:val="20"/>
                <w:lang w:val="ru-RU"/>
              </w:rPr>
              <w:t>по</w:t>
            </w:r>
            <w:r w:rsidRPr="00FA4C30">
              <w:rPr>
                <w:rFonts w:eastAsia="Calibri" w:cs="Times New Roman"/>
                <w:spacing w:val="26"/>
                <w:sz w:val="20"/>
                <w:szCs w:val="20"/>
                <w:lang w:val="ru-RU"/>
              </w:rPr>
              <w:t xml:space="preserve"> </w:t>
            </w:r>
            <w:r w:rsidRPr="00FA4C30">
              <w:rPr>
                <w:rFonts w:eastAsia="Calibri" w:cs="Times New Roman"/>
                <w:spacing w:val="-1"/>
                <w:sz w:val="20"/>
                <w:szCs w:val="20"/>
                <w:lang w:val="ru-RU"/>
              </w:rPr>
              <w:t>тепловым</w:t>
            </w:r>
            <w:r w:rsidRPr="00FA4C30">
              <w:rPr>
                <w:rFonts w:eastAsia="Calibri" w:cs="Times New Roman"/>
                <w:sz w:val="20"/>
                <w:szCs w:val="20"/>
                <w:lang w:val="ru-RU"/>
              </w:rPr>
              <w:t xml:space="preserve"> </w:t>
            </w:r>
            <w:r w:rsidRPr="00FA4C30">
              <w:rPr>
                <w:rFonts w:eastAsia="Calibri" w:cs="Times New Roman"/>
                <w:spacing w:val="-1"/>
                <w:sz w:val="20"/>
                <w:szCs w:val="20"/>
                <w:lang w:val="ru-RU"/>
              </w:rPr>
              <w:t>сетям,</w:t>
            </w:r>
            <w:r w:rsidRPr="00FA4C30">
              <w:rPr>
                <w:rFonts w:eastAsia="Calibri" w:cs="Times New Roman"/>
                <w:sz w:val="20"/>
                <w:szCs w:val="20"/>
                <w:lang w:val="ru-RU"/>
              </w:rPr>
              <w:t xml:space="preserve"> </w:t>
            </w:r>
            <w:r w:rsidRPr="00FA4C30">
              <w:rPr>
                <w:rFonts w:eastAsia="Calibri" w:cs="Times New Roman"/>
                <w:spacing w:val="-1"/>
                <w:sz w:val="20"/>
                <w:szCs w:val="20"/>
                <w:lang w:val="ru-RU"/>
              </w:rPr>
              <w:t>Гкал/ч</w:t>
            </w:r>
          </w:p>
        </w:tc>
        <w:tc>
          <w:tcPr>
            <w:tcW w:w="427" w:type="pct"/>
            <w:tcBorders>
              <w:top w:val="single" w:sz="5" w:space="0" w:color="000000"/>
              <w:left w:val="single" w:sz="5" w:space="0" w:color="000000"/>
              <w:bottom w:val="single" w:sz="5" w:space="0" w:color="000000"/>
              <w:right w:val="single" w:sz="5" w:space="0" w:color="000000"/>
            </w:tcBorders>
            <w:shd w:val="clear" w:color="auto" w:fill="auto"/>
            <w:vAlign w:val="center"/>
          </w:tcPr>
          <w:p w14:paraId="3D72061B" w14:textId="77777777" w:rsidR="000626CC" w:rsidRPr="00FA4C30" w:rsidRDefault="000626CC" w:rsidP="000626CC">
            <w:pPr>
              <w:ind w:firstLine="0"/>
              <w:jc w:val="center"/>
              <w:rPr>
                <w:rFonts w:eastAsia="Times New Roman" w:cs="Times New Roman"/>
                <w:sz w:val="20"/>
                <w:szCs w:val="20"/>
                <w:lang w:val="ru-RU"/>
              </w:rPr>
            </w:pPr>
            <w:r>
              <w:rPr>
                <w:rFonts w:eastAsia="Times New Roman" w:cs="Times New Roman"/>
                <w:sz w:val="20"/>
                <w:szCs w:val="20"/>
                <w:lang w:val="ru-RU"/>
              </w:rPr>
              <w:t>1314,940</w:t>
            </w:r>
          </w:p>
        </w:tc>
        <w:tc>
          <w:tcPr>
            <w:tcW w:w="412" w:type="pct"/>
            <w:tcBorders>
              <w:top w:val="single" w:sz="5" w:space="0" w:color="000000"/>
              <w:left w:val="single" w:sz="5" w:space="0" w:color="000000"/>
              <w:bottom w:val="single" w:sz="5" w:space="0" w:color="000000"/>
              <w:right w:val="single" w:sz="5" w:space="0" w:color="000000"/>
            </w:tcBorders>
            <w:shd w:val="clear" w:color="auto" w:fill="auto"/>
            <w:vAlign w:val="center"/>
          </w:tcPr>
          <w:p w14:paraId="5A611C57" w14:textId="77777777" w:rsidR="000626CC" w:rsidRPr="00FA4C30" w:rsidRDefault="000626CC" w:rsidP="000626CC">
            <w:pPr>
              <w:ind w:firstLine="0"/>
              <w:jc w:val="center"/>
            </w:pPr>
            <w:r>
              <w:rPr>
                <w:rFonts w:eastAsia="Times New Roman" w:cs="Times New Roman"/>
                <w:sz w:val="20"/>
                <w:szCs w:val="20"/>
                <w:lang w:val="ru-RU"/>
              </w:rPr>
              <w:t>1314,940</w:t>
            </w:r>
          </w:p>
        </w:tc>
        <w:tc>
          <w:tcPr>
            <w:tcW w:w="412" w:type="pct"/>
            <w:tcBorders>
              <w:top w:val="single" w:sz="5" w:space="0" w:color="000000"/>
              <w:left w:val="single" w:sz="5" w:space="0" w:color="000000"/>
              <w:bottom w:val="single" w:sz="5" w:space="0" w:color="000000"/>
              <w:right w:val="single" w:sz="5" w:space="0" w:color="000000"/>
            </w:tcBorders>
            <w:shd w:val="clear" w:color="auto" w:fill="auto"/>
            <w:vAlign w:val="center"/>
          </w:tcPr>
          <w:p w14:paraId="5A8909F9" w14:textId="728ECBAA" w:rsidR="000626CC" w:rsidRPr="00FA4C30" w:rsidRDefault="000626CC" w:rsidP="000626CC">
            <w:pPr>
              <w:ind w:firstLine="0"/>
              <w:jc w:val="center"/>
            </w:pPr>
            <w:r>
              <w:rPr>
                <w:rFonts w:eastAsia="Times New Roman" w:cs="Times New Roman"/>
                <w:sz w:val="20"/>
                <w:szCs w:val="20"/>
                <w:lang w:val="ru-RU"/>
              </w:rPr>
              <w:t>1331</w:t>
            </w:r>
          </w:p>
        </w:tc>
        <w:tc>
          <w:tcPr>
            <w:tcW w:w="412" w:type="pct"/>
            <w:tcBorders>
              <w:top w:val="single" w:sz="5" w:space="0" w:color="000000"/>
              <w:left w:val="single" w:sz="5" w:space="0" w:color="000000"/>
              <w:bottom w:val="single" w:sz="5" w:space="0" w:color="000000"/>
              <w:right w:val="single" w:sz="5" w:space="0" w:color="000000"/>
            </w:tcBorders>
            <w:shd w:val="clear" w:color="auto" w:fill="auto"/>
            <w:vAlign w:val="center"/>
          </w:tcPr>
          <w:p w14:paraId="56508387" w14:textId="3B60584C" w:rsidR="000626CC" w:rsidRPr="00FA4C30" w:rsidRDefault="000626CC" w:rsidP="000626CC">
            <w:pPr>
              <w:ind w:firstLine="0"/>
              <w:jc w:val="center"/>
            </w:pPr>
            <w:r>
              <w:rPr>
                <w:rFonts w:eastAsia="Times New Roman" w:cs="Times New Roman"/>
                <w:sz w:val="20"/>
                <w:szCs w:val="20"/>
                <w:lang w:val="ru-RU"/>
              </w:rPr>
              <w:t>1331</w:t>
            </w:r>
          </w:p>
        </w:tc>
        <w:tc>
          <w:tcPr>
            <w:tcW w:w="412" w:type="pct"/>
            <w:tcBorders>
              <w:top w:val="single" w:sz="5" w:space="0" w:color="000000"/>
              <w:left w:val="single" w:sz="5" w:space="0" w:color="000000"/>
              <w:bottom w:val="single" w:sz="5" w:space="0" w:color="000000"/>
              <w:right w:val="single" w:sz="5" w:space="0" w:color="000000"/>
            </w:tcBorders>
            <w:shd w:val="clear" w:color="auto" w:fill="auto"/>
            <w:vAlign w:val="center"/>
          </w:tcPr>
          <w:p w14:paraId="69D2A55C" w14:textId="37FD2095" w:rsidR="000626CC" w:rsidRPr="00FA4C30" w:rsidRDefault="000626CC" w:rsidP="000626CC">
            <w:pPr>
              <w:ind w:firstLine="0"/>
              <w:jc w:val="center"/>
            </w:pPr>
            <w:r>
              <w:rPr>
                <w:rFonts w:eastAsia="Times New Roman" w:cs="Times New Roman"/>
                <w:sz w:val="20"/>
                <w:szCs w:val="20"/>
                <w:lang w:val="ru-RU"/>
              </w:rPr>
              <w:t>1331</w:t>
            </w:r>
          </w:p>
        </w:tc>
        <w:tc>
          <w:tcPr>
            <w:tcW w:w="412" w:type="pct"/>
            <w:tcBorders>
              <w:top w:val="single" w:sz="5" w:space="0" w:color="000000"/>
              <w:left w:val="single" w:sz="5" w:space="0" w:color="000000"/>
              <w:bottom w:val="single" w:sz="5" w:space="0" w:color="000000"/>
              <w:right w:val="single" w:sz="5" w:space="0" w:color="000000"/>
            </w:tcBorders>
            <w:shd w:val="clear" w:color="auto" w:fill="auto"/>
            <w:vAlign w:val="center"/>
          </w:tcPr>
          <w:p w14:paraId="511EBA06" w14:textId="1CDBEF44" w:rsidR="000626CC" w:rsidRPr="00FA4C30" w:rsidRDefault="000626CC" w:rsidP="000626CC">
            <w:pPr>
              <w:ind w:firstLine="0"/>
              <w:jc w:val="center"/>
            </w:pPr>
            <w:r>
              <w:rPr>
                <w:rFonts w:eastAsia="Times New Roman" w:cs="Times New Roman"/>
                <w:sz w:val="20"/>
                <w:szCs w:val="20"/>
                <w:lang w:val="ru-RU"/>
              </w:rPr>
              <w:t>2764</w:t>
            </w:r>
          </w:p>
        </w:tc>
        <w:tc>
          <w:tcPr>
            <w:tcW w:w="41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22D35ED5" w14:textId="1979C86D" w:rsidR="000626CC" w:rsidRPr="00FA4C30" w:rsidRDefault="000626CC" w:rsidP="000626CC">
            <w:pPr>
              <w:ind w:firstLine="0"/>
              <w:jc w:val="center"/>
            </w:pPr>
            <w:r>
              <w:rPr>
                <w:rFonts w:eastAsia="Times New Roman" w:cs="Times New Roman"/>
                <w:sz w:val="20"/>
                <w:szCs w:val="20"/>
                <w:lang w:val="ru-RU"/>
              </w:rPr>
              <w:t>2764</w:t>
            </w:r>
          </w:p>
        </w:tc>
      </w:tr>
      <w:tr w:rsidR="000626CC" w:rsidRPr="00F37B10" w14:paraId="2C49B0E4" w14:textId="77777777" w:rsidTr="000626CC">
        <w:trPr>
          <w:trHeight w:val="20"/>
        </w:trPr>
        <w:tc>
          <w:tcPr>
            <w:tcW w:w="798" w:type="pct"/>
            <w:tcBorders>
              <w:top w:val="single" w:sz="5" w:space="0" w:color="000000"/>
              <w:left w:val="single" w:sz="5" w:space="0" w:color="000000"/>
              <w:bottom w:val="single" w:sz="4" w:space="0" w:color="auto"/>
              <w:right w:val="single" w:sz="5" w:space="0" w:color="000000"/>
            </w:tcBorders>
            <w:shd w:val="clear" w:color="auto" w:fill="auto"/>
            <w:vAlign w:val="center"/>
          </w:tcPr>
          <w:p w14:paraId="2BEF40A3" w14:textId="77777777" w:rsidR="000626CC" w:rsidRPr="00FA4C30" w:rsidRDefault="000626CC" w:rsidP="000626CC">
            <w:pPr>
              <w:ind w:firstLine="0"/>
              <w:jc w:val="center"/>
              <w:rPr>
                <w:sz w:val="20"/>
                <w:szCs w:val="20"/>
              </w:rPr>
            </w:pPr>
            <w:proofErr w:type="spellStart"/>
            <w:r w:rsidRPr="00FA4C30">
              <w:rPr>
                <w:sz w:val="20"/>
                <w:szCs w:val="20"/>
              </w:rPr>
              <w:t>Котельная</w:t>
            </w:r>
            <w:proofErr w:type="spellEnd"/>
            <w:r w:rsidRPr="00FA4C30">
              <w:rPr>
                <w:sz w:val="20"/>
                <w:szCs w:val="20"/>
              </w:rPr>
              <w:t xml:space="preserve"> "ГРО"</w:t>
            </w:r>
          </w:p>
          <w:p w14:paraId="148F7526" w14:textId="77777777" w:rsidR="000626CC" w:rsidRPr="00FA4C30" w:rsidRDefault="000626CC" w:rsidP="000626CC">
            <w:pPr>
              <w:spacing w:before="1"/>
              <w:ind w:firstLine="0"/>
              <w:jc w:val="center"/>
              <w:rPr>
                <w:rFonts w:eastAsia="Times New Roman" w:cs="Times New Roman"/>
                <w:sz w:val="20"/>
                <w:szCs w:val="20"/>
              </w:rPr>
            </w:pPr>
            <w:r w:rsidRPr="00FA4C30">
              <w:rPr>
                <w:sz w:val="20"/>
                <w:szCs w:val="20"/>
              </w:rPr>
              <w:t xml:space="preserve">п. </w:t>
            </w:r>
            <w:proofErr w:type="spellStart"/>
            <w:r w:rsidRPr="00FA4C30">
              <w:rPr>
                <w:sz w:val="20"/>
                <w:szCs w:val="20"/>
              </w:rPr>
              <w:t>Артемовский</w:t>
            </w:r>
            <w:proofErr w:type="spellEnd"/>
          </w:p>
        </w:tc>
        <w:tc>
          <w:tcPr>
            <w:tcW w:w="1304" w:type="pct"/>
            <w:tcBorders>
              <w:top w:val="single" w:sz="5" w:space="0" w:color="000000"/>
              <w:left w:val="single" w:sz="5" w:space="0" w:color="000000"/>
              <w:bottom w:val="single" w:sz="4" w:space="0" w:color="auto"/>
              <w:right w:val="single" w:sz="5" w:space="0" w:color="000000"/>
            </w:tcBorders>
            <w:shd w:val="clear" w:color="auto" w:fill="auto"/>
            <w:vAlign w:val="center"/>
          </w:tcPr>
          <w:p w14:paraId="5E8DF4AA" w14:textId="77777777" w:rsidR="000626CC" w:rsidRPr="00FA4C30" w:rsidRDefault="000626CC" w:rsidP="000626CC">
            <w:pPr>
              <w:ind w:firstLine="0"/>
              <w:jc w:val="center"/>
              <w:rPr>
                <w:rFonts w:eastAsia="Times New Roman" w:cs="Times New Roman"/>
                <w:sz w:val="20"/>
                <w:szCs w:val="20"/>
                <w:lang w:val="ru-RU"/>
              </w:rPr>
            </w:pPr>
            <w:r w:rsidRPr="00FA4C30">
              <w:rPr>
                <w:rFonts w:eastAsia="Calibri" w:cs="Times New Roman"/>
                <w:spacing w:val="-1"/>
                <w:sz w:val="20"/>
                <w:szCs w:val="20"/>
                <w:lang w:val="ru-RU"/>
              </w:rPr>
              <w:t>Потери</w:t>
            </w:r>
            <w:r w:rsidRPr="00FA4C30">
              <w:rPr>
                <w:rFonts w:eastAsia="Calibri" w:cs="Times New Roman"/>
                <w:spacing w:val="33"/>
                <w:sz w:val="20"/>
                <w:szCs w:val="20"/>
                <w:lang w:val="ru-RU"/>
              </w:rPr>
              <w:t xml:space="preserve"> </w:t>
            </w:r>
            <w:r w:rsidRPr="00FA4C30">
              <w:rPr>
                <w:rFonts w:eastAsia="Calibri" w:cs="Times New Roman"/>
                <w:spacing w:val="-1"/>
                <w:sz w:val="20"/>
                <w:szCs w:val="20"/>
                <w:lang w:val="ru-RU"/>
              </w:rPr>
              <w:t>тепловой</w:t>
            </w:r>
            <w:r w:rsidRPr="00FA4C30">
              <w:rPr>
                <w:rFonts w:eastAsia="Calibri" w:cs="Times New Roman"/>
                <w:spacing w:val="33"/>
                <w:sz w:val="20"/>
                <w:szCs w:val="20"/>
                <w:lang w:val="ru-RU"/>
              </w:rPr>
              <w:t xml:space="preserve"> </w:t>
            </w:r>
            <w:r w:rsidRPr="00FA4C30">
              <w:rPr>
                <w:rFonts w:eastAsia="Calibri" w:cs="Times New Roman"/>
                <w:spacing w:val="-1"/>
                <w:sz w:val="20"/>
                <w:szCs w:val="20"/>
                <w:lang w:val="ru-RU"/>
              </w:rPr>
              <w:t>энер</w:t>
            </w:r>
            <w:r w:rsidRPr="00FA4C30">
              <w:rPr>
                <w:rFonts w:eastAsia="Calibri" w:cs="Times New Roman"/>
                <w:sz w:val="20"/>
                <w:szCs w:val="20"/>
                <w:lang w:val="ru-RU"/>
              </w:rPr>
              <w:t>гии</w:t>
            </w:r>
            <w:r w:rsidRPr="00FA4C30">
              <w:rPr>
                <w:rFonts w:eastAsia="Calibri" w:cs="Times New Roman"/>
                <w:spacing w:val="44"/>
                <w:sz w:val="20"/>
                <w:szCs w:val="20"/>
                <w:lang w:val="ru-RU"/>
              </w:rPr>
              <w:t xml:space="preserve"> </w:t>
            </w:r>
            <w:r w:rsidRPr="00FA4C30">
              <w:rPr>
                <w:rFonts w:eastAsia="Calibri" w:cs="Times New Roman"/>
                <w:sz w:val="20"/>
                <w:szCs w:val="20"/>
                <w:lang w:val="ru-RU"/>
              </w:rPr>
              <w:t>при</w:t>
            </w:r>
            <w:r w:rsidRPr="00FA4C30">
              <w:rPr>
                <w:rFonts w:eastAsia="Calibri" w:cs="Times New Roman"/>
                <w:spacing w:val="44"/>
                <w:sz w:val="20"/>
                <w:szCs w:val="20"/>
                <w:lang w:val="ru-RU"/>
              </w:rPr>
              <w:t xml:space="preserve"> </w:t>
            </w:r>
            <w:r w:rsidRPr="00FA4C30">
              <w:rPr>
                <w:rFonts w:eastAsia="Calibri" w:cs="Times New Roman"/>
                <w:sz w:val="20"/>
                <w:szCs w:val="20"/>
                <w:lang w:val="ru-RU"/>
              </w:rPr>
              <w:t>её</w:t>
            </w:r>
            <w:r w:rsidRPr="00FA4C30">
              <w:rPr>
                <w:rFonts w:eastAsia="Calibri" w:cs="Times New Roman"/>
                <w:spacing w:val="43"/>
                <w:sz w:val="20"/>
                <w:szCs w:val="20"/>
                <w:lang w:val="ru-RU"/>
              </w:rPr>
              <w:t xml:space="preserve"> </w:t>
            </w:r>
            <w:r w:rsidRPr="00FA4C30">
              <w:rPr>
                <w:rFonts w:eastAsia="Calibri" w:cs="Times New Roman"/>
                <w:spacing w:val="-1"/>
                <w:sz w:val="20"/>
                <w:szCs w:val="20"/>
                <w:lang w:val="ru-RU"/>
              </w:rPr>
              <w:t>передаче</w:t>
            </w:r>
            <w:r w:rsidRPr="00FA4C30">
              <w:rPr>
                <w:rFonts w:eastAsia="Calibri" w:cs="Times New Roman"/>
                <w:spacing w:val="47"/>
                <w:sz w:val="20"/>
                <w:szCs w:val="20"/>
                <w:lang w:val="ru-RU"/>
              </w:rPr>
              <w:t xml:space="preserve"> </w:t>
            </w:r>
            <w:r w:rsidRPr="00FA4C30">
              <w:rPr>
                <w:rFonts w:eastAsia="Calibri" w:cs="Times New Roman"/>
                <w:spacing w:val="-2"/>
                <w:sz w:val="20"/>
                <w:szCs w:val="20"/>
                <w:lang w:val="ru-RU"/>
              </w:rPr>
              <w:t>по</w:t>
            </w:r>
            <w:r w:rsidRPr="00FA4C30">
              <w:rPr>
                <w:rFonts w:eastAsia="Calibri" w:cs="Times New Roman"/>
                <w:spacing w:val="26"/>
                <w:sz w:val="20"/>
                <w:szCs w:val="20"/>
                <w:lang w:val="ru-RU"/>
              </w:rPr>
              <w:t xml:space="preserve"> </w:t>
            </w:r>
            <w:r w:rsidRPr="00FA4C30">
              <w:rPr>
                <w:rFonts w:eastAsia="Calibri" w:cs="Times New Roman"/>
                <w:spacing w:val="-1"/>
                <w:sz w:val="20"/>
                <w:szCs w:val="20"/>
                <w:lang w:val="ru-RU"/>
              </w:rPr>
              <w:t>тепловым</w:t>
            </w:r>
            <w:r w:rsidRPr="00FA4C30">
              <w:rPr>
                <w:rFonts w:eastAsia="Calibri" w:cs="Times New Roman"/>
                <w:sz w:val="20"/>
                <w:szCs w:val="20"/>
                <w:lang w:val="ru-RU"/>
              </w:rPr>
              <w:t xml:space="preserve"> </w:t>
            </w:r>
            <w:r w:rsidRPr="00FA4C30">
              <w:rPr>
                <w:rFonts w:eastAsia="Calibri" w:cs="Times New Roman"/>
                <w:spacing w:val="-1"/>
                <w:sz w:val="20"/>
                <w:szCs w:val="20"/>
                <w:lang w:val="ru-RU"/>
              </w:rPr>
              <w:t>сетям,</w:t>
            </w:r>
            <w:r w:rsidRPr="00FA4C30">
              <w:rPr>
                <w:rFonts w:eastAsia="Calibri" w:cs="Times New Roman"/>
                <w:sz w:val="20"/>
                <w:szCs w:val="20"/>
                <w:lang w:val="ru-RU"/>
              </w:rPr>
              <w:t xml:space="preserve"> </w:t>
            </w:r>
            <w:r w:rsidRPr="00FA4C30">
              <w:rPr>
                <w:rFonts w:eastAsia="Calibri" w:cs="Times New Roman"/>
                <w:spacing w:val="-1"/>
                <w:sz w:val="20"/>
                <w:szCs w:val="20"/>
                <w:lang w:val="ru-RU"/>
              </w:rPr>
              <w:t>Гкал/ч</w:t>
            </w:r>
          </w:p>
        </w:tc>
        <w:tc>
          <w:tcPr>
            <w:tcW w:w="427" w:type="pct"/>
            <w:tcBorders>
              <w:top w:val="single" w:sz="5" w:space="0" w:color="000000"/>
              <w:left w:val="single" w:sz="5" w:space="0" w:color="000000"/>
              <w:bottom w:val="single" w:sz="4" w:space="0" w:color="auto"/>
              <w:right w:val="single" w:sz="5" w:space="0" w:color="000000"/>
            </w:tcBorders>
            <w:shd w:val="clear" w:color="auto" w:fill="auto"/>
            <w:vAlign w:val="center"/>
          </w:tcPr>
          <w:p w14:paraId="06F01100" w14:textId="77777777" w:rsidR="000626CC" w:rsidRPr="00FA4C30" w:rsidRDefault="000626CC" w:rsidP="000626CC">
            <w:pPr>
              <w:ind w:firstLine="0"/>
              <w:jc w:val="center"/>
              <w:rPr>
                <w:rFonts w:eastAsia="Times New Roman" w:cs="Times New Roman"/>
                <w:sz w:val="20"/>
                <w:szCs w:val="20"/>
                <w:lang w:val="ru-RU"/>
              </w:rPr>
            </w:pPr>
            <w:r>
              <w:rPr>
                <w:rFonts w:eastAsia="Times New Roman" w:cs="Times New Roman"/>
                <w:sz w:val="20"/>
                <w:szCs w:val="20"/>
                <w:lang w:val="ru-RU"/>
              </w:rPr>
              <w:t>1486,578</w:t>
            </w:r>
          </w:p>
        </w:tc>
        <w:tc>
          <w:tcPr>
            <w:tcW w:w="412" w:type="pct"/>
            <w:tcBorders>
              <w:top w:val="single" w:sz="5" w:space="0" w:color="000000"/>
              <w:left w:val="single" w:sz="5" w:space="0" w:color="000000"/>
              <w:bottom w:val="single" w:sz="4" w:space="0" w:color="auto"/>
              <w:right w:val="single" w:sz="5" w:space="0" w:color="000000"/>
            </w:tcBorders>
            <w:shd w:val="clear" w:color="auto" w:fill="auto"/>
            <w:vAlign w:val="center"/>
          </w:tcPr>
          <w:p w14:paraId="42C8EE6A" w14:textId="77777777" w:rsidR="000626CC" w:rsidRPr="00FA4C30" w:rsidRDefault="000626CC" w:rsidP="000626CC">
            <w:pPr>
              <w:ind w:firstLine="0"/>
              <w:jc w:val="center"/>
              <w:rPr>
                <w:lang w:val="ru-RU"/>
              </w:rPr>
            </w:pPr>
            <w:r w:rsidRPr="00FA4C30">
              <w:rPr>
                <w:rFonts w:eastAsia="Times New Roman" w:cs="Times New Roman"/>
                <w:sz w:val="20"/>
                <w:szCs w:val="20"/>
                <w:lang w:val="ru-RU"/>
              </w:rPr>
              <w:t>1486,578</w:t>
            </w:r>
          </w:p>
        </w:tc>
        <w:tc>
          <w:tcPr>
            <w:tcW w:w="412" w:type="pct"/>
            <w:tcBorders>
              <w:top w:val="single" w:sz="5" w:space="0" w:color="000000"/>
              <w:left w:val="single" w:sz="5" w:space="0" w:color="000000"/>
              <w:bottom w:val="single" w:sz="4" w:space="0" w:color="auto"/>
              <w:right w:val="single" w:sz="5" w:space="0" w:color="000000"/>
            </w:tcBorders>
            <w:shd w:val="clear" w:color="auto" w:fill="auto"/>
            <w:vAlign w:val="center"/>
          </w:tcPr>
          <w:p w14:paraId="316F21F0" w14:textId="0E9E723D" w:rsidR="000626CC" w:rsidRPr="00FA4C30" w:rsidRDefault="000626CC" w:rsidP="000626CC">
            <w:pPr>
              <w:ind w:hanging="11"/>
              <w:jc w:val="center"/>
            </w:pPr>
            <w:r>
              <w:rPr>
                <w:rFonts w:eastAsia="Times New Roman" w:cs="Times New Roman"/>
                <w:sz w:val="20"/>
                <w:szCs w:val="20"/>
                <w:lang w:val="ru-RU"/>
              </w:rPr>
              <w:t>1433</w:t>
            </w:r>
          </w:p>
        </w:tc>
        <w:tc>
          <w:tcPr>
            <w:tcW w:w="412" w:type="pct"/>
            <w:tcBorders>
              <w:top w:val="single" w:sz="5" w:space="0" w:color="000000"/>
              <w:left w:val="single" w:sz="5" w:space="0" w:color="000000"/>
              <w:bottom w:val="single" w:sz="4" w:space="0" w:color="auto"/>
              <w:right w:val="single" w:sz="5" w:space="0" w:color="000000"/>
            </w:tcBorders>
            <w:shd w:val="clear" w:color="auto" w:fill="auto"/>
            <w:vAlign w:val="center"/>
          </w:tcPr>
          <w:p w14:paraId="0F75CE54" w14:textId="757478FA" w:rsidR="000626CC" w:rsidRPr="00FA4C30" w:rsidRDefault="000626CC" w:rsidP="000626CC">
            <w:pPr>
              <w:ind w:hanging="11"/>
              <w:jc w:val="center"/>
            </w:pPr>
            <w:r>
              <w:rPr>
                <w:rFonts w:eastAsia="Times New Roman" w:cs="Times New Roman"/>
                <w:sz w:val="20"/>
                <w:szCs w:val="20"/>
                <w:lang w:val="ru-RU"/>
              </w:rPr>
              <w:t>1433</w:t>
            </w:r>
          </w:p>
        </w:tc>
        <w:tc>
          <w:tcPr>
            <w:tcW w:w="412" w:type="pct"/>
            <w:tcBorders>
              <w:top w:val="single" w:sz="5" w:space="0" w:color="000000"/>
              <w:left w:val="single" w:sz="5" w:space="0" w:color="000000"/>
              <w:bottom w:val="single" w:sz="4" w:space="0" w:color="auto"/>
              <w:right w:val="single" w:sz="5" w:space="0" w:color="000000"/>
            </w:tcBorders>
            <w:shd w:val="clear" w:color="auto" w:fill="auto"/>
            <w:vAlign w:val="center"/>
          </w:tcPr>
          <w:p w14:paraId="357933B3" w14:textId="6395B0D4" w:rsidR="000626CC" w:rsidRPr="00FA4C30" w:rsidRDefault="000626CC" w:rsidP="000626CC">
            <w:pPr>
              <w:ind w:hanging="11"/>
              <w:jc w:val="center"/>
            </w:pPr>
            <w:r>
              <w:rPr>
                <w:rFonts w:eastAsia="Times New Roman" w:cs="Times New Roman"/>
                <w:sz w:val="20"/>
                <w:szCs w:val="20"/>
                <w:lang w:val="ru-RU"/>
              </w:rPr>
              <w:t>1433</w:t>
            </w:r>
          </w:p>
        </w:tc>
        <w:tc>
          <w:tcPr>
            <w:tcW w:w="412" w:type="pct"/>
            <w:tcBorders>
              <w:top w:val="single" w:sz="5" w:space="0" w:color="000000"/>
              <w:left w:val="single" w:sz="5" w:space="0" w:color="000000"/>
              <w:bottom w:val="single" w:sz="4" w:space="0" w:color="auto"/>
              <w:right w:val="single" w:sz="5" w:space="0" w:color="000000"/>
            </w:tcBorders>
            <w:shd w:val="clear" w:color="auto" w:fill="auto"/>
            <w:vAlign w:val="center"/>
          </w:tcPr>
          <w:p w14:paraId="05C122F0" w14:textId="450BAF18" w:rsidR="000626CC" w:rsidRPr="000626CC" w:rsidRDefault="000626CC" w:rsidP="000626CC">
            <w:pPr>
              <w:ind w:hanging="11"/>
              <w:jc w:val="center"/>
              <w:rPr>
                <w:lang w:val="ru-RU"/>
              </w:rPr>
            </w:pPr>
            <w:r>
              <w:rPr>
                <w:lang w:val="ru-RU"/>
              </w:rPr>
              <w:t>-</w:t>
            </w:r>
          </w:p>
        </w:tc>
        <w:tc>
          <w:tcPr>
            <w:tcW w:w="410" w:type="pct"/>
            <w:tcBorders>
              <w:top w:val="single" w:sz="5" w:space="0" w:color="000000"/>
              <w:left w:val="single" w:sz="5" w:space="0" w:color="000000"/>
              <w:bottom w:val="single" w:sz="4" w:space="0" w:color="auto"/>
              <w:right w:val="single" w:sz="5" w:space="0" w:color="000000"/>
            </w:tcBorders>
            <w:shd w:val="clear" w:color="auto" w:fill="auto"/>
            <w:vAlign w:val="center"/>
          </w:tcPr>
          <w:p w14:paraId="5D65FA8C" w14:textId="6C491866" w:rsidR="000626CC" w:rsidRPr="000626CC" w:rsidRDefault="000626CC" w:rsidP="000626CC">
            <w:pPr>
              <w:ind w:hanging="11"/>
              <w:jc w:val="center"/>
              <w:rPr>
                <w:lang w:val="ru-RU"/>
              </w:rPr>
            </w:pPr>
            <w:r>
              <w:rPr>
                <w:lang w:val="ru-RU"/>
              </w:rPr>
              <w:t>-</w:t>
            </w:r>
          </w:p>
        </w:tc>
      </w:tr>
      <w:tr w:rsidR="00E62532" w:rsidRPr="00F37B10" w14:paraId="6C80A115" w14:textId="77777777" w:rsidTr="000626CC">
        <w:trPr>
          <w:trHeight w:val="20"/>
        </w:trPr>
        <w:tc>
          <w:tcPr>
            <w:tcW w:w="798" w:type="pct"/>
            <w:tcBorders>
              <w:top w:val="single" w:sz="4" w:space="0" w:color="auto"/>
              <w:left w:val="single" w:sz="4" w:space="0" w:color="auto"/>
              <w:bottom w:val="single" w:sz="4" w:space="0" w:color="auto"/>
              <w:right w:val="single" w:sz="4" w:space="0" w:color="auto"/>
            </w:tcBorders>
            <w:shd w:val="clear" w:color="auto" w:fill="auto"/>
            <w:vAlign w:val="center"/>
          </w:tcPr>
          <w:p w14:paraId="67D9D604" w14:textId="77777777" w:rsidR="00E62532" w:rsidRPr="00FA4C30" w:rsidRDefault="00E62532" w:rsidP="00FA4C30">
            <w:pPr>
              <w:ind w:firstLine="0"/>
              <w:jc w:val="center"/>
              <w:rPr>
                <w:sz w:val="20"/>
                <w:szCs w:val="20"/>
              </w:rPr>
            </w:pPr>
            <w:proofErr w:type="spellStart"/>
            <w:r w:rsidRPr="00FA4C30">
              <w:rPr>
                <w:sz w:val="20"/>
                <w:szCs w:val="20"/>
              </w:rPr>
              <w:t>Котельная</w:t>
            </w:r>
            <w:proofErr w:type="spellEnd"/>
            <w:r w:rsidRPr="00FA4C30">
              <w:rPr>
                <w:sz w:val="20"/>
                <w:szCs w:val="20"/>
              </w:rPr>
              <w:t xml:space="preserve"> "УКМТ"</w:t>
            </w:r>
          </w:p>
          <w:p w14:paraId="2AF447FF" w14:textId="77777777" w:rsidR="00E62532" w:rsidRPr="00FA4C30" w:rsidRDefault="00E62532" w:rsidP="00FA4C30">
            <w:pPr>
              <w:ind w:firstLine="0"/>
              <w:jc w:val="center"/>
              <w:rPr>
                <w:rFonts w:eastAsia="Times New Roman" w:cs="Times New Roman"/>
                <w:sz w:val="20"/>
                <w:szCs w:val="20"/>
              </w:rPr>
            </w:pPr>
            <w:r w:rsidRPr="00FA4C30">
              <w:rPr>
                <w:sz w:val="20"/>
                <w:szCs w:val="20"/>
              </w:rPr>
              <w:t xml:space="preserve">п. </w:t>
            </w:r>
            <w:proofErr w:type="spellStart"/>
            <w:r w:rsidRPr="00FA4C30">
              <w:rPr>
                <w:sz w:val="20"/>
                <w:szCs w:val="20"/>
              </w:rPr>
              <w:t>Апрельск</w:t>
            </w:r>
            <w:proofErr w:type="spellEnd"/>
          </w:p>
        </w:tc>
        <w:tc>
          <w:tcPr>
            <w:tcW w:w="1304" w:type="pct"/>
            <w:tcBorders>
              <w:top w:val="single" w:sz="4" w:space="0" w:color="auto"/>
              <w:left w:val="single" w:sz="4" w:space="0" w:color="auto"/>
              <w:bottom w:val="single" w:sz="4" w:space="0" w:color="auto"/>
              <w:right w:val="single" w:sz="4" w:space="0" w:color="auto"/>
            </w:tcBorders>
            <w:shd w:val="clear" w:color="auto" w:fill="auto"/>
            <w:vAlign w:val="center"/>
          </w:tcPr>
          <w:p w14:paraId="787AD4BB" w14:textId="77777777" w:rsidR="00E62532" w:rsidRPr="00FA4C30" w:rsidRDefault="00E62532" w:rsidP="00FA4C30">
            <w:pPr>
              <w:ind w:firstLine="0"/>
              <w:jc w:val="center"/>
              <w:rPr>
                <w:rFonts w:eastAsia="Times New Roman" w:cs="Times New Roman"/>
                <w:sz w:val="20"/>
                <w:szCs w:val="20"/>
                <w:lang w:val="ru-RU"/>
              </w:rPr>
            </w:pPr>
            <w:r w:rsidRPr="00FA4C30">
              <w:rPr>
                <w:rFonts w:eastAsia="Calibri" w:cs="Times New Roman"/>
                <w:spacing w:val="-1"/>
                <w:sz w:val="20"/>
                <w:szCs w:val="20"/>
                <w:lang w:val="ru-RU"/>
              </w:rPr>
              <w:t>Потери</w:t>
            </w:r>
            <w:r w:rsidRPr="00FA4C30">
              <w:rPr>
                <w:rFonts w:eastAsia="Calibri" w:cs="Times New Roman"/>
                <w:spacing w:val="33"/>
                <w:sz w:val="20"/>
                <w:szCs w:val="20"/>
                <w:lang w:val="ru-RU"/>
              </w:rPr>
              <w:t xml:space="preserve"> </w:t>
            </w:r>
            <w:r w:rsidRPr="00FA4C30">
              <w:rPr>
                <w:rFonts w:eastAsia="Calibri" w:cs="Times New Roman"/>
                <w:spacing w:val="-1"/>
                <w:sz w:val="20"/>
                <w:szCs w:val="20"/>
                <w:lang w:val="ru-RU"/>
              </w:rPr>
              <w:t>тепловой</w:t>
            </w:r>
            <w:r w:rsidRPr="00FA4C30">
              <w:rPr>
                <w:rFonts w:eastAsia="Calibri" w:cs="Times New Roman"/>
                <w:spacing w:val="33"/>
                <w:sz w:val="20"/>
                <w:szCs w:val="20"/>
                <w:lang w:val="ru-RU"/>
              </w:rPr>
              <w:t xml:space="preserve"> </w:t>
            </w:r>
            <w:r w:rsidRPr="00FA4C30">
              <w:rPr>
                <w:rFonts w:eastAsia="Calibri" w:cs="Times New Roman"/>
                <w:spacing w:val="-1"/>
                <w:sz w:val="20"/>
                <w:szCs w:val="20"/>
                <w:lang w:val="ru-RU"/>
              </w:rPr>
              <w:t>энер</w:t>
            </w:r>
            <w:r w:rsidRPr="00FA4C30">
              <w:rPr>
                <w:rFonts w:eastAsia="Calibri" w:cs="Times New Roman"/>
                <w:sz w:val="20"/>
                <w:szCs w:val="20"/>
                <w:lang w:val="ru-RU"/>
              </w:rPr>
              <w:t>гии</w:t>
            </w:r>
            <w:r w:rsidRPr="00FA4C30">
              <w:rPr>
                <w:rFonts w:eastAsia="Calibri" w:cs="Times New Roman"/>
                <w:spacing w:val="44"/>
                <w:sz w:val="20"/>
                <w:szCs w:val="20"/>
                <w:lang w:val="ru-RU"/>
              </w:rPr>
              <w:t xml:space="preserve"> </w:t>
            </w:r>
            <w:r w:rsidRPr="00FA4C30">
              <w:rPr>
                <w:rFonts w:eastAsia="Calibri" w:cs="Times New Roman"/>
                <w:sz w:val="20"/>
                <w:szCs w:val="20"/>
                <w:lang w:val="ru-RU"/>
              </w:rPr>
              <w:t>при</w:t>
            </w:r>
            <w:r w:rsidRPr="00FA4C30">
              <w:rPr>
                <w:rFonts w:eastAsia="Calibri" w:cs="Times New Roman"/>
                <w:spacing w:val="44"/>
                <w:sz w:val="20"/>
                <w:szCs w:val="20"/>
                <w:lang w:val="ru-RU"/>
              </w:rPr>
              <w:t xml:space="preserve"> </w:t>
            </w:r>
            <w:r w:rsidRPr="00FA4C30">
              <w:rPr>
                <w:rFonts w:eastAsia="Calibri" w:cs="Times New Roman"/>
                <w:sz w:val="20"/>
                <w:szCs w:val="20"/>
                <w:lang w:val="ru-RU"/>
              </w:rPr>
              <w:t>её</w:t>
            </w:r>
            <w:r w:rsidRPr="00FA4C30">
              <w:rPr>
                <w:rFonts w:eastAsia="Calibri" w:cs="Times New Roman"/>
                <w:spacing w:val="43"/>
                <w:sz w:val="20"/>
                <w:szCs w:val="20"/>
                <w:lang w:val="ru-RU"/>
              </w:rPr>
              <w:t xml:space="preserve"> </w:t>
            </w:r>
            <w:r w:rsidRPr="00FA4C30">
              <w:rPr>
                <w:rFonts w:eastAsia="Calibri" w:cs="Times New Roman"/>
                <w:spacing w:val="-1"/>
                <w:sz w:val="20"/>
                <w:szCs w:val="20"/>
                <w:lang w:val="ru-RU"/>
              </w:rPr>
              <w:t>передаче</w:t>
            </w:r>
            <w:r w:rsidRPr="00FA4C30">
              <w:rPr>
                <w:rFonts w:eastAsia="Calibri" w:cs="Times New Roman"/>
                <w:spacing w:val="47"/>
                <w:sz w:val="20"/>
                <w:szCs w:val="20"/>
                <w:lang w:val="ru-RU"/>
              </w:rPr>
              <w:t xml:space="preserve"> </w:t>
            </w:r>
            <w:r w:rsidRPr="00FA4C30">
              <w:rPr>
                <w:rFonts w:eastAsia="Calibri" w:cs="Times New Roman"/>
                <w:spacing w:val="-2"/>
                <w:sz w:val="20"/>
                <w:szCs w:val="20"/>
                <w:lang w:val="ru-RU"/>
              </w:rPr>
              <w:t>по</w:t>
            </w:r>
            <w:r w:rsidRPr="00FA4C30">
              <w:rPr>
                <w:rFonts w:eastAsia="Calibri" w:cs="Times New Roman"/>
                <w:spacing w:val="26"/>
                <w:sz w:val="20"/>
                <w:szCs w:val="20"/>
                <w:lang w:val="ru-RU"/>
              </w:rPr>
              <w:t xml:space="preserve"> </w:t>
            </w:r>
            <w:r w:rsidRPr="00FA4C30">
              <w:rPr>
                <w:rFonts w:eastAsia="Calibri" w:cs="Times New Roman"/>
                <w:spacing w:val="-1"/>
                <w:sz w:val="20"/>
                <w:szCs w:val="20"/>
                <w:lang w:val="ru-RU"/>
              </w:rPr>
              <w:t>тепловым</w:t>
            </w:r>
            <w:r w:rsidRPr="00FA4C30">
              <w:rPr>
                <w:rFonts w:eastAsia="Calibri" w:cs="Times New Roman"/>
                <w:sz w:val="20"/>
                <w:szCs w:val="20"/>
                <w:lang w:val="ru-RU"/>
              </w:rPr>
              <w:t xml:space="preserve"> </w:t>
            </w:r>
            <w:r w:rsidRPr="00FA4C30">
              <w:rPr>
                <w:rFonts w:eastAsia="Calibri" w:cs="Times New Roman"/>
                <w:spacing w:val="-1"/>
                <w:sz w:val="20"/>
                <w:szCs w:val="20"/>
                <w:lang w:val="ru-RU"/>
              </w:rPr>
              <w:t>сетям,</w:t>
            </w:r>
            <w:r w:rsidRPr="00FA4C30">
              <w:rPr>
                <w:rFonts w:eastAsia="Calibri" w:cs="Times New Roman"/>
                <w:sz w:val="20"/>
                <w:szCs w:val="20"/>
                <w:lang w:val="ru-RU"/>
              </w:rPr>
              <w:t xml:space="preserve"> </w:t>
            </w:r>
            <w:r w:rsidRPr="00FA4C30">
              <w:rPr>
                <w:rFonts w:eastAsia="Calibri" w:cs="Times New Roman"/>
                <w:spacing w:val="-1"/>
                <w:sz w:val="20"/>
                <w:szCs w:val="20"/>
                <w:lang w:val="ru-RU"/>
              </w:rPr>
              <w:t>Гкал/ч</w:t>
            </w:r>
          </w:p>
        </w:tc>
        <w:tc>
          <w:tcPr>
            <w:tcW w:w="427" w:type="pct"/>
            <w:tcBorders>
              <w:top w:val="single" w:sz="4" w:space="0" w:color="auto"/>
              <w:left w:val="single" w:sz="4" w:space="0" w:color="auto"/>
              <w:bottom w:val="single" w:sz="4" w:space="0" w:color="auto"/>
              <w:right w:val="single" w:sz="4" w:space="0" w:color="auto"/>
            </w:tcBorders>
            <w:shd w:val="clear" w:color="auto" w:fill="auto"/>
            <w:vAlign w:val="center"/>
          </w:tcPr>
          <w:p w14:paraId="1B3FF4A2" w14:textId="77777777" w:rsidR="00E62532" w:rsidRPr="00FA4C30" w:rsidRDefault="00FA4C30" w:rsidP="00E62532">
            <w:pPr>
              <w:ind w:firstLine="0"/>
              <w:jc w:val="center"/>
              <w:rPr>
                <w:rFonts w:eastAsia="Times New Roman" w:cs="Times New Roman"/>
                <w:sz w:val="20"/>
                <w:szCs w:val="20"/>
                <w:lang w:val="ru-RU"/>
              </w:rPr>
            </w:pPr>
            <w:r>
              <w:rPr>
                <w:rFonts w:eastAsia="Times New Roman" w:cs="Times New Roman"/>
                <w:sz w:val="20"/>
                <w:szCs w:val="20"/>
                <w:lang w:val="ru-RU"/>
              </w:rPr>
              <w:t>257,265</w:t>
            </w:r>
          </w:p>
        </w:tc>
        <w:tc>
          <w:tcPr>
            <w:tcW w:w="412" w:type="pct"/>
            <w:tcBorders>
              <w:top w:val="single" w:sz="4" w:space="0" w:color="auto"/>
              <w:left w:val="single" w:sz="4" w:space="0" w:color="auto"/>
              <w:bottom w:val="single" w:sz="4" w:space="0" w:color="auto"/>
              <w:right w:val="single" w:sz="4" w:space="0" w:color="auto"/>
            </w:tcBorders>
            <w:shd w:val="clear" w:color="auto" w:fill="auto"/>
            <w:vAlign w:val="center"/>
          </w:tcPr>
          <w:p w14:paraId="7F98B780" w14:textId="77777777" w:rsidR="00E62532" w:rsidRPr="00FA4C30" w:rsidRDefault="00FA4C30" w:rsidP="00E62532">
            <w:pPr>
              <w:ind w:firstLine="0"/>
              <w:jc w:val="center"/>
            </w:pPr>
            <w:r>
              <w:rPr>
                <w:rFonts w:eastAsia="Times New Roman" w:cs="Times New Roman"/>
                <w:sz w:val="20"/>
                <w:szCs w:val="20"/>
                <w:lang w:val="ru-RU"/>
              </w:rPr>
              <w:t>257,265</w:t>
            </w:r>
          </w:p>
        </w:tc>
        <w:tc>
          <w:tcPr>
            <w:tcW w:w="412" w:type="pct"/>
            <w:tcBorders>
              <w:top w:val="single" w:sz="4" w:space="0" w:color="auto"/>
              <w:left w:val="single" w:sz="4" w:space="0" w:color="auto"/>
              <w:bottom w:val="single" w:sz="4" w:space="0" w:color="auto"/>
              <w:right w:val="single" w:sz="4" w:space="0" w:color="auto"/>
            </w:tcBorders>
            <w:shd w:val="clear" w:color="auto" w:fill="auto"/>
            <w:vAlign w:val="center"/>
          </w:tcPr>
          <w:p w14:paraId="20C4A2BC" w14:textId="19C60C78" w:rsidR="00E62532" w:rsidRPr="00FA4C30" w:rsidRDefault="000626CC" w:rsidP="00E62532">
            <w:pPr>
              <w:ind w:firstLine="0"/>
              <w:jc w:val="center"/>
            </w:pPr>
            <w:r>
              <w:rPr>
                <w:rFonts w:eastAsia="Times New Roman" w:cs="Times New Roman"/>
                <w:sz w:val="20"/>
                <w:szCs w:val="20"/>
                <w:lang w:val="ru-RU"/>
              </w:rPr>
              <w:t>248</w:t>
            </w:r>
          </w:p>
        </w:tc>
        <w:tc>
          <w:tcPr>
            <w:tcW w:w="412" w:type="pct"/>
            <w:tcBorders>
              <w:top w:val="single" w:sz="4" w:space="0" w:color="auto"/>
              <w:left w:val="single" w:sz="4" w:space="0" w:color="auto"/>
              <w:bottom w:val="single" w:sz="4" w:space="0" w:color="auto"/>
              <w:right w:val="single" w:sz="4" w:space="0" w:color="auto"/>
            </w:tcBorders>
            <w:shd w:val="clear" w:color="auto" w:fill="auto"/>
            <w:vAlign w:val="center"/>
          </w:tcPr>
          <w:p w14:paraId="32A3DC3E" w14:textId="77777777" w:rsidR="00E62532" w:rsidRPr="00FA4C30" w:rsidRDefault="00FA4C30" w:rsidP="00E62532">
            <w:pPr>
              <w:ind w:firstLine="0"/>
              <w:jc w:val="center"/>
            </w:pPr>
            <w:r>
              <w:rPr>
                <w:rFonts w:eastAsia="Times New Roman" w:cs="Times New Roman"/>
                <w:sz w:val="20"/>
                <w:szCs w:val="20"/>
                <w:lang w:val="ru-RU"/>
              </w:rPr>
              <w:t>257,265</w:t>
            </w:r>
          </w:p>
        </w:tc>
        <w:tc>
          <w:tcPr>
            <w:tcW w:w="412" w:type="pct"/>
            <w:tcBorders>
              <w:top w:val="single" w:sz="4" w:space="0" w:color="auto"/>
              <w:left w:val="single" w:sz="4" w:space="0" w:color="auto"/>
              <w:bottom w:val="single" w:sz="4" w:space="0" w:color="auto"/>
              <w:right w:val="single" w:sz="4" w:space="0" w:color="auto"/>
            </w:tcBorders>
            <w:shd w:val="clear" w:color="auto" w:fill="auto"/>
            <w:vAlign w:val="center"/>
          </w:tcPr>
          <w:p w14:paraId="5344F71C" w14:textId="77777777" w:rsidR="00E62532" w:rsidRPr="00FA4C30" w:rsidRDefault="00FA4C30" w:rsidP="00E62532">
            <w:pPr>
              <w:ind w:firstLine="0"/>
              <w:jc w:val="center"/>
            </w:pPr>
            <w:r>
              <w:rPr>
                <w:rFonts w:eastAsia="Times New Roman" w:cs="Times New Roman"/>
                <w:sz w:val="20"/>
                <w:szCs w:val="20"/>
                <w:lang w:val="ru-RU"/>
              </w:rPr>
              <w:t>257,265</w:t>
            </w:r>
          </w:p>
        </w:tc>
        <w:tc>
          <w:tcPr>
            <w:tcW w:w="412" w:type="pct"/>
            <w:tcBorders>
              <w:top w:val="single" w:sz="4" w:space="0" w:color="auto"/>
              <w:left w:val="single" w:sz="4" w:space="0" w:color="auto"/>
              <w:bottom w:val="single" w:sz="4" w:space="0" w:color="auto"/>
              <w:right w:val="single" w:sz="4" w:space="0" w:color="auto"/>
            </w:tcBorders>
            <w:shd w:val="clear" w:color="auto" w:fill="auto"/>
            <w:vAlign w:val="center"/>
          </w:tcPr>
          <w:p w14:paraId="17C8DD0B" w14:textId="77777777" w:rsidR="00E62532" w:rsidRPr="00FA4C30" w:rsidRDefault="00FA4C30" w:rsidP="00E62532">
            <w:pPr>
              <w:ind w:firstLine="0"/>
              <w:jc w:val="center"/>
            </w:pPr>
            <w:r>
              <w:rPr>
                <w:rFonts w:eastAsia="Times New Roman" w:cs="Times New Roman"/>
                <w:sz w:val="20"/>
                <w:szCs w:val="20"/>
                <w:lang w:val="ru-RU"/>
              </w:rPr>
              <w:t>257,265</w:t>
            </w:r>
          </w:p>
        </w:tc>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14:paraId="0FD4A9BE" w14:textId="6BD23477" w:rsidR="00E62532" w:rsidRPr="00FA4C30" w:rsidRDefault="000626CC" w:rsidP="00E62532">
            <w:pPr>
              <w:ind w:firstLine="0"/>
              <w:jc w:val="center"/>
            </w:pPr>
            <w:r>
              <w:rPr>
                <w:rFonts w:eastAsia="Times New Roman" w:cs="Times New Roman"/>
                <w:sz w:val="20"/>
                <w:szCs w:val="20"/>
                <w:lang w:val="ru-RU"/>
              </w:rPr>
              <w:t>0</w:t>
            </w:r>
          </w:p>
        </w:tc>
      </w:tr>
    </w:tbl>
    <w:p w14:paraId="1DB09246" w14:textId="77777777" w:rsidR="00231FE6" w:rsidRPr="00F37B10" w:rsidRDefault="00231FE6" w:rsidP="00053EF2"/>
    <w:p w14:paraId="19E853C9" w14:textId="77777777" w:rsidR="00D91D8A" w:rsidRPr="00F37B10" w:rsidRDefault="00D91D8A" w:rsidP="00D91D8A">
      <w:pPr>
        <w:ind w:left="-15" w:right="63"/>
      </w:pPr>
      <w:r w:rsidRPr="00F37B10">
        <w:t xml:space="preserve">Подключение новых потребителей не создаст дефицита теплоносителя в системах централизованного теплоснабжения. </w:t>
      </w:r>
    </w:p>
    <w:p w14:paraId="00E2FD05" w14:textId="77777777" w:rsidR="00D91D8A" w:rsidRPr="00F37B10" w:rsidRDefault="00D91D8A" w:rsidP="00053EF2"/>
    <w:p w14:paraId="1F1168BC" w14:textId="0A428FF3" w:rsidR="00231FE6" w:rsidRPr="00F37B10" w:rsidRDefault="008F7937" w:rsidP="008F7937">
      <w:pPr>
        <w:pStyle w:val="20"/>
        <w:numPr>
          <w:ilvl w:val="0"/>
          <w:numId w:val="0"/>
        </w:numPr>
      </w:pPr>
      <w:bookmarkStart w:id="39" w:name="_Toc234923025"/>
      <w:r>
        <w:t xml:space="preserve">2.10. </w:t>
      </w:r>
      <w:r w:rsidR="00231FE6" w:rsidRPr="00F37B10">
        <w:t>Затраты существующей и перспективной тепловой мощности на хозяйственные нужды теплоснабжающей (теплосетевой) организации в отношении тепловых сетей</w:t>
      </w:r>
      <w:bookmarkEnd w:id="39"/>
    </w:p>
    <w:p w14:paraId="79EBA573" w14:textId="77777777" w:rsidR="00231FE6" w:rsidRPr="00F37B10" w:rsidRDefault="00231FE6" w:rsidP="00053EF2"/>
    <w:p w14:paraId="6037181C" w14:textId="77777777" w:rsidR="00D91D8A" w:rsidRPr="00F37B10" w:rsidRDefault="00D91D8A" w:rsidP="00D91D8A">
      <w:pPr>
        <w:ind w:left="-15" w:right="63"/>
      </w:pPr>
      <w:r w:rsidRPr="00F37B10">
        <w:t xml:space="preserve">Тепловая мощность на хозяйственные нужды тепловых сетей на территории Артемовского муниципального образования не используется. </w:t>
      </w:r>
    </w:p>
    <w:p w14:paraId="3CA4DEFC" w14:textId="77777777" w:rsidR="00D91D8A" w:rsidRPr="00F37B10" w:rsidRDefault="00D91D8A" w:rsidP="00D91D8A">
      <w:pPr>
        <w:ind w:left="-15" w:right="63"/>
      </w:pPr>
    </w:p>
    <w:p w14:paraId="1C0B4A35" w14:textId="06781E55" w:rsidR="00231FE6" w:rsidRPr="00F37B10" w:rsidRDefault="008F7937" w:rsidP="008F7937">
      <w:pPr>
        <w:pStyle w:val="20"/>
        <w:numPr>
          <w:ilvl w:val="0"/>
          <w:numId w:val="0"/>
        </w:numPr>
      </w:pPr>
      <w:bookmarkStart w:id="40" w:name="_Toc234923026"/>
      <w:r>
        <w:t xml:space="preserve">2.11. </w:t>
      </w:r>
      <w:r w:rsidR="00231FE6" w:rsidRPr="00F37B10">
        <w:t>Значения существующей и перспективной резервной тепловой мощности источников тепловой энергии, в том числе источников тепловой энергии, принадлежащих потребителям, и источников тепловой энергии теплоснабжающих организаций, с выделением значений аварийного резерва и резерва по договорам на поддержание резервной тепловой мощности</w:t>
      </w:r>
      <w:bookmarkEnd w:id="40"/>
    </w:p>
    <w:p w14:paraId="782A92DD" w14:textId="77777777" w:rsidR="00BD481A" w:rsidRPr="00F37B10" w:rsidRDefault="00BD481A" w:rsidP="00172C72">
      <w:pPr>
        <w:spacing w:before="120"/>
      </w:pPr>
      <w:r w:rsidRPr="00F37B10">
        <w:t xml:space="preserve">Согласно Федеральному закону от 27.07.2010 № 190-ФЗ «О теплоснабжении», резервная тепловая мощность – тепловая мощность источников тепловой энергии и тепловых сетей, необходимая для обеспечения тепловой нагрузки </w:t>
      </w:r>
      <w:proofErr w:type="spellStart"/>
      <w:r w:rsidRPr="00F37B10">
        <w:t>теплопотребляющих</w:t>
      </w:r>
      <w:proofErr w:type="spellEnd"/>
      <w:r w:rsidRPr="00F37B10">
        <w:t xml:space="preserve"> установок, входящих в систему теплоснабжения, но не потребляющих тепловой энергии, теплоносителя.</w:t>
      </w:r>
    </w:p>
    <w:p w14:paraId="145130A8" w14:textId="1DCB05CB" w:rsidR="00BD481A" w:rsidRDefault="00BD481A" w:rsidP="00BD481A">
      <w:r w:rsidRPr="00F37B10">
        <w:t xml:space="preserve">Значения существующей и перспективной резервной тепловой мощности источников теплоснабжения для котельных </w:t>
      </w:r>
      <w:r w:rsidR="00D91D8A" w:rsidRPr="00F37B10">
        <w:t xml:space="preserve">Артемовского </w:t>
      </w:r>
      <w:r w:rsidR="008F7937" w:rsidRPr="008F7937">
        <w:t xml:space="preserve">городского поселения </w:t>
      </w:r>
      <w:r w:rsidRPr="00F37B10">
        <w:t>приведены в табл</w:t>
      </w:r>
      <w:r w:rsidR="008F7937">
        <w:t>. 15</w:t>
      </w:r>
      <w:r w:rsidRPr="00F37B10">
        <w:t>.</w:t>
      </w:r>
    </w:p>
    <w:p w14:paraId="10AA0EDF" w14:textId="6709377C" w:rsidR="008F7937" w:rsidRDefault="008F7937" w:rsidP="00BD481A"/>
    <w:p w14:paraId="67A26BE8" w14:textId="02381A83" w:rsidR="008F7937" w:rsidRDefault="008F7937" w:rsidP="00BD481A"/>
    <w:p w14:paraId="3D5DCCFC" w14:textId="33899F40" w:rsidR="008F7937" w:rsidRDefault="008F7937" w:rsidP="00BD481A"/>
    <w:p w14:paraId="41AF1D29" w14:textId="11085A15" w:rsidR="008F7937" w:rsidRDefault="008F7937" w:rsidP="00BD481A"/>
    <w:p w14:paraId="08748770" w14:textId="56C6B131" w:rsidR="008F7937" w:rsidRDefault="008F7937" w:rsidP="00BD481A"/>
    <w:p w14:paraId="1F8883AA" w14:textId="04ECD264" w:rsidR="008F7937" w:rsidRDefault="008F7937" w:rsidP="00BD481A"/>
    <w:p w14:paraId="0C500C51" w14:textId="77777777" w:rsidR="008F7937" w:rsidRPr="00F37B10" w:rsidRDefault="008F7937" w:rsidP="00BD481A"/>
    <w:p w14:paraId="256C5D4A" w14:textId="4A516EB5" w:rsidR="00A115B8" w:rsidRPr="008F7937" w:rsidRDefault="00A115B8" w:rsidP="00A115B8">
      <w:pPr>
        <w:pStyle w:val="aa"/>
        <w:rPr>
          <w:b w:val="0"/>
          <w:bCs/>
          <w:sz w:val="24"/>
          <w:szCs w:val="24"/>
        </w:rPr>
      </w:pPr>
      <w:bookmarkStart w:id="41" w:name="_Toc40786330"/>
      <w:bookmarkStart w:id="42" w:name="_Toc130300610"/>
      <w:r w:rsidRPr="008F7937">
        <w:rPr>
          <w:b w:val="0"/>
          <w:bCs/>
          <w:sz w:val="24"/>
          <w:szCs w:val="24"/>
        </w:rPr>
        <w:lastRenderedPageBreak/>
        <w:t>Существующая и перспективная резервная тепловая мощности источников теплоснабжения</w:t>
      </w:r>
      <w:bookmarkEnd w:id="41"/>
      <w:bookmarkEnd w:id="42"/>
    </w:p>
    <w:p w14:paraId="3A527031" w14:textId="722DC860" w:rsidR="008F7937" w:rsidRPr="008F7937" w:rsidRDefault="008F7937" w:rsidP="008F7937">
      <w:pPr>
        <w:jc w:val="right"/>
      </w:pPr>
      <w:r w:rsidRPr="008F7937">
        <w:t xml:space="preserve">Таблица </w:t>
      </w:r>
      <w:r>
        <w:t>15</w:t>
      </w:r>
    </w:p>
    <w:tbl>
      <w:tblPr>
        <w:tblStyle w:val="TableNormal6"/>
        <w:tblW w:w="5000" w:type="pct"/>
        <w:tblLook w:val="01E0" w:firstRow="1" w:lastRow="1" w:firstColumn="1" w:lastColumn="1" w:noHBand="0" w:noVBand="0"/>
      </w:tblPr>
      <w:tblGrid>
        <w:gridCol w:w="2031"/>
        <w:gridCol w:w="1518"/>
        <w:gridCol w:w="1038"/>
        <w:gridCol w:w="1038"/>
        <w:gridCol w:w="1038"/>
        <w:gridCol w:w="1038"/>
        <w:gridCol w:w="1038"/>
        <w:gridCol w:w="1019"/>
      </w:tblGrid>
      <w:tr w:rsidR="00BD481A" w:rsidRPr="00F37B10" w14:paraId="61F00426" w14:textId="77777777" w:rsidTr="00F639E7">
        <w:trPr>
          <w:trHeight w:val="20"/>
        </w:trPr>
        <w:tc>
          <w:tcPr>
            <w:tcW w:w="1040" w:type="pct"/>
            <w:vMerge w:val="restart"/>
            <w:tcBorders>
              <w:top w:val="single" w:sz="5" w:space="0" w:color="000000"/>
              <w:left w:val="single" w:sz="5" w:space="0" w:color="000000"/>
              <w:right w:val="single" w:sz="5" w:space="0" w:color="000000"/>
            </w:tcBorders>
          </w:tcPr>
          <w:p w14:paraId="4943B347" w14:textId="77777777" w:rsidR="00BD481A" w:rsidRPr="00F37B10" w:rsidRDefault="00BD481A" w:rsidP="00BD481A">
            <w:pPr>
              <w:ind w:firstLine="0"/>
              <w:jc w:val="left"/>
              <w:rPr>
                <w:rFonts w:eastAsia="Times New Roman" w:cs="Times New Roman"/>
                <w:sz w:val="20"/>
                <w:szCs w:val="20"/>
                <w:lang w:val="ru-RU"/>
              </w:rPr>
            </w:pPr>
          </w:p>
          <w:p w14:paraId="45418B00" w14:textId="77777777" w:rsidR="00BD481A" w:rsidRPr="00F37B10" w:rsidRDefault="00BD481A" w:rsidP="00BD481A">
            <w:pPr>
              <w:spacing w:before="3"/>
              <w:ind w:firstLine="0"/>
              <w:jc w:val="left"/>
              <w:rPr>
                <w:rFonts w:eastAsia="Times New Roman" w:cs="Times New Roman"/>
                <w:sz w:val="20"/>
                <w:szCs w:val="20"/>
                <w:lang w:val="ru-RU"/>
              </w:rPr>
            </w:pPr>
          </w:p>
          <w:p w14:paraId="7E7E6187" w14:textId="77777777" w:rsidR="00BD481A" w:rsidRPr="00F37B10" w:rsidRDefault="00D91D8A" w:rsidP="00D91D8A">
            <w:pPr>
              <w:ind w:left="-6" w:firstLine="0"/>
              <w:jc w:val="center"/>
              <w:rPr>
                <w:rFonts w:eastAsia="Times New Roman" w:cs="Times New Roman"/>
                <w:sz w:val="20"/>
                <w:szCs w:val="20"/>
              </w:rPr>
            </w:pPr>
            <w:proofErr w:type="spellStart"/>
            <w:r w:rsidRPr="00F37B10">
              <w:rPr>
                <w:rFonts w:eastAsia="Calibri" w:cs="Times New Roman"/>
                <w:spacing w:val="-1"/>
                <w:sz w:val="20"/>
                <w:szCs w:val="20"/>
              </w:rPr>
              <w:t>Источник</w:t>
            </w:r>
            <w:proofErr w:type="spellEnd"/>
            <w:r w:rsidRPr="00F37B10">
              <w:rPr>
                <w:rFonts w:eastAsia="Calibri" w:cs="Times New Roman"/>
                <w:spacing w:val="23"/>
                <w:sz w:val="20"/>
                <w:szCs w:val="20"/>
              </w:rPr>
              <w:t xml:space="preserve"> </w:t>
            </w:r>
            <w:proofErr w:type="spellStart"/>
            <w:r w:rsidRPr="00F37B10">
              <w:rPr>
                <w:rFonts w:eastAsia="Calibri" w:cs="Times New Roman"/>
                <w:spacing w:val="-1"/>
                <w:sz w:val="20"/>
                <w:szCs w:val="20"/>
              </w:rPr>
              <w:t>теплоснабжения</w:t>
            </w:r>
            <w:proofErr w:type="spellEnd"/>
          </w:p>
        </w:tc>
        <w:tc>
          <w:tcPr>
            <w:tcW w:w="3960" w:type="pct"/>
            <w:gridSpan w:val="7"/>
            <w:tcBorders>
              <w:top w:val="single" w:sz="5" w:space="0" w:color="000000"/>
              <w:left w:val="single" w:sz="5" w:space="0" w:color="000000"/>
              <w:bottom w:val="single" w:sz="5" w:space="0" w:color="000000"/>
              <w:right w:val="single" w:sz="5" w:space="0" w:color="000000"/>
            </w:tcBorders>
          </w:tcPr>
          <w:p w14:paraId="517072C6" w14:textId="77777777" w:rsidR="00BD481A" w:rsidRPr="00F37B10" w:rsidRDefault="00BD481A" w:rsidP="00172C72">
            <w:pPr>
              <w:spacing w:line="239" w:lineRule="auto"/>
              <w:ind w:left="2713" w:right="134" w:hanging="2497"/>
              <w:jc w:val="left"/>
              <w:rPr>
                <w:rFonts w:eastAsia="Times New Roman" w:cs="Times New Roman"/>
                <w:sz w:val="20"/>
                <w:szCs w:val="20"/>
                <w:lang w:val="ru-RU"/>
              </w:rPr>
            </w:pPr>
            <w:r w:rsidRPr="00F37B10">
              <w:rPr>
                <w:rFonts w:eastAsia="Calibri" w:cs="Times New Roman"/>
                <w:spacing w:val="-1"/>
                <w:sz w:val="20"/>
                <w:szCs w:val="20"/>
                <w:lang w:val="ru-RU"/>
              </w:rPr>
              <w:t>Значения существующей</w:t>
            </w:r>
            <w:r w:rsidRPr="00F37B10">
              <w:rPr>
                <w:rFonts w:eastAsia="Calibri" w:cs="Times New Roman"/>
                <w:spacing w:val="-3"/>
                <w:sz w:val="20"/>
                <w:szCs w:val="20"/>
                <w:lang w:val="ru-RU"/>
              </w:rPr>
              <w:t xml:space="preserve"> </w:t>
            </w:r>
            <w:r w:rsidRPr="00F37B10">
              <w:rPr>
                <w:rFonts w:eastAsia="Calibri" w:cs="Times New Roman"/>
                <w:sz w:val="20"/>
                <w:szCs w:val="20"/>
                <w:lang w:val="ru-RU"/>
              </w:rPr>
              <w:t xml:space="preserve">и </w:t>
            </w:r>
            <w:r w:rsidRPr="00F37B10">
              <w:rPr>
                <w:rFonts w:eastAsia="Calibri" w:cs="Times New Roman"/>
                <w:spacing w:val="-1"/>
                <w:sz w:val="20"/>
                <w:szCs w:val="20"/>
                <w:lang w:val="ru-RU"/>
              </w:rPr>
              <w:t>перспективной резервной</w:t>
            </w:r>
            <w:r w:rsidRPr="00F37B10">
              <w:rPr>
                <w:rFonts w:eastAsia="Calibri" w:cs="Times New Roman"/>
                <w:sz w:val="20"/>
                <w:szCs w:val="20"/>
                <w:lang w:val="ru-RU"/>
              </w:rPr>
              <w:t xml:space="preserve"> </w:t>
            </w:r>
            <w:r w:rsidRPr="00F37B10">
              <w:rPr>
                <w:rFonts w:eastAsia="Calibri" w:cs="Times New Roman"/>
                <w:spacing w:val="-1"/>
                <w:sz w:val="20"/>
                <w:szCs w:val="20"/>
                <w:lang w:val="ru-RU"/>
              </w:rPr>
              <w:t>тепловой</w:t>
            </w:r>
            <w:r w:rsidRPr="00F37B10">
              <w:rPr>
                <w:rFonts w:eastAsia="Calibri" w:cs="Times New Roman"/>
                <w:sz w:val="20"/>
                <w:szCs w:val="20"/>
                <w:lang w:val="ru-RU"/>
              </w:rPr>
              <w:t xml:space="preserve"> </w:t>
            </w:r>
            <w:r w:rsidRPr="00F37B10">
              <w:rPr>
                <w:rFonts w:eastAsia="Calibri" w:cs="Times New Roman"/>
                <w:spacing w:val="-1"/>
                <w:sz w:val="20"/>
                <w:szCs w:val="20"/>
                <w:lang w:val="ru-RU"/>
              </w:rPr>
              <w:t>мощности</w:t>
            </w:r>
            <w:r w:rsidRPr="00F37B10">
              <w:rPr>
                <w:rFonts w:eastAsia="Calibri" w:cs="Times New Roman"/>
                <w:sz w:val="20"/>
                <w:szCs w:val="20"/>
                <w:lang w:val="ru-RU"/>
              </w:rPr>
              <w:t xml:space="preserve"> </w:t>
            </w:r>
            <w:r w:rsidR="00172C72" w:rsidRPr="00F37B10">
              <w:rPr>
                <w:rFonts w:eastAsia="Calibri" w:cs="Times New Roman"/>
                <w:spacing w:val="-1"/>
                <w:sz w:val="20"/>
                <w:szCs w:val="20"/>
                <w:lang w:val="ru-RU"/>
              </w:rPr>
              <w:t>источников</w:t>
            </w:r>
            <w:r w:rsidRPr="00F37B10">
              <w:rPr>
                <w:rFonts w:eastAsia="Calibri" w:cs="Times New Roman"/>
                <w:spacing w:val="-1"/>
                <w:sz w:val="20"/>
                <w:szCs w:val="20"/>
                <w:lang w:val="ru-RU"/>
              </w:rPr>
              <w:t xml:space="preserve"> теплоснабжения,</w:t>
            </w:r>
            <w:r w:rsidRPr="00F37B10">
              <w:rPr>
                <w:rFonts w:eastAsia="Calibri" w:cs="Times New Roman"/>
                <w:sz w:val="20"/>
                <w:szCs w:val="20"/>
                <w:lang w:val="ru-RU"/>
              </w:rPr>
              <w:t xml:space="preserve"> </w:t>
            </w:r>
            <w:r w:rsidRPr="00F37B10">
              <w:rPr>
                <w:rFonts w:eastAsia="Calibri" w:cs="Times New Roman"/>
                <w:spacing w:val="-1"/>
                <w:sz w:val="20"/>
                <w:szCs w:val="20"/>
                <w:lang w:val="ru-RU"/>
              </w:rPr>
              <w:t>Гкал/час</w:t>
            </w:r>
          </w:p>
        </w:tc>
      </w:tr>
      <w:tr w:rsidR="00BD481A" w:rsidRPr="00F37B10" w14:paraId="7CB425E5" w14:textId="77777777" w:rsidTr="00F639E7">
        <w:trPr>
          <w:trHeight w:val="20"/>
        </w:trPr>
        <w:tc>
          <w:tcPr>
            <w:tcW w:w="1040" w:type="pct"/>
            <w:vMerge/>
            <w:tcBorders>
              <w:left w:val="single" w:sz="5" w:space="0" w:color="000000"/>
              <w:right w:val="single" w:sz="5" w:space="0" w:color="000000"/>
            </w:tcBorders>
          </w:tcPr>
          <w:p w14:paraId="4FDC0710" w14:textId="77777777" w:rsidR="00BD481A" w:rsidRPr="00F37B10" w:rsidRDefault="00BD481A" w:rsidP="00BD481A">
            <w:pPr>
              <w:ind w:firstLine="0"/>
              <w:jc w:val="left"/>
              <w:rPr>
                <w:rFonts w:eastAsia="Calibri" w:cs="Times New Roman"/>
                <w:sz w:val="20"/>
                <w:szCs w:val="20"/>
                <w:lang w:val="ru-RU"/>
              </w:rPr>
            </w:pPr>
          </w:p>
        </w:tc>
        <w:tc>
          <w:tcPr>
            <w:tcW w:w="778" w:type="pct"/>
            <w:tcBorders>
              <w:top w:val="single" w:sz="5" w:space="0" w:color="000000"/>
              <w:left w:val="single" w:sz="5" w:space="0" w:color="000000"/>
              <w:bottom w:val="single" w:sz="5" w:space="0" w:color="000000"/>
              <w:right w:val="single" w:sz="5" w:space="0" w:color="000000"/>
            </w:tcBorders>
          </w:tcPr>
          <w:p w14:paraId="4707C1CF" w14:textId="77777777" w:rsidR="00BD481A" w:rsidRPr="00F37B10" w:rsidRDefault="00BD481A" w:rsidP="00BD481A">
            <w:pPr>
              <w:spacing w:line="246" w:lineRule="exact"/>
              <w:ind w:left="75" w:firstLine="0"/>
              <w:jc w:val="left"/>
              <w:rPr>
                <w:rFonts w:eastAsia="Times New Roman" w:cs="Times New Roman"/>
                <w:sz w:val="20"/>
                <w:szCs w:val="20"/>
              </w:rPr>
            </w:pPr>
            <w:proofErr w:type="spellStart"/>
            <w:r w:rsidRPr="00F37B10">
              <w:rPr>
                <w:rFonts w:eastAsia="Calibri" w:cs="Times New Roman"/>
                <w:spacing w:val="-1"/>
                <w:sz w:val="20"/>
                <w:szCs w:val="20"/>
              </w:rPr>
              <w:t>Существующая</w:t>
            </w:r>
            <w:proofErr w:type="spellEnd"/>
          </w:p>
        </w:tc>
        <w:tc>
          <w:tcPr>
            <w:tcW w:w="3183" w:type="pct"/>
            <w:gridSpan w:val="6"/>
            <w:tcBorders>
              <w:top w:val="single" w:sz="5" w:space="0" w:color="000000"/>
              <w:left w:val="single" w:sz="5" w:space="0" w:color="000000"/>
              <w:bottom w:val="single" w:sz="5" w:space="0" w:color="000000"/>
              <w:right w:val="single" w:sz="5" w:space="0" w:color="000000"/>
            </w:tcBorders>
          </w:tcPr>
          <w:p w14:paraId="0FA3099B" w14:textId="77777777" w:rsidR="00BD481A" w:rsidRPr="00F37B10" w:rsidRDefault="00BD481A" w:rsidP="00BD481A">
            <w:pPr>
              <w:spacing w:line="246" w:lineRule="exact"/>
              <w:ind w:left="112" w:firstLine="0"/>
              <w:jc w:val="center"/>
              <w:rPr>
                <w:rFonts w:eastAsia="Times New Roman" w:cs="Times New Roman"/>
                <w:sz w:val="20"/>
                <w:szCs w:val="20"/>
              </w:rPr>
            </w:pPr>
            <w:proofErr w:type="spellStart"/>
            <w:r w:rsidRPr="00F37B10">
              <w:rPr>
                <w:rFonts w:eastAsia="Calibri" w:cs="Times New Roman"/>
                <w:spacing w:val="-1"/>
                <w:sz w:val="20"/>
                <w:szCs w:val="20"/>
              </w:rPr>
              <w:t>Перспективная</w:t>
            </w:r>
            <w:proofErr w:type="spellEnd"/>
          </w:p>
        </w:tc>
      </w:tr>
      <w:tr w:rsidR="00C32EFC" w:rsidRPr="00F37B10" w14:paraId="1895FC77" w14:textId="77777777" w:rsidTr="00F639E7">
        <w:trPr>
          <w:trHeight w:val="20"/>
        </w:trPr>
        <w:tc>
          <w:tcPr>
            <w:tcW w:w="1040" w:type="pct"/>
            <w:vMerge/>
            <w:tcBorders>
              <w:left w:val="single" w:sz="5" w:space="0" w:color="000000"/>
              <w:bottom w:val="single" w:sz="5" w:space="0" w:color="000000"/>
              <w:right w:val="single" w:sz="5" w:space="0" w:color="000000"/>
            </w:tcBorders>
          </w:tcPr>
          <w:p w14:paraId="261EB0F0" w14:textId="77777777" w:rsidR="00C32EFC" w:rsidRPr="00F37B10" w:rsidRDefault="00C32EFC" w:rsidP="00C32EFC">
            <w:pPr>
              <w:ind w:firstLine="0"/>
              <w:jc w:val="left"/>
              <w:rPr>
                <w:rFonts w:eastAsia="Calibri" w:cs="Times New Roman"/>
                <w:sz w:val="20"/>
                <w:szCs w:val="20"/>
              </w:rPr>
            </w:pPr>
          </w:p>
        </w:tc>
        <w:tc>
          <w:tcPr>
            <w:tcW w:w="778" w:type="pct"/>
            <w:tcBorders>
              <w:top w:val="single" w:sz="5" w:space="0" w:color="000000"/>
              <w:left w:val="single" w:sz="5" w:space="0" w:color="000000"/>
              <w:bottom w:val="single" w:sz="4" w:space="0" w:color="auto"/>
              <w:right w:val="single" w:sz="5" w:space="0" w:color="000000"/>
            </w:tcBorders>
          </w:tcPr>
          <w:p w14:paraId="0276ACA6" w14:textId="5AD933F1" w:rsidR="00C32EFC" w:rsidRPr="00F37B10" w:rsidRDefault="00C32EFC" w:rsidP="00C32EFC">
            <w:pPr>
              <w:spacing w:before="120"/>
              <w:ind w:left="44" w:firstLine="0"/>
              <w:jc w:val="center"/>
              <w:rPr>
                <w:rFonts w:eastAsia="Times New Roman" w:cs="Times New Roman"/>
                <w:sz w:val="20"/>
                <w:szCs w:val="20"/>
              </w:rPr>
            </w:pPr>
            <w:r w:rsidRPr="00F37B10">
              <w:rPr>
                <w:rFonts w:eastAsia="Calibri" w:cs="Times New Roman"/>
                <w:sz w:val="20"/>
                <w:szCs w:val="20"/>
              </w:rPr>
              <w:t>202</w:t>
            </w:r>
            <w:r>
              <w:rPr>
                <w:rFonts w:eastAsia="Calibri" w:cs="Times New Roman"/>
                <w:sz w:val="20"/>
                <w:szCs w:val="20"/>
                <w:lang w:val="ru-RU"/>
              </w:rPr>
              <w:t>5</w:t>
            </w:r>
            <w:r w:rsidRPr="00F37B10">
              <w:rPr>
                <w:rFonts w:eastAsia="Calibri" w:cs="Times New Roman"/>
                <w:sz w:val="20"/>
                <w:szCs w:val="20"/>
              </w:rPr>
              <w:t xml:space="preserve"> г.</w:t>
            </w:r>
          </w:p>
        </w:tc>
        <w:tc>
          <w:tcPr>
            <w:tcW w:w="532" w:type="pct"/>
            <w:tcBorders>
              <w:top w:val="single" w:sz="5" w:space="0" w:color="000000"/>
              <w:left w:val="single" w:sz="5" w:space="0" w:color="000000"/>
              <w:bottom w:val="single" w:sz="5" w:space="0" w:color="000000"/>
              <w:right w:val="single" w:sz="5" w:space="0" w:color="000000"/>
            </w:tcBorders>
          </w:tcPr>
          <w:p w14:paraId="1DCA1E65" w14:textId="76027E64" w:rsidR="00C32EFC" w:rsidRPr="00F37B10" w:rsidRDefault="00C32EFC" w:rsidP="00C32EFC">
            <w:pPr>
              <w:spacing w:before="120"/>
              <w:ind w:left="42" w:firstLine="0"/>
              <w:jc w:val="center"/>
              <w:rPr>
                <w:rFonts w:eastAsia="Times New Roman" w:cs="Times New Roman"/>
                <w:sz w:val="20"/>
                <w:szCs w:val="20"/>
              </w:rPr>
            </w:pPr>
            <w:r w:rsidRPr="00F37B10">
              <w:rPr>
                <w:rFonts w:eastAsia="Calibri" w:cs="Times New Roman"/>
                <w:sz w:val="20"/>
                <w:szCs w:val="20"/>
              </w:rPr>
              <w:t>202</w:t>
            </w:r>
            <w:r>
              <w:rPr>
                <w:rFonts w:eastAsia="Calibri" w:cs="Times New Roman"/>
                <w:sz w:val="20"/>
                <w:szCs w:val="20"/>
                <w:lang w:val="ru-RU"/>
              </w:rPr>
              <w:t>6</w:t>
            </w:r>
            <w:r w:rsidRPr="00F37B10">
              <w:rPr>
                <w:rFonts w:eastAsia="Calibri" w:cs="Times New Roman"/>
                <w:sz w:val="20"/>
                <w:szCs w:val="20"/>
              </w:rPr>
              <w:t xml:space="preserve"> г.</w:t>
            </w:r>
          </w:p>
        </w:tc>
        <w:tc>
          <w:tcPr>
            <w:tcW w:w="532" w:type="pct"/>
            <w:tcBorders>
              <w:top w:val="single" w:sz="5" w:space="0" w:color="000000"/>
              <w:left w:val="single" w:sz="5" w:space="0" w:color="000000"/>
              <w:bottom w:val="single" w:sz="5" w:space="0" w:color="000000"/>
              <w:right w:val="single" w:sz="5" w:space="0" w:color="000000"/>
            </w:tcBorders>
            <w:vAlign w:val="center"/>
          </w:tcPr>
          <w:p w14:paraId="6DFCC41C" w14:textId="1B6FA6FA" w:rsidR="00C32EFC" w:rsidRPr="00C32EFC" w:rsidRDefault="00C32EFC" w:rsidP="00C32EFC">
            <w:pPr>
              <w:pStyle w:val="af7"/>
              <w:jc w:val="center"/>
              <w:rPr>
                <w:sz w:val="20"/>
                <w:szCs w:val="20"/>
              </w:rPr>
            </w:pPr>
            <w:r w:rsidRPr="00C32EFC">
              <w:rPr>
                <w:rFonts w:eastAsia="Calibri"/>
                <w:sz w:val="20"/>
                <w:szCs w:val="20"/>
                <w:lang w:val="ru-RU"/>
              </w:rPr>
              <w:t>2027 г.</w:t>
            </w:r>
          </w:p>
        </w:tc>
        <w:tc>
          <w:tcPr>
            <w:tcW w:w="532" w:type="pct"/>
            <w:tcBorders>
              <w:top w:val="single" w:sz="5" w:space="0" w:color="000000"/>
              <w:left w:val="single" w:sz="5" w:space="0" w:color="000000"/>
              <w:bottom w:val="single" w:sz="5" w:space="0" w:color="000000"/>
              <w:right w:val="single" w:sz="5" w:space="0" w:color="000000"/>
            </w:tcBorders>
            <w:vAlign w:val="center"/>
          </w:tcPr>
          <w:p w14:paraId="14FC5897" w14:textId="256573E1" w:rsidR="00C32EFC" w:rsidRPr="00C32EFC" w:rsidRDefault="00C32EFC" w:rsidP="00C32EFC">
            <w:pPr>
              <w:pStyle w:val="af7"/>
              <w:jc w:val="center"/>
              <w:rPr>
                <w:sz w:val="20"/>
                <w:szCs w:val="20"/>
              </w:rPr>
            </w:pPr>
            <w:r w:rsidRPr="00C32EFC">
              <w:rPr>
                <w:rFonts w:eastAsia="Calibri"/>
                <w:sz w:val="20"/>
                <w:szCs w:val="20"/>
                <w:lang w:val="ru-RU"/>
              </w:rPr>
              <w:t>2028 г</w:t>
            </w:r>
            <w:r w:rsidRPr="00C32EFC">
              <w:rPr>
                <w:rFonts w:eastAsia="Calibri"/>
                <w:spacing w:val="-1"/>
                <w:sz w:val="20"/>
                <w:szCs w:val="20"/>
              </w:rPr>
              <w:t>.</w:t>
            </w:r>
          </w:p>
        </w:tc>
        <w:tc>
          <w:tcPr>
            <w:tcW w:w="532" w:type="pct"/>
            <w:tcBorders>
              <w:top w:val="single" w:sz="5" w:space="0" w:color="000000"/>
              <w:left w:val="single" w:sz="5" w:space="0" w:color="000000"/>
              <w:bottom w:val="single" w:sz="5" w:space="0" w:color="000000"/>
              <w:right w:val="single" w:sz="5" w:space="0" w:color="000000"/>
            </w:tcBorders>
            <w:vAlign w:val="center"/>
          </w:tcPr>
          <w:p w14:paraId="2FDF5A6B" w14:textId="597CAB5B" w:rsidR="00C32EFC" w:rsidRPr="00C32EFC" w:rsidRDefault="00C32EFC" w:rsidP="00C32EFC">
            <w:pPr>
              <w:pStyle w:val="af7"/>
              <w:jc w:val="center"/>
              <w:rPr>
                <w:sz w:val="20"/>
                <w:szCs w:val="20"/>
                <w:lang w:val="ru-RU"/>
              </w:rPr>
            </w:pPr>
            <w:r w:rsidRPr="00C32EFC">
              <w:rPr>
                <w:sz w:val="20"/>
                <w:szCs w:val="20"/>
                <w:lang w:val="ru-RU"/>
              </w:rPr>
              <w:t>2029 г.</w:t>
            </w:r>
          </w:p>
        </w:tc>
        <w:tc>
          <w:tcPr>
            <w:tcW w:w="532" w:type="pct"/>
            <w:tcBorders>
              <w:top w:val="single" w:sz="5" w:space="0" w:color="000000"/>
              <w:left w:val="single" w:sz="5" w:space="0" w:color="000000"/>
              <w:bottom w:val="single" w:sz="5" w:space="0" w:color="000000"/>
              <w:right w:val="single" w:sz="5" w:space="0" w:color="000000"/>
            </w:tcBorders>
            <w:vAlign w:val="center"/>
          </w:tcPr>
          <w:p w14:paraId="269C923D" w14:textId="4B8821D0" w:rsidR="00C32EFC" w:rsidRPr="00C32EFC" w:rsidRDefault="00C32EFC" w:rsidP="00C32EFC">
            <w:pPr>
              <w:spacing w:before="1"/>
              <w:ind w:left="90" w:firstLine="0"/>
              <w:jc w:val="center"/>
              <w:rPr>
                <w:rFonts w:eastAsia="Times New Roman" w:cs="Times New Roman"/>
                <w:sz w:val="20"/>
                <w:szCs w:val="20"/>
                <w:lang w:val="ru-RU"/>
              </w:rPr>
            </w:pPr>
            <w:r>
              <w:rPr>
                <w:rFonts w:eastAsia="Times New Roman" w:cs="Times New Roman"/>
                <w:sz w:val="20"/>
                <w:szCs w:val="20"/>
                <w:lang w:val="ru-RU"/>
              </w:rPr>
              <w:t>2030 г.</w:t>
            </w:r>
          </w:p>
        </w:tc>
        <w:tc>
          <w:tcPr>
            <w:tcW w:w="523" w:type="pct"/>
            <w:tcBorders>
              <w:top w:val="single" w:sz="5" w:space="0" w:color="000000"/>
              <w:left w:val="single" w:sz="5" w:space="0" w:color="000000"/>
              <w:bottom w:val="single" w:sz="5" w:space="0" w:color="000000"/>
              <w:right w:val="single" w:sz="5" w:space="0" w:color="000000"/>
            </w:tcBorders>
            <w:vAlign w:val="center"/>
          </w:tcPr>
          <w:p w14:paraId="5FA3000E" w14:textId="10C30F86" w:rsidR="00C32EFC" w:rsidRPr="00F37B10" w:rsidRDefault="00C32EFC" w:rsidP="00C32EFC">
            <w:pPr>
              <w:spacing w:line="246" w:lineRule="exact"/>
              <w:ind w:left="32" w:firstLine="0"/>
              <w:jc w:val="center"/>
              <w:rPr>
                <w:rFonts w:eastAsia="Times New Roman" w:cs="Times New Roman"/>
                <w:sz w:val="20"/>
                <w:szCs w:val="20"/>
              </w:rPr>
            </w:pPr>
            <w:r w:rsidRPr="00F37B10">
              <w:rPr>
                <w:rFonts w:eastAsia="Calibri" w:cs="Times New Roman"/>
                <w:sz w:val="20"/>
                <w:szCs w:val="20"/>
              </w:rPr>
              <w:t>2</w:t>
            </w:r>
            <w:r>
              <w:rPr>
                <w:rFonts w:eastAsia="Calibri" w:cs="Times New Roman"/>
                <w:sz w:val="20"/>
                <w:szCs w:val="20"/>
              </w:rPr>
              <w:t>0</w:t>
            </w:r>
            <w:r>
              <w:rPr>
                <w:rFonts w:eastAsia="Calibri" w:cs="Times New Roman"/>
                <w:sz w:val="20"/>
                <w:szCs w:val="20"/>
                <w:lang w:val="ru-RU"/>
              </w:rPr>
              <w:t>31</w:t>
            </w:r>
            <w:r w:rsidRPr="00F37B10">
              <w:rPr>
                <w:rFonts w:eastAsia="Calibri" w:cs="Times New Roman"/>
                <w:sz w:val="20"/>
                <w:szCs w:val="20"/>
              </w:rPr>
              <w:t>-</w:t>
            </w:r>
          </w:p>
          <w:p w14:paraId="0B460762" w14:textId="77777777" w:rsidR="00C32EFC" w:rsidRPr="00F37B10" w:rsidRDefault="00C32EFC" w:rsidP="00C32EFC">
            <w:pPr>
              <w:spacing w:before="1"/>
              <w:ind w:left="145" w:firstLine="0"/>
              <w:jc w:val="center"/>
              <w:rPr>
                <w:rFonts w:eastAsia="Times New Roman" w:cs="Times New Roman"/>
                <w:sz w:val="20"/>
                <w:szCs w:val="20"/>
              </w:rPr>
            </w:pPr>
            <w:r w:rsidRPr="00F37B10">
              <w:rPr>
                <w:rFonts w:eastAsia="Calibri" w:cs="Times New Roman"/>
                <w:sz w:val="20"/>
                <w:szCs w:val="20"/>
              </w:rPr>
              <w:t>203</w:t>
            </w:r>
            <w:r w:rsidRPr="00F37B10">
              <w:rPr>
                <w:rFonts w:eastAsia="Calibri" w:cs="Times New Roman"/>
                <w:sz w:val="20"/>
                <w:szCs w:val="20"/>
                <w:lang w:val="ru-RU"/>
              </w:rPr>
              <w:t>3</w:t>
            </w:r>
            <w:r w:rsidRPr="00F37B10">
              <w:rPr>
                <w:rFonts w:eastAsia="Calibri" w:cs="Times New Roman"/>
                <w:sz w:val="20"/>
                <w:szCs w:val="20"/>
              </w:rPr>
              <w:t xml:space="preserve"> </w:t>
            </w:r>
            <w:proofErr w:type="spellStart"/>
            <w:r w:rsidRPr="00F37B10">
              <w:rPr>
                <w:rFonts w:eastAsia="Calibri" w:cs="Times New Roman"/>
                <w:spacing w:val="-1"/>
                <w:sz w:val="20"/>
                <w:szCs w:val="20"/>
              </w:rPr>
              <w:t>гг</w:t>
            </w:r>
            <w:proofErr w:type="spellEnd"/>
            <w:r w:rsidRPr="00F37B10">
              <w:rPr>
                <w:rFonts w:eastAsia="Calibri" w:cs="Times New Roman"/>
                <w:spacing w:val="-1"/>
                <w:sz w:val="20"/>
                <w:szCs w:val="20"/>
              </w:rPr>
              <w:t>.</w:t>
            </w:r>
          </w:p>
        </w:tc>
      </w:tr>
      <w:tr w:rsidR="00F639E7" w:rsidRPr="00F37B10" w14:paraId="45AB399C" w14:textId="77777777" w:rsidTr="00F639E7">
        <w:trPr>
          <w:trHeight w:val="20"/>
        </w:trPr>
        <w:tc>
          <w:tcPr>
            <w:tcW w:w="1040" w:type="pct"/>
            <w:tcBorders>
              <w:top w:val="single" w:sz="5" w:space="0" w:color="000000"/>
              <w:left w:val="single" w:sz="5" w:space="0" w:color="000000"/>
              <w:bottom w:val="single" w:sz="5" w:space="0" w:color="000000"/>
              <w:right w:val="single" w:sz="4" w:space="0" w:color="auto"/>
            </w:tcBorders>
          </w:tcPr>
          <w:p w14:paraId="71880E9B" w14:textId="77777777" w:rsidR="00F639E7" w:rsidRDefault="00F639E7" w:rsidP="00F639E7">
            <w:pPr>
              <w:tabs>
                <w:tab w:val="left" w:pos="1447"/>
              </w:tabs>
              <w:ind w:left="102" w:right="101" w:firstLine="0"/>
              <w:jc w:val="left"/>
              <w:rPr>
                <w:sz w:val="20"/>
                <w:szCs w:val="20"/>
              </w:rPr>
            </w:pPr>
            <w:proofErr w:type="spellStart"/>
            <w:r w:rsidRPr="00F37B10">
              <w:rPr>
                <w:sz w:val="20"/>
                <w:szCs w:val="20"/>
              </w:rPr>
              <w:t>Котельная</w:t>
            </w:r>
            <w:proofErr w:type="spellEnd"/>
            <w:r w:rsidRPr="00F37B10">
              <w:rPr>
                <w:sz w:val="20"/>
                <w:szCs w:val="20"/>
              </w:rPr>
              <w:t xml:space="preserve"> "</w:t>
            </w:r>
            <w:proofErr w:type="spellStart"/>
            <w:r w:rsidRPr="00F37B10">
              <w:rPr>
                <w:sz w:val="20"/>
                <w:szCs w:val="20"/>
              </w:rPr>
              <w:t>Центральная</w:t>
            </w:r>
            <w:proofErr w:type="spellEnd"/>
            <w:r w:rsidRPr="00F37B10">
              <w:rPr>
                <w:sz w:val="20"/>
                <w:szCs w:val="20"/>
              </w:rPr>
              <w:t xml:space="preserve">" </w:t>
            </w:r>
          </w:p>
          <w:p w14:paraId="4D032E1B" w14:textId="3110EE05" w:rsidR="00F639E7" w:rsidRPr="00F37B10" w:rsidRDefault="00F639E7" w:rsidP="00F639E7">
            <w:pPr>
              <w:tabs>
                <w:tab w:val="left" w:pos="1447"/>
              </w:tabs>
              <w:ind w:left="102" w:right="101" w:firstLine="0"/>
              <w:jc w:val="left"/>
              <w:rPr>
                <w:rFonts w:eastAsia="Times New Roman" w:cs="Times New Roman"/>
                <w:sz w:val="20"/>
                <w:szCs w:val="20"/>
                <w:lang w:val="ru-RU"/>
              </w:rPr>
            </w:pPr>
            <w:r w:rsidRPr="00F37B10">
              <w:rPr>
                <w:sz w:val="20"/>
                <w:szCs w:val="20"/>
              </w:rPr>
              <w:t xml:space="preserve">п. </w:t>
            </w:r>
            <w:proofErr w:type="spellStart"/>
            <w:r w:rsidRPr="00F37B10">
              <w:rPr>
                <w:sz w:val="20"/>
                <w:szCs w:val="20"/>
              </w:rPr>
              <w:t>Артемовский</w:t>
            </w:r>
            <w:proofErr w:type="spellEnd"/>
          </w:p>
        </w:tc>
        <w:tc>
          <w:tcPr>
            <w:tcW w:w="778" w:type="pct"/>
            <w:tcBorders>
              <w:top w:val="single" w:sz="4" w:space="0" w:color="auto"/>
              <w:left w:val="single" w:sz="4" w:space="0" w:color="auto"/>
              <w:bottom w:val="single" w:sz="4" w:space="0" w:color="auto"/>
              <w:right w:val="single" w:sz="4" w:space="0" w:color="auto"/>
            </w:tcBorders>
            <w:shd w:val="clear" w:color="auto" w:fill="auto"/>
            <w:vAlign w:val="center"/>
          </w:tcPr>
          <w:p w14:paraId="0E0CA996" w14:textId="5E651E90" w:rsidR="00F639E7" w:rsidRPr="00F639E7" w:rsidRDefault="00F639E7" w:rsidP="00F639E7">
            <w:pPr>
              <w:pStyle w:val="TableParagraph"/>
              <w:spacing w:before="108"/>
              <w:ind w:right="93"/>
              <w:rPr>
                <w:sz w:val="20"/>
                <w:szCs w:val="20"/>
                <w:lang w:val="ru-RU"/>
              </w:rPr>
            </w:pPr>
            <w:r w:rsidRPr="00F639E7">
              <w:rPr>
                <w:color w:val="000000"/>
                <w:sz w:val="20"/>
                <w:szCs w:val="20"/>
              </w:rPr>
              <w:t>3,46</w:t>
            </w:r>
          </w:p>
        </w:tc>
        <w:tc>
          <w:tcPr>
            <w:tcW w:w="532" w:type="pct"/>
            <w:tcBorders>
              <w:top w:val="single" w:sz="4" w:space="0" w:color="auto"/>
              <w:left w:val="single" w:sz="4" w:space="0" w:color="auto"/>
              <w:bottom w:val="single" w:sz="4" w:space="0" w:color="auto"/>
              <w:right w:val="single" w:sz="4" w:space="0" w:color="auto"/>
            </w:tcBorders>
            <w:shd w:val="clear" w:color="auto" w:fill="auto"/>
            <w:vAlign w:val="center"/>
          </w:tcPr>
          <w:p w14:paraId="16D2A8ED" w14:textId="412A42E2" w:rsidR="00F639E7" w:rsidRPr="00F639E7" w:rsidRDefault="00F639E7" w:rsidP="00F639E7">
            <w:pPr>
              <w:pStyle w:val="TableParagraph"/>
              <w:spacing w:before="108"/>
              <w:ind w:right="93"/>
              <w:rPr>
                <w:sz w:val="20"/>
                <w:szCs w:val="20"/>
                <w:lang w:val="ru-RU"/>
              </w:rPr>
            </w:pPr>
            <w:r w:rsidRPr="00F639E7">
              <w:rPr>
                <w:color w:val="000000"/>
                <w:sz w:val="20"/>
                <w:szCs w:val="20"/>
              </w:rPr>
              <w:t>3,46</w:t>
            </w:r>
          </w:p>
        </w:tc>
        <w:tc>
          <w:tcPr>
            <w:tcW w:w="532" w:type="pct"/>
            <w:tcBorders>
              <w:top w:val="single" w:sz="4" w:space="0" w:color="auto"/>
              <w:left w:val="single" w:sz="4" w:space="0" w:color="auto"/>
              <w:bottom w:val="single" w:sz="4" w:space="0" w:color="auto"/>
              <w:right w:val="single" w:sz="4" w:space="0" w:color="auto"/>
            </w:tcBorders>
            <w:shd w:val="clear" w:color="auto" w:fill="auto"/>
            <w:vAlign w:val="center"/>
          </w:tcPr>
          <w:p w14:paraId="2AA73FE0" w14:textId="1D8F6372" w:rsidR="00F639E7" w:rsidRPr="00F639E7" w:rsidRDefault="00F639E7" w:rsidP="00F639E7">
            <w:pPr>
              <w:pStyle w:val="TableParagraph"/>
              <w:spacing w:before="108"/>
              <w:ind w:right="93"/>
              <w:rPr>
                <w:sz w:val="20"/>
                <w:szCs w:val="20"/>
                <w:lang w:val="ru-RU"/>
              </w:rPr>
            </w:pPr>
            <w:r w:rsidRPr="00F639E7">
              <w:rPr>
                <w:color w:val="000000"/>
                <w:sz w:val="20"/>
                <w:szCs w:val="20"/>
              </w:rPr>
              <w:t>3,46</w:t>
            </w:r>
          </w:p>
        </w:tc>
        <w:tc>
          <w:tcPr>
            <w:tcW w:w="532" w:type="pct"/>
            <w:tcBorders>
              <w:top w:val="single" w:sz="5" w:space="0" w:color="000000"/>
              <w:left w:val="single" w:sz="5" w:space="0" w:color="000000"/>
              <w:bottom w:val="single" w:sz="5" w:space="0" w:color="000000"/>
              <w:right w:val="single" w:sz="5" w:space="0" w:color="000000"/>
            </w:tcBorders>
            <w:vAlign w:val="center"/>
          </w:tcPr>
          <w:p w14:paraId="6D4A3B8E" w14:textId="019D1B2D" w:rsidR="00F639E7" w:rsidRPr="00F639E7" w:rsidRDefault="00F639E7" w:rsidP="00F639E7">
            <w:pPr>
              <w:pStyle w:val="TableParagraph"/>
              <w:spacing w:before="108"/>
              <w:ind w:right="93"/>
              <w:rPr>
                <w:sz w:val="20"/>
                <w:szCs w:val="20"/>
                <w:lang w:val="ru-RU"/>
              </w:rPr>
            </w:pPr>
            <w:r>
              <w:rPr>
                <w:sz w:val="20"/>
                <w:szCs w:val="20"/>
                <w:lang w:val="ru-RU"/>
              </w:rPr>
              <w:t>2,69</w:t>
            </w:r>
          </w:p>
        </w:tc>
        <w:tc>
          <w:tcPr>
            <w:tcW w:w="532" w:type="pct"/>
            <w:tcBorders>
              <w:top w:val="single" w:sz="5" w:space="0" w:color="000000"/>
              <w:left w:val="single" w:sz="5" w:space="0" w:color="000000"/>
              <w:bottom w:val="single" w:sz="5" w:space="0" w:color="000000"/>
              <w:right w:val="single" w:sz="5" w:space="0" w:color="000000"/>
            </w:tcBorders>
            <w:vAlign w:val="center"/>
          </w:tcPr>
          <w:p w14:paraId="53DBA5DB" w14:textId="4DE32122" w:rsidR="00F639E7" w:rsidRPr="00F639E7" w:rsidRDefault="00F639E7" w:rsidP="00F639E7">
            <w:pPr>
              <w:pStyle w:val="TableParagraph"/>
              <w:spacing w:before="108"/>
              <w:ind w:right="93"/>
              <w:rPr>
                <w:sz w:val="20"/>
                <w:szCs w:val="20"/>
                <w:lang w:val="ru-RU"/>
              </w:rPr>
            </w:pPr>
            <w:r>
              <w:rPr>
                <w:sz w:val="20"/>
                <w:szCs w:val="20"/>
                <w:lang w:val="ru-RU"/>
              </w:rPr>
              <w:t>2,69</w:t>
            </w:r>
          </w:p>
        </w:tc>
        <w:tc>
          <w:tcPr>
            <w:tcW w:w="532" w:type="pct"/>
            <w:tcBorders>
              <w:top w:val="single" w:sz="5" w:space="0" w:color="000000"/>
              <w:left w:val="single" w:sz="5" w:space="0" w:color="000000"/>
              <w:bottom w:val="single" w:sz="5" w:space="0" w:color="000000"/>
              <w:right w:val="single" w:sz="5" w:space="0" w:color="000000"/>
            </w:tcBorders>
            <w:vAlign w:val="center"/>
          </w:tcPr>
          <w:p w14:paraId="2C76925C" w14:textId="6051C64D" w:rsidR="00F639E7" w:rsidRPr="00F639E7" w:rsidRDefault="00F639E7" w:rsidP="00F639E7">
            <w:pPr>
              <w:pStyle w:val="TableParagraph"/>
              <w:spacing w:before="108"/>
              <w:ind w:right="93"/>
              <w:rPr>
                <w:sz w:val="20"/>
                <w:szCs w:val="20"/>
                <w:lang w:val="ru-RU"/>
              </w:rPr>
            </w:pPr>
            <w:r>
              <w:rPr>
                <w:sz w:val="20"/>
                <w:szCs w:val="20"/>
                <w:lang w:val="ru-RU"/>
              </w:rPr>
              <w:t>2,69</w:t>
            </w:r>
          </w:p>
        </w:tc>
        <w:tc>
          <w:tcPr>
            <w:tcW w:w="523" w:type="pct"/>
            <w:tcBorders>
              <w:top w:val="single" w:sz="5" w:space="0" w:color="000000"/>
              <w:left w:val="single" w:sz="5" w:space="0" w:color="000000"/>
              <w:bottom w:val="single" w:sz="5" w:space="0" w:color="000000"/>
              <w:right w:val="single" w:sz="5" w:space="0" w:color="000000"/>
            </w:tcBorders>
            <w:vAlign w:val="center"/>
          </w:tcPr>
          <w:p w14:paraId="5BD9980E" w14:textId="5776ED11" w:rsidR="00F639E7" w:rsidRPr="00F639E7" w:rsidRDefault="00F639E7" w:rsidP="00F639E7">
            <w:pPr>
              <w:pStyle w:val="TableParagraph"/>
              <w:spacing w:before="108"/>
              <w:ind w:right="93"/>
              <w:rPr>
                <w:sz w:val="20"/>
                <w:szCs w:val="20"/>
                <w:lang w:val="ru-RU"/>
              </w:rPr>
            </w:pPr>
            <w:r>
              <w:rPr>
                <w:sz w:val="20"/>
                <w:szCs w:val="20"/>
                <w:lang w:val="ru-RU"/>
              </w:rPr>
              <w:t>2,69</w:t>
            </w:r>
          </w:p>
        </w:tc>
      </w:tr>
      <w:tr w:rsidR="00F639E7" w:rsidRPr="00F37B10" w14:paraId="0032F04F" w14:textId="77777777" w:rsidTr="00F639E7">
        <w:trPr>
          <w:trHeight w:val="20"/>
        </w:trPr>
        <w:tc>
          <w:tcPr>
            <w:tcW w:w="1040" w:type="pct"/>
            <w:tcBorders>
              <w:top w:val="single" w:sz="5" w:space="0" w:color="000000"/>
              <w:left w:val="single" w:sz="5" w:space="0" w:color="000000"/>
              <w:bottom w:val="single" w:sz="5" w:space="0" w:color="000000"/>
              <w:right w:val="single" w:sz="4" w:space="0" w:color="auto"/>
            </w:tcBorders>
          </w:tcPr>
          <w:p w14:paraId="54CDFE6C" w14:textId="77777777" w:rsidR="00F639E7" w:rsidRPr="00F37B10" w:rsidRDefault="00F639E7" w:rsidP="00F639E7">
            <w:pPr>
              <w:ind w:firstLine="0"/>
              <w:jc w:val="left"/>
              <w:rPr>
                <w:sz w:val="20"/>
                <w:szCs w:val="20"/>
              </w:rPr>
            </w:pPr>
            <w:proofErr w:type="spellStart"/>
            <w:r w:rsidRPr="00F37B10">
              <w:rPr>
                <w:sz w:val="20"/>
                <w:szCs w:val="20"/>
              </w:rPr>
              <w:t>Котельная</w:t>
            </w:r>
            <w:proofErr w:type="spellEnd"/>
            <w:r w:rsidRPr="00F37B10">
              <w:rPr>
                <w:sz w:val="20"/>
                <w:szCs w:val="20"/>
              </w:rPr>
              <w:t xml:space="preserve"> "ГРО"</w:t>
            </w:r>
          </w:p>
          <w:p w14:paraId="7DA64C86" w14:textId="77777777" w:rsidR="00F639E7" w:rsidRPr="00F37B10" w:rsidRDefault="00F639E7" w:rsidP="00F639E7">
            <w:pPr>
              <w:tabs>
                <w:tab w:val="left" w:pos="1447"/>
              </w:tabs>
              <w:ind w:left="102" w:right="101" w:firstLine="0"/>
              <w:jc w:val="left"/>
              <w:rPr>
                <w:rFonts w:eastAsia="Times New Roman" w:cs="Times New Roman"/>
                <w:sz w:val="20"/>
                <w:szCs w:val="20"/>
                <w:lang w:val="ru-RU"/>
              </w:rPr>
            </w:pPr>
            <w:r w:rsidRPr="00F37B10">
              <w:rPr>
                <w:sz w:val="20"/>
                <w:szCs w:val="20"/>
              </w:rPr>
              <w:t xml:space="preserve">п. </w:t>
            </w:r>
            <w:proofErr w:type="spellStart"/>
            <w:r w:rsidRPr="00F37B10">
              <w:rPr>
                <w:sz w:val="20"/>
                <w:szCs w:val="20"/>
              </w:rPr>
              <w:t>Артемовский</w:t>
            </w:r>
            <w:proofErr w:type="spellEnd"/>
          </w:p>
        </w:tc>
        <w:tc>
          <w:tcPr>
            <w:tcW w:w="778" w:type="pct"/>
            <w:tcBorders>
              <w:top w:val="single" w:sz="4" w:space="0" w:color="auto"/>
              <w:left w:val="single" w:sz="4" w:space="0" w:color="auto"/>
              <w:bottom w:val="single" w:sz="4" w:space="0" w:color="auto"/>
              <w:right w:val="single" w:sz="4" w:space="0" w:color="auto"/>
            </w:tcBorders>
            <w:shd w:val="clear" w:color="auto" w:fill="auto"/>
            <w:vAlign w:val="center"/>
          </w:tcPr>
          <w:p w14:paraId="6FD2A1F8" w14:textId="3C6FCB71" w:rsidR="00F639E7" w:rsidRPr="00F639E7" w:rsidRDefault="00F639E7" w:rsidP="00F639E7">
            <w:pPr>
              <w:pStyle w:val="TableParagraph"/>
              <w:ind w:right="93"/>
              <w:rPr>
                <w:sz w:val="20"/>
                <w:szCs w:val="20"/>
                <w:lang w:val="ru-RU"/>
              </w:rPr>
            </w:pPr>
            <w:r w:rsidRPr="00F639E7">
              <w:rPr>
                <w:color w:val="000000"/>
                <w:sz w:val="20"/>
                <w:szCs w:val="20"/>
              </w:rPr>
              <w:t>1,06</w:t>
            </w:r>
          </w:p>
        </w:tc>
        <w:tc>
          <w:tcPr>
            <w:tcW w:w="532" w:type="pct"/>
            <w:tcBorders>
              <w:top w:val="single" w:sz="4" w:space="0" w:color="auto"/>
              <w:left w:val="single" w:sz="4" w:space="0" w:color="auto"/>
              <w:bottom w:val="single" w:sz="4" w:space="0" w:color="auto"/>
              <w:right w:val="single" w:sz="4" w:space="0" w:color="auto"/>
            </w:tcBorders>
            <w:shd w:val="clear" w:color="auto" w:fill="auto"/>
            <w:vAlign w:val="center"/>
          </w:tcPr>
          <w:p w14:paraId="7E9C9981" w14:textId="0D54B252" w:rsidR="00F639E7" w:rsidRPr="00F639E7" w:rsidRDefault="00F639E7" w:rsidP="00F639E7">
            <w:pPr>
              <w:pStyle w:val="TableParagraph"/>
              <w:ind w:right="93"/>
              <w:rPr>
                <w:sz w:val="20"/>
                <w:szCs w:val="20"/>
                <w:lang w:val="ru-RU"/>
              </w:rPr>
            </w:pPr>
            <w:r w:rsidRPr="00F639E7">
              <w:rPr>
                <w:color w:val="000000"/>
                <w:sz w:val="20"/>
                <w:szCs w:val="20"/>
              </w:rPr>
              <w:t>1,06</w:t>
            </w:r>
          </w:p>
        </w:tc>
        <w:tc>
          <w:tcPr>
            <w:tcW w:w="532" w:type="pct"/>
            <w:tcBorders>
              <w:top w:val="single" w:sz="4" w:space="0" w:color="auto"/>
              <w:left w:val="single" w:sz="4" w:space="0" w:color="auto"/>
              <w:bottom w:val="single" w:sz="4" w:space="0" w:color="auto"/>
              <w:right w:val="single" w:sz="4" w:space="0" w:color="auto"/>
            </w:tcBorders>
            <w:shd w:val="clear" w:color="auto" w:fill="auto"/>
            <w:vAlign w:val="center"/>
          </w:tcPr>
          <w:p w14:paraId="58B9F827" w14:textId="20E6D612" w:rsidR="00F639E7" w:rsidRPr="00F639E7" w:rsidRDefault="00F639E7" w:rsidP="00F639E7">
            <w:pPr>
              <w:pStyle w:val="TableParagraph"/>
              <w:ind w:right="93"/>
              <w:rPr>
                <w:sz w:val="20"/>
                <w:szCs w:val="20"/>
                <w:lang w:val="ru-RU"/>
              </w:rPr>
            </w:pPr>
            <w:r w:rsidRPr="00F639E7">
              <w:rPr>
                <w:color w:val="000000"/>
                <w:sz w:val="20"/>
                <w:szCs w:val="20"/>
              </w:rPr>
              <w:t>1,06</w:t>
            </w:r>
          </w:p>
        </w:tc>
        <w:tc>
          <w:tcPr>
            <w:tcW w:w="532" w:type="pct"/>
            <w:tcBorders>
              <w:top w:val="single" w:sz="5" w:space="0" w:color="000000"/>
              <w:left w:val="single" w:sz="5" w:space="0" w:color="000000"/>
              <w:bottom w:val="single" w:sz="5" w:space="0" w:color="000000"/>
              <w:right w:val="single" w:sz="5" w:space="0" w:color="000000"/>
            </w:tcBorders>
            <w:vAlign w:val="center"/>
          </w:tcPr>
          <w:p w14:paraId="7171C79B" w14:textId="716EA507" w:rsidR="00F639E7" w:rsidRPr="00F639E7" w:rsidRDefault="00F639E7" w:rsidP="00F639E7">
            <w:pPr>
              <w:pStyle w:val="TableParagraph"/>
              <w:ind w:right="93"/>
              <w:rPr>
                <w:sz w:val="20"/>
                <w:szCs w:val="20"/>
                <w:lang w:val="ru-RU"/>
              </w:rPr>
            </w:pPr>
            <w:r>
              <w:rPr>
                <w:sz w:val="20"/>
                <w:szCs w:val="20"/>
                <w:lang w:val="ru-RU"/>
              </w:rPr>
              <w:t>2,47</w:t>
            </w:r>
          </w:p>
        </w:tc>
        <w:tc>
          <w:tcPr>
            <w:tcW w:w="532" w:type="pct"/>
            <w:tcBorders>
              <w:top w:val="single" w:sz="5" w:space="0" w:color="000000"/>
              <w:left w:val="single" w:sz="5" w:space="0" w:color="000000"/>
              <w:bottom w:val="single" w:sz="5" w:space="0" w:color="000000"/>
              <w:right w:val="single" w:sz="5" w:space="0" w:color="000000"/>
            </w:tcBorders>
            <w:vAlign w:val="center"/>
          </w:tcPr>
          <w:p w14:paraId="3503848A" w14:textId="133F198F" w:rsidR="00F639E7" w:rsidRPr="00F639E7" w:rsidRDefault="00F639E7" w:rsidP="00F639E7">
            <w:pPr>
              <w:pStyle w:val="TableParagraph"/>
              <w:ind w:right="93"/>
              <w:rPr>
                <w:sz w:val="20"/>
                <w:szCs w:val="20"/>
                <w:lang w:val="ru-RU"/>
              </w:rPr>
            </w:pPr>
            <w:r>
              <w:rPr>
                <w:sz w:val="20"/>
                <w:szCs w:val="20"/>
                <w:lang w:val="ru-RU"/>
              </w:rPr>
              <w:t>2,47</w:t>
            </w:r>
          </w:p>
        </w:tc>
        <w:tc>
          <w:tcPr>
            <w:tcW w:w="532" w:type="pct"/>
            <w:tcBorders>
              <w:top w:val="single" w:sz="5" w:space="0" w:color="000000"/>
              <w:left w:val="single" w:sz="5" w:space="0" w:color="000000"/>
              <w:bottom w:val="single" w:sz="5" w:space="0" w:color="000000"/>
              <w:right w:val="single" w:sz="5" w:space="0" w:color="000000"/>
            </w:tcBorders>
            <w:vAlign w:val="center"/>
          </w:tcPr>
          <w:p w14:paraId="63006617" w14:textId="5001B1D9" w:rsidR="00F639E7" w:rsidRPr="00F639E7" w:rsidRDefault="00F639E7" w:rsidP="00F639E7">
            <w:pPr>
              <w:pStyle w:val="TableParagraph"/>
              <w:ind w:right="93"/>
              <w:rPr>
                <w:sz w:val="20"/>
                <w:szCs w:val="20"/>
                <w:lang w:val="ru-RU"/>
              </w:rPr>
            </w:pPr>
            <w:r>
              <w:rPr>
                <w:sz w:val="20"/>
                <w:szCs w:val="20"/>
                <w:lang w:val="ru-RU"/>
              </w:rPr>
              <w:t>2,47</w:t>
            </w:r>
          </w:p>
        </w:tc>
        <w:tc>
          <w:tcPr>
            <w:tcW w:w="523" w:type="pct"/>
            <w:tcBorders>
              <w:top w:val="single" w:sz="5" w:space="0" w:color="000000"/>
              <w:left w:val="single" w:sz="5" w:space="0" w:color="000000"/>
              <w:bottom w:val="single" w:sz="5" w:space="0" w:color="000000"/>
              <w:right w:val="single" w:sz="5" w:space="0" w:color="000000"/>
            </w:tcBorders>
            <w:vAlign w:val="center"/>
          </w:tcPr>
          <w:p w14:paraId="215976E5" w14:textId="08A365C7" w:rsidR="00F639E7" w:rsidRPr="00F639E7" w:rsidRDefault="00F639E7" w:rsidP="00F639E7">
            <w:pPr>
              <w:pStyle w:val="TableParagraph"/>
              <w:ind w:right="93"/>
              <w:rPr>
                <w:sz w:val="20"/>
                <w:szCs w:val="20"/>
                <w:lang w:val="ru-RU"/>
              </w:rPr>
            </w:pPr>
            <w:r>
              <w:rPr>
                <w:sz w:val="20"/>
                <w:szCs w:val="20"/>
                <w:lang w:val="ru-RU"/>
              </w:rPr>
              <w:t>2,47</w:t>
            </w:r>
          </w:p>
        </w:tc>
      </w:tr>
      <w:tr w:rsidR="00C32EFC" w:rsidRPr="00F37B10" w14:paraId="3B758C54" w14:textId="77777777" w:rsidTr="00F639E7">
        <w:trPr>
          <w:trHeight w:val="20"/>
        </w:trPr>
        <w:tc>
          <w:tcPr>
            <w:tcW w:w="1040" w:type="pct"/>
            <w:tcBorders>
              <w:top w:val="single" w:sz="5" w:space="0" w:color="000000"/>
              <w:left w:val="single" w:sz="5" w:space="0" w:color="000000"/>
              <w:bottom w:val="single" w:sz="5" w:space="0" w:color="000000"/>
              <w:right w:val="single" w:sz="4" w:space="0" w:color="auto"/>
            </w:tcBorders>
          </w:tcPr>
          <w:p w14:paraId="3D39B442" w14:textId="77777777" w:rsidR="00C32EFC" w:rsidRPr="00F37B10" w:rsidRDefault="00C32EFC" w:rsidP="00C32EFC">
            <w:pPr>
              <w:ind w:firstLine="0"/>
              <w:jc w:val="left"/>
              <w:rPr>
                <w:sz w:val="20"/>
                <w:szCs w:val="20"/>
              </w:rPr>
            </w:pPr>
            <w:proofErr w:type="spellStart"/>
            <w:r w:rsidRPr="00F37B10">
              <w:rPr>
                <w:sz w:val="20"/>
                <w:szCs w:val="20"/>
              </w:rPr>
              <w:t>Котельная</w:t>
            </w:r>
            <w:proofErr w:type="spellEnd"/>
            <w:r w:rsidRPr="00F37B10">
              <w:rPr>
                <w:sz w:val="20"/>
                <w:szCs w:val="20"/>
              </w:rPr>
              <w:t xml:space="preserve"> "УКМТ"</w:t>
            </w:r>
          </w:p>
          <w:p w14:paraId="69C50C3C" w14:textId="77777777" w:rsidR="00C32EFC" w:rsidRPr="00F37B10" w:rsidRDefault="00C32EFC" w:rsidP="00C32EFC">
            <w:pPr>
              <w:tabs>
                <w:tab w:val="left" w:pos="1447"/>
              </w:tabs>
              <w:ind w:left="102" w:right="101" w:firstLine="0"/>
              <w:jc w:val="left"/>
              <w:rPr>
                <w:rFonts w:eastAsia="Times New Roman" w:cs="Times New Roman"/>
                <w:sz w:val="20"/>
                <w:szCs w:val="20"/>
              </w:rPr>
            </w:pPr>
            <w:r w:rsidRPr="00F37B10">
              <w:rPr>
                <w:sz w:val="20"/>
                <w:szCs w:val="20"/>
              </w:rPr>
              <w:t xml:space="preserve">п. </w:t>
            </w:r>
            <w:proofErr w:type="spellStart"/>
            <w:r w:rsidRPr="00F37B10">
              <w:rPr>
                <w:sz w:val="20"/>
                <w:szCs w:val="20"/>
              </w:rPr>
              <w:t>Апрельск</w:t>
            </w:r>
            <w:proofErr w:type="spellEnd"/>
          </w:p>
        </w:tc>
        <w:tc>
          <w:tcPr>
            <w:tcW w:w="778" w:type="pct"/>
            <w:tcBorders>
              <w:top w:val="single" w:sz="4" w:space="0" w:color="auto"/>
              <w:left w:val="single" w:sz="4" w:space="0" w:color="auto"/>
              <w:bottom w:val="single" w:sz="4" w:space="0" w:color="auto"/>
              <w:right w:val="single" w:sz="4" w:space="0" w:color="auto"/>
            </w:tcBorders>
            <w:shd w:val="clear" w:color="auto" w:fill="auto"/>
            <w:vAlign w:val="center"/>
          </w:tcPr>
          <w:p w14:paraId="4773543B" w14:textId="4EF7AE4C" w:rsidR="00C32EFC" w:rsidRPr="00F639E7" w:rsidRDefault="00C32EFC" w:rsidP="00C32EFC">
            <w:pPr>
              <w:pStyle w:val="TableParagraph"/>
              <w:spacing w:before="108"/>
              <w:ind w:right="93"/>
              <w:rPr>
                <w:sz w:val="20"/>
                <w:szCs w:val="20"/>
                <w:lang w:val="ru-RU"/>
              </w:rPr>
            </w:pPr>
            <w:r w:rsidRPr="00F639E7">
              <w:rPr>
                <w:color w:val="000000"/>
                <w:sz w:val="20"/>
                <w:szCs w:val="20"/>
              </w:rPr>
              <w:t>0,034</w:t>
            </w:r>
          </w:p>
        </w:tc>
        <w:tc>
          <w:tcPr>
            <w:tcW w:w="532" w:type="pct"/>
            <w:tcBorders>
              <w:top w:val="single" w:sz="4" w:space="0" w:color="auto"/>
              <w:left w:val="single" w:sz="4" w:space="0" w:color="auto"/>
              <w:bottom w:val="single" w:sz="4" w:space="0" w:color="auto"/>
              <w:right w:val="single" w:sz="4" w:space="0" w:color="auto"/>
            </w:tcBorders>
            <w:shd w:val="clear" w:color="auto" w:fill="auto"/>
            <w:vAlign w:val="center"/>
          </w:tcPr>
          <w:p w14:paraId="2E732DA2" w14:textId="05499B94" w:rsidR="00C32EFC" w:rsidRPr="00F639E7" w:rsidRDefault="00C32EFC" w:rsidP="00C32EFC">
            <w:pPr>
              <w:pStyle w:val="TableParagraph"/>
              <w:spacing w:before="108"/>
              <w:ind w:right="93"/>
              <w:rPr>
                <w:sz w:val="20"/>
                <w:szCs w:val="20"/>
                <w:lang w:val="ru-RU"/>
              </w:rPr>
            </w:pPr>
            <w:r w:rsidRPr="00F639E7">
              <w:rPr>
                <w:color w:val="000000"/>
                <w:sz w:val="20"/>
                <w:szCs w:val="20"/>
              </w:rPr>
              <w:t>0,034</w:t>
            </w:r>
          </w:p>
        </w:tc>
        <w:tc>
          <w:tcPr>
            <w:tcW w:w="532" w:type="pct"/>
            <w:tcBorders>
              <w:top w:val="single" w:sz="4" w:space="0" w:color="auto"/>
              <w:left w:val="single" w:sz="4" w:space="0" w:color="auto"/>
              <w:bottom w:val="single" w:sz="4" w:space="0" w:color="auto"/>
              <w:right w:val="single" w:sz="4" w:space="0" w:color="auto"/>
            </w:tcBorders>
            <w:shd w:val="clear" w:color="auto" w:fill="auto"/>
            <w:vAlign w:val="center"/>
          </w:tcPr>
          <w:p w14:paraId="13AA5D4C" w14:textId="52AF3938" w:rsidR="00C32EFC" w:rsidRPr="00F639E7" w:rsidRDefault="00C32EFC" w:rsidP="00C32EFC">
            <w:pPr>
              <w:pStyle w:val="TableParagraph"/>
              <w:spacing w:before="108"/>
              <w:ind w:right="93"/>
              <w:rPr>
                <w:sz w:val="20"/>
                <w:szCs w:val="20"/>
                <w:lang w:val="ru-RU"/>
              </w:rPr>
            </w:pPr>
            <w:r w:rsidRPr="00F639E7">
              <w:rPr>
                <w:color w:val="000000"/>
                <w:sz w:val="20"/>
                <w:szCs w:val="20"/>
              </w:rPr>
              <w:t>0,034</w:t>
            </w:r>
          </w:p>
        </w:tc>
        <w:tc>
          <w:tcPr>
            <w:tcW w:w="532" w:type="pct"/>
            <w:tcBorders>
              <w:top w:val="single" w:sz="5" w:space="0" w:color="000000"/>
              <w:left w:val="single" w:sz="5" w:space="0" w:color="000000"/>
              <w:bottom w:val="single" w:sz="5" w:space="0" w:color="000000"/>
              <w:right w:val="single" w:sz="5" w:space="0" w:color="000000"/>
            </w:tcBorders>
          </w:tcPr>
          <w:p w14:paraId="09C9DDFE" w14:textId="524693A5" w:rsidR="00C32EFC" w:rsidRPr="00F639E7" w:rsidRDefault="00C32EFC" w:rsidP="00C32EFC">
            <w:pPr>
              <w:pStyle w:val="TableParagraph"/>
              <w:spacing w:before="108"/>
              <w:ind w:right="93"/>
              <w:rPr>
                <w:sz w:val="20"/>
                <w:szCs w:val="20"/>
                <w:lang w:val="ru-RU"/>
              </w:rPr>
            </w:pPr>
            <w:r w:rsidRPr="00F639E7">
              <w:rPr>
                <w:sz w:val="20"/>
                <w:szCs w:val="20"/>
              </w:rPr>
              <w:t>0,034</w:t>
            </w:r>
          </w:p>
        </w:tc>
        <w:tc>
          <w:tcPr>
            <w:tcW w:w="532" w:type="pct"/>
            <w:tcBorders>
              <w:top w:val="single" w:sz="5" w:space="0" w:color="000000"/>
              <w:left w:val="single" w:sz="5" w:space="0" w:color="000000"/>
              <w:bottom w:val="single" w:sz="5" w:space="0" w:color="000000"/>
              <w:right w:val="single" w:sz="5" w:space="0" w:color="000000"/>
            </w:tcBorders>
          </w:tcPr>
          <w:p w14:paraId="2056014A" w14:textId="789AF59B" w:rsidR="00C32EFC" w:rsidRPr="00F639E7" w:rsidRDefault="00C32EFC" w:rsidP="00C32EFC">
            <w:pPr>
              <w:pStyle w:val="TableParagraph"/>
              <w:spacing w:before="108"/>
              <w:ind w:right="93"/>
              <w:rPr>
                <w:sz w:val="20"/>
                <w:szCs w:val="20"/>
                <w:lang w:val="ru-RU"/>
              </w:rPr>
            </w:pPr>
            <w:r w:rsidRPr="00F639E7">
              <w:rPr>
                <w:sz w:val="20"/>
                <w:szCs w:val="20"/>
              </w:rPr>
              <w:t>0,034</w:t>
            </w:r>
          </w:p>
        </w:tc>
        <w:tc>
          <w:tcPr>
            <w:tcW w:w="532" w:type="pct"/>
            <w:tcBorders>
              <w:top w:val="single" w:sz="5" w:space="0" w:color="000000"/>
              <w:left w:val="single" w:sz="5" w:space="0" w:color="000000"/>
              <w:bottom w:val="single" w:sz="5" w:space="0" w:color="000000"/>
              <w:right w:val="single" w:sz="5" w:space="0" w:color="000000"/>
            </w:tcBorders>
          </w:tcPr>
          <w:p w14:paraId="1E7C2736" w14:textId="6BCD4540" w:rsidR="00C32EFC" w:rsidRPr="00F639E7" w:rsidRDefault="00C32EFC" w:rsidP="00C32EFC">
            <w:pPr>
              <w:pStyle w:val="TableParagraph"/>
              <w:spacing w:before="108"/>
              <w:ind w:right="93"/>
              <w:rPr>
                <w:sz w:val="20"/>
                <w:szCs w:val="20"/>
                <w:lang w:val="ru-RU"/>
              </w:rPr>
            </w:pPr>
            <w:r w:rsidRPr="00F639E7">
              <w:rPr>
                <w:sz w:val="20"/>
                <w:szCs w:val="20"/>
              </w:rPr>
              <w:t>0,034</w:t>
            </w:r>
          </w:p>
        </w:tc>
        <w:tc>
          <w:tcPr>
            <w:tcW w:w="523" w:type="pct"/>
            <w:tcBorders>
              <w:top w:val="single" w:sz="5" w:space="0" w:color="000000"/>
              <w:left w:val="single" w:sz="5" w:space="0" w:color="000000"/>
              <w:bottom w:val="single" w:sz="5" w:space="0" w:color="000000"/>
              <w:right w:val="single" w:sz="5" w:space="0" w:color="000000"/>
            </w:tcBorders>
          </w:tcPr>
          <w:p w14:paraId="1BF9065B" w14:textId="3CE69186" w:rsidR="00C32EFC" w:rsidRPr="00F639E7" w:rsidRDefault="00C32EFC" w:rsidP="00C32EFC">
            <w:pPr>
              <w:pStyle w:val="TableParagraph"/>
              <w:spacing w:before="108"/>
              <w:ind w:right="93"/>
              <w:rPr>
                <w:sz w:val="20"/>
                <w:szCs w:val="20"/>
                <w:lang w:val="ru-RU"/>
              </w:rPr>
            </w:pPr>
            <w:r w:rsidRPr="00F639E7">
              <w:rPr>
                <w:sz w:val="20"/>
                <w:szCs w:val="20"/>
              </w:rPr>
              <w:t>0,034</w:t>
            </w:r>
          </w:p>
        </w:tc>
      </w:tr>
    </w:tbl>
    <w:p w14:paraId="23C4C612" w14:textId="54C0E2EC" w:rsidR="00231FE6" w:rsidRPr="00812F5A" w:rsidRDefault="00C32EFC" w:rsidP="00C32EFC">
      <w:pPr>
        <w:pStyle w:val="20"/>
        <w:numPr>
          <w:ilvl w:val="0"/>
          <w:numId w:val="0"/>
        </w:numPr>
      </w:pPr>
      <w:bookmarkStart w:id="43" w:name="_Toc234923027"/>
      <w:r w:rsidRPr="00812F5A">
        <w:t xml:space="preserve">2.12. </w:t>
      </w:r>
      <w:r w:rsidR="00231FE6" w:rsidRPr="00812F5A">
        <w:t>Значения существующей и перспективной тепловой нагрузки потребителей, устанавливаемые с учётом расчётной тепловой нагрузки</w:t>
      </w:r>
      <w:bookmarkEnd w:id="43"/>
    </w:p>
    <w:p w14:paraId="5BB6154F" w14:textId="77777777" w:rsidR="008F7937" w:rsidRPr="008F7937" w:rsidRDefault="008F7937" w:rsidP="008F7937"/>
    <w:p w14:paraId="4EEF6F5D" w14:textId="5E4B8B39" w:rsidR="00A115B8" w:rsidRPr="00C32EFC" w:rsidRDefault="00A115B8" w:rsidP="00A115B8">
      <w:pPr>
        <w:pStyle w:val="aa"/>
        <w:rPr>
          <w:b w:val="0"/>
          <w:bCs/>
          <w:sz w:val="24"/>
          <w:szCs w:val="24"/>
        </w:rPr>
      </w:pPr>
      <w:bookmarkStart w:id="44" w:name="_Toc40786331"/>
      <w:bookmarkStart w:id="45" w:name="_Toc130300611"/>
      <w:r w:rsidRPr="00C32EFC">
        <w:rPr>
          <w:b w:val="0"/>
          <w:bCs/>
          <w:sz w:val="24"/>
          <w:szCs w:val="24"/>
        </w:rPr>
        <w:t>Значения существующей и перспективной тепловой нагрузки потребителей, устанавливаемые с учётом расчётной тепловой нагрузки</w:t>
      </w:r>
      <w:bookmarkEnd w:id="44"/>
      <w:bookmarkEnd w:id="45"/>
    </w:p>
    <w:p w14:paraId="1328E68C" w14:textId="3C7AF5AF" w:rsidR="00C32EFC" w:rsidRPr="00C32EFC" w:rsidRDefault="00C32EFC" w:rsidP="00C32EFC">
      <w:pPr>
        <w:jc w:val="right"/>
      </w:pPr>
      <w:r w:rsidRPr="00C32EFC">
        <w:t xml:space="preserve">Таблица </w:t>
      </w:r>
      <w:r>
        <w:t>16</w:t>
      </w:r>
    </w:p>
    <w:tbl>
      <w:tblPr>
        <w:tblStyle w:val="TableNormal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0"/>
        <w:gridCol w:w="951"/>
        <w:gridCol w:w="1136"/>
        <w:gridCol w:w="1138"/>
        <w:gridCol w:w="1138"/>
        <w:gridCol w:w="1138"/>
        <w:gridCol w:w="1138"/>
        <w:gridCol w:w="1147"/>
      </w:tblGrid>
      <w:tr w:rsidR="00A115B8" w:rsidRPr="00F37B10" w14:paraId="325893B9" w14:textId="77777777" w:rsidTr="006940DA">
        <w:trPr>
          <w:trHeight w:val="20"/>
        </w:trPr>
        <w:tc>
          <w:tcPr>
            <w:tcW w:w="1010" w:type="pct"/>
            <w:vMerge w:val="restart"/>
          </w:tcPr>
          <w:p w14:paraId="52901FEC" w14:textId="77777777" w:rsidR="00A115B8" w:rsidRPr="00F37B10" w:rsidRDefault="00A115B8" w:rsidP="00A115B8">
            <w:pPr>
              <w:spacing w:before="3"/>
              <w:ind w:firstLine="0"/>
              <w:jc w:val="left"/>
              <w:rPr>
                <w:rFonts w:eastAsia="Times New Roman" w:cs="Times New Roman"/>
                <w:sz w:val="20"/>
                <w:szCs w:val="20"/>
                <w:lang w:val="ru-RU"/>
              </w:rPr>
            </w:pPr>
          </w:p>
          <w:p w14:paraId="7E25721A" w14:textId="77777777" w:rsidR="00A115B8" w:rsidRPr="00F37B10" w:rsidRDefault="00A115B8" w:rsidP="00A115B8">
            <w:pPr>
              <w:ind w:left="198" w:right="197" w:firstLine="345"/>
              <w:jc w:val="left"/>
              <w:rPr>
                <w:rFonts w:eastAsia="Times New Roman" w:cs="Times New Roman"/>
                <w:sz w:val="20"/>
                <w:szCs w:val="20"/>
              </w:rPr>
            </w:pPr>
            <w:proofErr w:type="spellStart"/>
            <w:r w:rsidRPr="00F37B10">
              <w:rPr>
                <w:rFonts w:eastAsia="Calibri" w:cs="Times New Roman"/>
                <w:spacing w:val="-1"/>
                <w:sz w:val="20"/>
                <w:szCs w:val="20"/>
              </w:rPr>
              <w:t>Источник</w:t>
            </w:r>
            <w:proofErr w:type="spellEnd"/>
            <w:r w:rsidRPr="00F37B10">
              <w:rPr>
                <w:rFonts w:eastAsia="Calibri" w:cs="Times New Roman"/>
                <w:spacing w:val="25"/>
                <w:sz w:val="20"/>
                <w:szCs w:val="20"/>
              </w:rPr>
              <w:t xml:space="preserve"> </w:t>
            </w:r>
            <w:proofErr w:type="spellStart"/>
            <w:r w:rsidRPr="00F37B10">
              <w:rPr>
                <w:rFonts w:eastAsia="Calibri" w:cs="Times New Roman"/>
                <w:spacing w:val="-1"/>
                <w:sz w:val="20"/>
                <w:szCs w:val="20"/>
              </w:rPr>
              <w:t>теплоснабжения</w:t>
            </w:r>
            <w:proofErr w:type="spellEnd"/>
          </w:p>
        </w:tc>
        <w:tc>
          <w:tcPr>
            <w:tcW w:w="3990" w:type="pct"/>
            <w:gridSpan w:val="7"/>
          </w:tcPr>
          <w:p w14:paraId="7D9759AF" w14:textId="77777777" w:rsidR="00A115B8" w:rsidRPr="00F37B10" w:rsidRDefault="00A115B8" w:rsidP="00A115B8">
            <w:pPr>
              <w:spacing w:line="249" w:lineRule="exact"/>
              <w:ind w:left="150" w:firstLine="0"/>
              <w:jc w:val="left"/>
              <w:rPr>
                <w:rFonts w:eastAsia="Times New Roman" w:cs="Times New Roman"/>
                <w:sz w:val="20"/>
                <w:szCs w:val="20"/>
                <w:lang w:val="ru-RU"/>
              </w:rPr>
            </w:pPr>
            <w:r w:rsidRPr="00F37B10">
              <w:rPr>
                <w:rFonts w:eastAsia="Calibri" w:cs="Times New Roman"/>
                <w:spacing w:val="-1"/>
                <w:sz w:val="20"/>
                <w:szCs w:val="20"/>
                <w:lang w:val="ru-RU"/>
              </w:rPr>
              <w:t>Значения существующей</w:t>
            </w:r>
            <w:r w:rsidRPr="00F37B10">
              <w:rPr>
                <w:rFonts w:eastAsia="Calibri" w:cs="Times New Roman"/>
                <w:spacing w:val="-3"/>
                <w:sz w:val="20"/>
                <w:szCs w:val="20"/>
                <w:lang w:val="ru-RU"/>
              </w:rPr>
              <w:t xml:space="preserve"> </w:t>
            </w:r>
            <w:r w:rsidRPr="00F37B10">
              <w:rPr>
                <w:rFonts w:eastAsia="Calibri" w:cs="Times New Roman"/>
                <w:sz w:val="20"/>
                <w:szCs w:val="20"/>
                <w:lang w:val="ru-RU"/>
              </w:rPr>
              <w:t xml:space="preserve">и </w:t>
            </w:r>
            <w:r w:rsidRPr="00F37B10">
              <w:rPr>
                <w:rFonts w:eastAsia="Calibri" w:cs="Times New Roman"/>
                <w:spacing w:val="-1"/>
                <w:sz w:val="20"/>
                <w:szCs w:val="20"/>
                <w:lang w:val="ru-RU"/>
              </w:rPr>
              <w:t>перспективной тепловой</w:t>
            </w:r>
            <w:r w:rsidRPr="00F37B10">
              <w:rPr>
                <w:rFonts w:eastAsia="Calibri" w:cs="Times New Roman"/>
                <w:sz w:val="20"/>
                <w:szCs w:val="20"/>
                <w:lang w:val="ru-RU"/>
              </w:rPr>
              <w:t xml:space="preserve"> </w:t>
            </w:r>
            <w:r w:rsidRPr="00F37B10">
              <w:rPr>
                <w:rFonts w:eastAsia="Calibri" w:cs="Times New Roman"/>
                <w:spacing w:val="-1"/>
                <w:sz w:val="20"/>
                <w:szCs w:val="20"/>
                <w:lang w:val="ru-RU"/>
              </w:rPr>
              <w:t>нагрузки</w:t>
            </w:r>
            <w:r w:rsidRPr="00F37B10">
              <w:rPr>
                <w:rFonts w:eastAsia="Calibri" w:cs="Times New Roman"/>
                <w:sz w:val="20"/>
                <w:szCs w:val="20"/>
                <w:lang w:val="ru-RU"/>
              </w:rPr>
              <w:t xml:space="preserve"> </w:t>
            </w:r>
            <w:r w:rsidRPr="00F37B10">
              <w:rPr>
                <w:rFonts w:eastAsia="Calibri" w:cs="Times New Roman"/>
                <w:spacing w:val="-1"/>
                <w:sz w:val="20"/>
                <w:szCs w:val="20"/>
                <w:lang w:val="ru-RU"/>
              </w:rPr>
              <w:t>потребителей,</w:t>
            </w:r>
            <w:r w:rsidRPr="00F37B10">
              <w:rPr>
                <w:rFonts w:eastAsia="Calibri" w:cs="Times New Roman"/>
                <w:spacing w:val="-3"/>
                <w:sz w:val="20"/>
                <w:szCs w:val="20"/>
                <w:lang w:val="ru-RU"/>
              </w:rPr>
              <w:t xml:space="preserve"> </w:t>
            </w:r>
            <w:r w:rsidRPr="00F37B10">
              <w:rPr>
                <w:rFonts w:eastAsia="Calibri" w:cs="Times New Roman"/>
                <w:spacing w:val="-1"/>
                <w:sz w:val="20"/>
                <w:szCs w:val="20"/>
                <w:lang w:val="ru-RU"/>
              </w:rPr>
              <w:t>Гкал/час</w:t>
            </w:r>
          </w:p>
        </w:tc>
      </w:tr>
      <w:tr w:rsidR="00A115B8" w:rsidRPr="00F37B10" w14:paraId="7936C6B7" w14:textId="77777777" w:rsidTr="00812F5A">
        <w:trPr>
          <w:trHeight w:val="20"/>
        </w:trPr>
        <w:tc>
          <w:tcPr>
            <w:tcW w:w="1010" w:type="pct"/>
            <w:vMerge/>
          </w:tcPr>
          <w:p w14:paraId="0B27F182" w14:textId="77777777" w:rsidR="00A115B8" w:rsidRPr="00F37B10" w:rsidRDefault="00A115B8" w:rsidP="00A115B8">
            <w:pPr>
              <w:ind w:firstLine="0"/>
              <w:jc w:val="left"/>
              <w:rPr>
                <w:rFonts w:ascii="Calibri" w:eastAsia="Calibri" w:hAnsi="Calibri" w:cs="Times New Roman"/>
                <w:sz w:val="20"/>
                <w:szCs w:val="20"/>
                <w:lang w:val="ru-RU"/>
              </w:rPr>
            </w:pPr>
          </w:p>
        </w:tc>
        <w:tc>
          <w:tcPr>
            <w:tcW w:w="488" w:type="pct"/>
          </w:tcPr>
          <w:p w14:paraId="1668BEC7" w14:textId="77777777" w:rsidR="00A115B8" w:rsidRPr="00F37B10" w:rsidRDefault="00A115B8" w:rsidP="00A115B8">
            <w:pPr>
              <w:spacing w:line="241" w:lineRule="auto"/>
              <w:ind w:left="39" w:right="33" w:firstLine="225"/>
              <w:jc w:val="left"/>
              <w:rPr>
                <w:rFonts w:eastAsia="Times New Roman" w:cs="Times New Roman"/>
                <w:sz w:val="20"/>
                <w:szCs w:val="20"/>
              </w:rPr>
            </w:pPr>
            <w:proofErr w:type="spellStart"/>
            <w:r w:rsidRPr="00F37B10">
              <w:rPr>
                <w:rFonts w:eastAsia="Calibri" w:cs="Times New Roman"/>
                <w:sz w:val="20"/>
                <w:szCs w:val="20"/>
              </w:rPr>
              <w:t>Суще</w:t>
            </w:r>
            <w:proofErr w:type="spellEnd"/>
            <w:r w:rsidRPr="00F37B10">
              <w:rPr>
                <w:rFonts w:eastAsia="Calibri" w:cs="Times New Roman"/>
                <w:sz w:val="20"/>
                <w:szCs w:val="20"/>
              </w:rPr>
              <w:t>-</w:t>
            </w:r>
            <w:r w:rsidRPr="00F37B10">
              <w:rPr>
                <w:rFonts w:eastAsia="Calibri" w:cs="Times New Roman"/>
                <w:spacing w:val="23"/>
                <w:sz w:val="20"/>
                <w:szCs w:val="20"/>
              </w:rPr>
              <w:t xml:space="preserve"> </w:t>
            </w:r>
            <w:proofErr w:type="spellStart"/>
            <w:r w:rsidRPr="00F37B10">
              <w:rPr>
                <w:rFonts w:eastAsia="Calibri" w:cs="Times New Roman"/>
                <w:spacing w:val="-1"/>
                <w:sz w:val="20"/>
                <w:szCs w:val="20"/>
              </w:rPr>
              <w:t>ствующая</w:t>
            </w:r>
            <w:proofErr w:type="spellEnd"/>
          </w:p>
        </w:tc>
        <w:tc>
          <w:tcPr>
            <w:tcW w:w="3502" w:type="pct"/>
            <w:gridSpan w:val="6"/>
          </w:tcPr>
          <w:p w14:paraId="4B6B94C2" w14:textId="77777777" w:rsidR="00A115B8" w:rsidRPr="00F37B10" w:rsidRDefault="00A115B8" w:rsidP="00A115B8">
            <w:pPr>
              <w:spacing w:before="120"/>
              <w:ind w:left="115" w:firstLine="0"/>
              <w:jc w:val="center"/>
              <w:rPr>
                <w:rFonts w:eastAsia="Times New Roman" w:cs="Times New Roman"/>
                <w:sz w:val="20"/>
                <w:szCs w:val="20"/>
              </w:rPr>
            </w:pPr>
            <w:proofErr w:type="spellStart"/>
            <w:r w:rsidRPr="00F37B10">
              <w:rPr>
                <w:rFonts w:eastAsia="Calibri" w:cs="Times New Roman"/>
                <w:spacing w:val="-1"/>
                <w:sz w:val="20"/>
                <w:szCs w:val="20"/>
              </w:rPr>
              <w:t>Перспективная</w:t>
            </w:r>
            <w:proofErr w:type="spellEnd"/>
          </w:p>
        </w:tc>
      </w:tr>
      <w:tr w:rsidR="00C32EFC" w:rsidRPr="00F37B10" w14:paraId="75DC59B1" w14:textId="77777777" w:rsidTr="00812F5A">
        <w:trPr>
          <w:trHeight w:val="770"/>
        </w:trPr>
        <w:tc>
          <w:tcPr>
            <w:tcW w:w="1010" w:type="pct"/>
            <w:vMerge/>
          </w:tcPr>
          <w:p w14:paraId="45725E6E" w14:textId="77777777" w:rsidR="00C32EFC" w:rsidRPr="00F37B10" w:rsidRDefault="00C32EFC" w:rsidP="00C32EFC">
            <w:pPr>
              <w:ind w:firstLine="0"/>
              <w:jc w:val="left"/>
              <w:rPr>
                <w:rFonts w:ascii="Calibri" w:eastAsia="Calibri" w:hAnsi="Calibri" w:cs="Times New Roman"/>
                <w:sz w:val="20"/>
                <w:szCs w:val="20"/>
              </w:rPr>
            </w:pPr>
          </w:p>
        </w:tc>
        <w:tc>
          <w:tcPr>
            <w:tcW w:w="488" w:type="pct"/>
            <w:vAlign w:val="center"/>
          </w:tcPr>
          <w:p w14:paraId="4F9D76DB" w14:textId="641BA30D" w:rsidR="00C32EFC" w:rsidRPr="00F37B10" w:rsidRDefault="00C32EFC" w:rsidP="00C32EFC">
            <w:pPr>
              <w:spacing w:before="130"/>
              <w:ind w:left="102" w:firstLine="0"/>
              <w:jc w:val="center"/>
              <w:rPr>
                <w:rFonts w:eastAsia="Times New Roman" w:cs="Times New Roman"/>
                <w:sz w:val="20"/>
                <w:szCs w:val="20"/>
              </w:rPr>
            </w:pPr>
            <w:r>
              <w:rPr>
                <w:rFonts w:eastAsia="Calibri" w:cs="Times New Roman"/>
                <w:sz w:val="20"/>
                <w:szCs w:val="20"/>
              </w:rPr>
              <w:t>202</w:t>
            </w:r>
            <w:r>
              <w:rPr>
                <w:rFonts w:eastAsia="Calibri" w:cs="Times New Roman"/>
                <w:sz w:val="20"/>
                <w:szCs w:val="20"/>
                <w:lang w:val="ru-RU"/>
              </w:rPr>
              <w:t>5</w:t>
            </w:r>
            <w:r w:rsidRPr="00F37B10">
              <w:rPr>
                <w:rFonts w:eastAsia="Calibri" w:cs="Times New Roman"/>
                <w:sz w:val="20"/>
                <w:szCs w:val="20"/>
              </w:rPr>
              <w:t xml:space="preserve"> г.</w:t>
            </w:r>
          </w:p>
        </w:tc>
        <w:tc>
          <w:tcPr>
            <w:tcW w:w="582" w:type="pct"/>
            <w:tcBorders>
              <w:top w:val="single" w:sz="5" w:space="0" w:color="000000"/>
              <w:left w:val="single" w:sz="5" w:space="0" w:color="000000"/>
              <w:bottom w:val="single" w:sz="5" w:space="0" w:color="000000"/>
              <w:right w:val="single" w:sz="5" w:space="0" w:color="000000"/>
            </w:tcBorders>
            <w:vAlign w:val="center"/>
          </w:tcPr>
          <w:p w14:paraId="66E581AE" w14:textId="014087ED" w:rsidR="00C32EFC" w:rsidRPr="00F37B10" w:rsidRDefault="00C32EFC" w:rsidP="00C32EFC">
            <w:pPr>
              <w:ind w:left="100" w:firstLine="0"/>
              <w:jc w:val="center"/>
              <w:rPr>
                <w:rFonts w:eastAsia="Times New Roman" w:cs="Times New Roman"/>
                <w:sz w:val="20"/>
                <w:szCs w:val="20"/>
              </w:rPr>
            </w:pPr>
            <w:r w:rsidRPr="00F37B10">
              <w:rPr>
                <w:rFonts w:eastAsia="Calibri" w:cs="Times New Roman"/>
                <w:sz w:val="20"/>
                <w:szCs w:val="20"/>
              </w:rPr>
              <w:t>202</w:t>
            </w:r>
            <w:r>
              <w:rPr>
                <w:rFonts w:eastAsia="Calibri" w:cs="Times New Roman"/>
                <w:sz w:val="20"/>
                <w:szCs w:val="20"/>
                <w:lang w:val="ru-RU"/>
              </w:rPr>
              <w:t>6</w:t>
            </w:r>
            <w:r w:rsidRPr="00F37B10">
              <w:rPr>
                <w:rFonts w:eastAsia="Calibri" w:cs="Times New Roman"/>
                <w:sz w:val="20"/>
                <w:szCs w:val="20"/>
              </w:rPr>
              <w:t xml:space="preserve"> г.</w:t>
            </w:r>
          </w:p>
        </w:tc>
        <w:tc>
          <w:tcPr>
            <w:tcW w:w="583" w:type="pct"/>
            <w:tcBorders>
              <w:top w:val="single" w:sz="5" w:space="0" w:color="000000"/>
              <w:left w:val="single" w:sz="5" w:space="0" w:color="000000"/>
              <w:bottom w:val="single" w:sz="5" w:space="0" w:color="000000"/>
              <w:right w:val="single" w:sz="5" w:space="0" w:color="000000"/>
            </w:tcBorders>
            <w:vAlign w:val="center"/>
          </w:tcPr>
          <w:p w14:paraId="0DACCD0D" w14:textId="795A1EC6" w:rsidR="00C32EFC" w:rsidRPr="00F37B10" w:rsidRDefault="00C32EFC" w:rsidP="00C32EFC">
            <w:pPr>
              <w:ind w:left="102" w:firstLine="0"/>
              <w:jc w:val="center"/>
              <w:rPr>
                <w:rFonts w:eastAsia="Times New Roman" w:cs="Times New Roman"/>
                <w:sz w:val="20"/>
                <w:szCs w:val="20"/>
              </w:rPr>
            </w:pPr>
            <w:r w:rsidRPr="00C32EFC">
              <w:rPr>
                <w:sz w:val="20"/>
                <w:szCs w:val="20"/>
                <w:lang w:val="ru-RU"/>
              </w:rPr>
              <w:t>2027 г.</w:t>
            </w:r>
          </w:p>
        </w:tc>
        <w:tc>
          <w:tcPr>
            <w:tcW w:w="583" w:type="pct"/>
            <w:tcBorders>
              <w:top w:val="single" w:sz="5" w:space="0" w:color="000000"/>
              <w:left w:val="single" w:sz="5" w:space="0" w:color="000000"/>
              <w:bottom w:val="single" w:sz="5" w:space="0" w:color="000000"/>
              <w:right w:val="single" w:sz="5" w:space="0" w:color="000000"/>
            </w:tcBorders>
            <w:vAlign w:val="center"/>
          </w:tcPr>
          <w:p w14:paraId="39432139" w14:textId="7E3D6403" w:rsidR="00C32EFC" w:rsidRPr="00F37B10" w:rsidRDefault="00C32EFC" w:rsidP="00C32EFC">
            <w:pPr>
              <w:ind w:left="99" w:firstLine="0"/>
              <w:jc w:val="center"/>
              <w:rPr>
                <w:rFonts w:eastAsia="Times New Roman" w:cs="Times New Roman"/>
                <w:sz w:val="20"/>
                <w:szCs w:val="20"/>
              </w:rPr>
            </w:pPr>
            <w:r w:rsidRPr="00C32EFC">
              <w:rPr>
                <w:sz w:val="20"/>
                <w:szCs w:val="20"/>
                <w:lang w:val="ru-RU"/>
              </w:rPr>
              <w:t>2028 г</w:t>
            </w:r>
            <w:r w:rsidRPr="00C32EFC">
              <w:rPr>
                <w:spacing w:val="-1"/>
                <w:sz w:val="20"/>
                <w:szCs w:val="20"/>
              </w:rPr>
              <w:t>.</w:t>
            </w:r>
          </w:p>
        </w:tc>
        <w:tc>
          <w:tcPr>
            <w:tcW w:w="583" w:type="pct"/>
            <w:tcBorders>
              <w:top w:val="single" w:sz="5" w:space="0" w:color="000000"/>
              <w:left w:val="single" w:sz="5" w:space="0" w:color="000000"/>
              <w:bottom w:val="single" w:sz="5" w:space="0" w:color="000000"/>
              <w:right w:val="single" w:sz="5" w:space="0" w:color="000000"/>
            </w:tcBorders>
            <w:vAlign w:val="center"/>
          </w:tcPr>
          <w:p w14:paraId="5F5E55B5" w14:textId="79960B44" w:rsidR="00C32EFC" w:rsidRPr="00F37B10" w:rsidRDefault="00C32EFC" w:rsidP="00C32EFC">
            <w:pPr>
              <w:ind w:left="26" w:firstLine="0"/>
              <w:jc w:val="center"/>
              <w:rPr>
                <w:rFonts w:eastAsia="Times New Roman" w:cs="Times New Roman"/>
                <w:sz w:val="20"/>
                <w:szCs w:val="20"/>
              </w:rPr>
            </w:pPr>
            <w:r w:rsidRPr="00C32EFC">
              <w:rPr>
                <w:rFonts w:eastAsia="Times New Roman"/>
                <w:sz w:val="20"/>
                <w:szCs w:val="20"/>
                <w:lang w:val="ru-RU"/>
              </w:rPr>
              <w:t>2029 г.</w:t>
            </w:r>
          </w:p>
        </w:tc>
        <w:tc>
          <w:tcPr>
            <w:tcW w:w="583" w:type="pct"/>
            <w:tcBorders>
              <w:top w:val="single" w:sz="5" w:space="0" w:color="000000"/>
              <w:left w:val="single" w:sz="5" w:space="0" w:color="000000"/>
              <w:bottom w:val="single" w:sz="5" w:space="0" w:color="000000"/>
              <w:right w:val="single" w:sz="5" w:space="0" w:color="000000"/>
            </w:tcBorders>
            <w:vAlign w:val="center"/>
          </w:tcPr>
          <w:p w14:paraId="410ADDF7" w14:textId="5395E107" w:rsidR="00C32EFC" w:rsidRPr="00F37B10" w:rsidRDefault="00C32EFC" w:rsidP="00C32EFC">
            <w:pPr>
              <w:ind w:left="24" w:firstLine="0"/>
              <w:jc w:val="center"/>
              <w:rPr>
                <w:rFonts w:eastAsia="Times New Roman" w:cs="Times New Roman"/>
                <w:sz w:val="20"/>
                <w:szCs w:val="20"/>
              </w:rPr>
            </w:pPr>
            <w:r>
              <w:rPr>
                <w:rFonts w:eastAsia="Times New Roman" w:cs="Times New Roman"/>
                <w:sz w:val="20"/>
                <w:szCs w:val="20"/>
                <w:lang w:val="ru-RU"/>
              </w:rPr>
              <w:t>2030 г.</w:t>
            </w:r>
          </w:p>
        </w:tc>
        <w:tc>
          <w:tcPr>
            <w:tcW w:w="587" w:type="pct"/>
            <w:vAlign w:val="center"/>
          </w:tcPr>
          <w:p w14:paraId="58F22512" w14:textId="5562F298" w:rsidR="00C32EFC" w:rsidRPr="00F37B10" w:rsidRDefault="00C32EFC" w:rsidP="00C32EFC">
            <w:pPr>
              <w:spacing w:line="267" w:lineRule="exact"/>
              <w:ind w:right="1" w:firstLine="0"/>
              <w:jc w:val="center"/>
              <w:rPr>
                <w:rFonts w:eastAsia="Times New Roman" w:cs="Times New Roman"/>
                <w:sz w:val="20"/>
                <w:szCs w:val="20"/>
              </w:rPr>
            </w:pPr>
            <w:r>
              <w:rPr>
                <w:rFonts w:eastAsia="Calibri" w:hAnsi="Calibri" w:cs="Times New Roman"/>
                <w:sz w:val="20"/>
                <w:szCs w:val="20"/>
              </w:rPr>
              <w:t>20</w:t>
            </w:r>
            <w:r>
              <w:rPr>
                <w:rFonts w:eastAsia="Calibri" w:hAnsi="Calibri" w:cs="Times New Roman"/>
                <w:sz w:val="20"/>
                <w:szCs w:val="20"/>
                <w:lang w:val="ru-RU"/>
              </w:rPr>
              <w:t>31</w:t>
            </w:r>
            <w:r w:rsidRPr="00F37B10">
              <w:rPr>
                <w:rFonts w:eastAsia="Calibri" w:hAnsi="Calibri" w:cs="Times New Roman"/>
                <w:sz w:val="20"/>
                <w:szCs w:val="20"/>
              </w:rPr>
              <w:t>-</w:t>
            </w:r>
          </w:p>
          <w:p w14:paraId="5C85034C" w14:textId="77777777" w:rsidR="00C32EFC" w:rsidRPr="00F37B10" w:rsidRDefault="00C32EFC" w:rsidP="00C32EFC">
            <w:pPr>
              <w:ind w:left="23" w:firstLine="0"/>
              <w:jc w:val="center"/>
              <w:rPr>
                <w:rFonts w:eastAsia="Times New Roman" w:cs="Times New Roman"/>
                <w:sz w:val="20"/>
                <w:szCs w:val="20"/>
              </w:rPr>
            </w:pPr>
            <w:r w:rsidRPr="00F37B10">
              <w:rPr>
                <w:rFonts w:eastAsia="Calibri" w:cs="Times New Roman"/>
                <w:sz w:val="20"/>
                <w:szCs w:val="20"/>
              </w:rPr>
              <w:t xml:space="preserve">2033 </w:t>
            </w:r>
            <w:proofErr w:type="spellStart"/>
            <w:r w:rsidRPr="00F37B10">
              <w:rPr>
                <w:rFonts w:eastAsia="Calibri" w:cs="Times New Roman"/>
                <w:sz w:val="20"/>
                <w:szCs w:val="20"/>
              </w:rPr>
              <w:t>гг</w:t>
            </w:r>
            <w:proofErr w:type="spellEnd"/>
            <w:r w:rsidRPr="00F37B10">
              <w:rPr>
                <w:rFonts w:eastAsia="Calibri" w:cs="Times New Roman"/>
                <w:sz w:val="20"/>
                <w:szCs w:val="20"/>
              </w:rPr>
              <w:t>.</w:t>
            </w:r>
          </w:p>
        </w:tc>
      </w:tr>
      <w:tr w:rsidR="00812F5A" w:rsidRPr="00F37B10" w14:paraId="7DEF47EB" w14:textId="77777777" w:rsidTr="00812F5A">
        <w:trPr>
          <w:trHeight w:val="20"/>
        </w:trPr>
        <w:tc>
          <w:tcPr>
            <w:tcW w:w="1010" w:type="pct"/>
            <w:vAlign w:val="center"/>
          </w:tcPr>
          <w:p w14:paraId="135FB5F0" w14:textId="77777777" w:rsidR="00812F5A" w:rsidRDefault="00812F5A" w:rsidP="00812F5A">
            <w:pPr>
              <w:tabs>
                <w:tab w:val="left" w:pos="1447"/>
              </w:tabs>
              <w:ind w:left="102" w:right="101" w:firstLine="0"/>
              <w:jc w:val="left"/>
              <w:rPr>
                <w:sz w:val="20"/>
                <w:szCs w:val="20"/>
              </w:rPr>
            </w:pPr>
            <w:proofErr w:type="spellStart"/>
            <w:r w:rsidRPr="00F37B10">
              <w:rPr>
                <w:sz w:val="20"/>
                <w:szCs w:val="20"/>
              </w:rPr>
              <w:t>Котельная</w:t>
            </w:r>
            <w:proofErr w:type="spellEnd"/>
            <w:r w:rsidRPr="00F37B10">
              <w:rPr>
                <w:sz w:val="20"/>
                <w:szCs w:val="20"/>
              </w:rPr>
              <w:t xml:space="preserve"> "</w:t>
            </w:r>
            <w:proofErr w:type="spellStart"/>
            <w:r w:rsidRPr="00F37B10">
              <w:rPr>
                <w:sz w:val="20"/>
                <w:szCs w:val="20"/>
              </w:rPr>
              <w:t>Центральная</w:t>
            </w:r>
            <w:proofErr w:type="spellEnd"/>
            <w:r w:rsidRPr="00F37B10">
              <w:rPr>
                <w:sz w:val="20"/>
                <w:szCs w:val="20"/>
              </w:rPr>
              <w:t xml:space="preserve">" </w:t>
            </w:r>
          </w:p>
          <w:p w14:paraId="2169C866" w14:textId="40FBB51B" w:rsidR="00812F5A" w:rsidRPr="00F37B10" w:rsidRDefault="00812F5A" w:rsidP="00812F5A">
            <w:pPr>
              <w:tabs>
                <w:tab w:val="left" w:pos="1447"/>
              </w:tabs>
              <w:ind w:left="102" w:right="101" w:firstLine="0"/>
              <w:jc w:val="left"/>
              <w:rPr>
                <w:rFonts w:eastAsia="Times New Roman" w:cs="Times New Roman"/>
                <w:sz w:val="20"/>
                <w:szCs w:val="20"/>
                <w:lang w:val="ru-RU"/>
              </w:rPr>
            </w:pPr>
            <w:r w:rsidRPr="00F37B10">
              <w:rPr>
                <w:sz w:val="20"/>
                <w:szCs w:val="20"/>
              </w:rPr>
              <w:t xml:space="preserve">п. </w:t>
            </w:r>
            <w:proofErr w:type="spellStart"/>
            <w:r w:rsidRPr="00F37B10">
              <w:rPr>
                <w:sz w:val="20"/>
                <w:szCs w:val="20"/>
              </w:rPr>
              <w:t>Артемовский</w:t>
            </w:r>
            <w:proofErr w:type="spellEnd"/>
          </w:p>
        </w:tc>
        <w:tc>
          <w:tcPr>
            <w:tcW w:w="488" w:type="pct"/>
            <w:vAlign w:val="center"/>
          </w:tcPr>
          <w:p w14:paraId="7239B683" w14:textId="5ADA42B9" w:rsidR="00812F5A" w:rsidRPr="00F37B10" w:rsidRDefault="00812F5A" w:rsidP="00812F5A">
            <w:pPr>
              <w:spacing w:before="130"/>
              <w:ind w:firstLine="15"/>
              <w:jc w:val="center"/>
              <w:rPr>
                <w:rFonts w:eastAsia="Times New Roman" w:cs="Times New Roman"/>
                <w:sz w:val="20"/>
                <w:szCs w:val="20"/>
                <w:lang w:val="ru-RU"/>
              </w:rPr>
            </w:pPr>
            <w:r w:rsidRPr="00F37B10">
              <w:rPr>
                <w:rFonts w:eastAsia="Times New Roman" w:cs="Times New Roman"/>
                <w:sz w:val="20"/>
                <w:szCs w:val="20"/>
                <w:lang w:val="ru-RU"/>
              </w:rPr>
              <w:t>2,3</w:t>
            </w:r>
            <w:r>
              <w:rPr>
                <w:rFonts w:eastAsia="Times New Roman" w:cs="Times New Roman"/>
                <w:sz w:val="20"/>
                <w:szCs w:val="20"/>
                <w:lang w:val="ru-RU"/>
              </w:rPr>
              <w:t>94</w:t>
            </w:r>
          </w:p>
        </w:tc>
        <w:tc>
          <w:tcPr>
            <w:tcW w:w="582" w:type="pct"/>
            <w:vAlign w:val="center"/>
          </w:tcPr>
          <w:p w14:paraId="2B1BA80B" w14:textId="4CB3A24C" w:rsidR="00812F5A" w:rsidRPr="00F37B10" w:rsidRDefault="00812F5A" w:rsidP="00812F5A">
            <w:pPr>
              <w:spacing w:before="130"/>
              <w:ind w:firstLine="15"/>
              <w:jc w:val="center"/>
              <w:rPr>
                <w:rFonts w:eastAsia="Times New Roman" w:cs="Times New Roman"/>
                <w:sz w:val="20"/>
                <w:szCs w:val="20"/>
                <w:lang w:val="ru-RU"/>
              </w:rPr>
            </w:pPr>
            <w:r w:rsidRPr="00F37B10">
              <w:rPr>
                <w:rFonts w:eastAsia="Times New Roman" w:cs="Times New Roman"/>
                <w:sz w:val="20"/>
                <w:szCs w:val="20"/>
                <w:lang w:val="ru-RU"/>
              </w:rPr>
              <w:t>2,3</w:t>
            </w:r>
            <w:r>
              <w:rPr>
                <w:rFonts w:eastAsia="Times New Roman" w:cs="Times New Roman"/>
                <w:sz w:val="20"/>
                <w:szCs w:val="20"/>
                <w:lang w:val="ru-RU"/>
              </w:rPr>
              <w:t>94</w:t>
            </w:r>
          </w:p>
        </w:tc>
        <w:tc>
          <w:tcPr>
            <w:tcW w:w="583" w:type="pct"/>
            <w:vAlign w:val="center"/>
          </w:tcPr>
          <w:p w14:paraId="5F0A6990" w14:textId="614F3250" w:rsidR="00812F5A" w:rsidRPr="00F37B10" w:rsidRDefault="00812F5A" w:rsidP="00812F5A">
            <w:pPr>
              <w:spacing w:before="130"/>
              <w:ind w:firstLine="15"/>
              <w:jc w:val="center"/>
              <w:rPr>
                <w:rFonts w:eastAsia="Times New Roman" w:cs="Times New Roman"/>
                <w:sz w:val="20"/>
                <w:szCs w:val="20"/>
                <w:lang w:val="ru-RU"/>
              </w:rPr>
            </w:pPr>
            <w:r w:rsidRPr="00F37B10">
              <w:rPr>
                <w:rFonts w:eastAsia="Times New Roman" w:cs="Times New Roman"/>
                <w:sz w:val="20"/>
                <w:szCs w:val="20"/>
                <w:lang w:val="ru-RU"/>
              </w:rPr>
              <w:t>2,3</w:t>
            </w:r>
            <w:r>
              <w:rPr>
                <w:rFonts w:eastAsia="Times New Roman" w:cs="Times New Roman"/>
                <w:sz w:val="20"/>
                <w:szCs w:val="20"/>
                <w:lang w:val="ru-RU"/>
              </w:rPr>
              <w:t>94</w:t>
            </w:r>
          </w:p>
        </w:tc>
        <w:tc>
          <w:tcPr>
            <w:tcW w:w="583" w:type="pct"/>
            <w:vAlign w:val="center"/>
          </w:tcPr>
          <w:p w14:paraId="2D80A2AA" w14:textId="7CC6C985" w:rsidR="00812F5A" w:rsidRPr="00F37B10" w:rsidRDefault="00812F5A" w:rsidP="00812F5A">
            <w:pPr>
              <w:spacing w:before="130"/>
              <w:ind w:firstLine="15"/>
              <w:jc w:val="center"/>
              <w:rPr>
                <w:rFonts w:eastAsia="Times New Roman" w:cs="Times New Roman"/>
                <w:sz w:val="20"/>
                <w:szCs w:val="20"/>
                <w:lang w:val="ru-RU"/>
              </w:rPr>
            </w:pPr>
            <w:r>
              <w:rPr>
                <w:rFonts w:eastAsia="Times New Roman" w:cs="Times New Roman"/>
                <w:sz w:val="20"/>
                <w:szCs w:val="20"/>
                <w:lang w:val="ru-RU"/>
              </w:rPr>
              <w:t>3,353</w:t>
            </w:r>
          </w:p>
        </w:tc>
        <w:tc>
          <w:tcPr>
            <w:tcW w:w="583" w:type="pct"/>
            <w:vAlign w:val="center"/>
          </w:tcPr>
          <w:p w14:paraId="3AED1612" w14:textId="40115A4B" w:rsidR="00812F5A" w:rsidRPr="00F37B10" w:rsidRDefault="00812F5A" w:rsidP="00812F5A">
            <w:pPr>
              <w:spacing w:before="130"/>
              <w:ind w:firstLine="15"/>
              <w:jc w:val="center"/>
              <w:rPr>
                <w:rFonts w:eastAsia="Times New Roman" w:cs="Times New Roman"/>
                <w:sz w:val="20"/>
                <w:szCs w:val="20"/>
                <w:lang w:val="ru-RU"/>
              </w:rPr>
            </w:pPr>
            <w:r w:rsidRPr="00812F5A">
              <w:rPr>
                <w:rFonts w:eastAsia="Times New Roman" w:cs="Times New Roman"/>
                <w:sz w:val="20"/>
                <w:szCs w:val="20"/>
                <w:lang w:val="ru-RU"/>
              </w:rPr>
              <w:t>3,353</w:t>
            </w:r>
          </w:p>
        </w:tc>
        <w:tc>
          <w:tcPr>
            <w:tcW w:w="583" w:type="pct"/>
            <w:vAlign w:val="center"/>
          </w:tcPr>
          <w:p w14:paraId="347480DD" w14:textId="7B593F76" w:rsidR="00812F5A" w:rsidRPr="00F37B10" w:rsidRDefault="00812F5A" w:rsidP="00812F5A">
            <w:pPr>
              <w:spacing w:before="130"/>
              <w:ind w:firstLine="15"/>
              <w:jc w:val="center"/>
              <w:rPr>
                <w:rFonts w:eastAsia="Times New Roman" w:cs="Times New Roman"/>
                <w:sz w:val="20"/>
                <w:szCs w:val="20"/>
                <w:lang w:val="ru-RU"/>
              </w:rPr>
            </w:pPr>
            <w:r w:rsidRPr="00812F5A">
              <w:rPr>
                <w:rFonts w:eastAsia="Times New Roman" w:cs="Times New Roman"/>
                <w:sz w:val="20"/>
                <w:szCs w:val="20"/>
                <w:lang w:val="ru-RU"/>
              </w:rPr>
              <w:t>3,353</w:t>
            </w:r>
          </w:p>
        </w:tc>
        <w:tc>
          <w:tcPr>
            <w:tcW w:w="587" w:type="pct"/>
            <w:vAlign w:val="center"/>
          </w:tcPr>
          <w:p w14:paraId="74806D55" w14:textId="20C23A3B" w:rsidR="00812F5A" w:rsidRPr="00F37B10" w:rsidRDefault="00812F5A" w:rsidP="00812F5A">
            <w:pPr>
              <w:spacing w:before="130"/>
              <w:ind w:firstLine="15"/>
              <w:jc w:val="center"/>
              <w:rPr>
                <w:rFonts w:eastAsia="Times New Roman" w:cs="Times New Roman"/>
                <w:sz w:val="20"/>
                <w:szCs w:val="20"/>
                <w:lang w:val="ru-RU"/>
              </w:rPr>
            </w:pPr>
            <w:r w:rsidRPr="00812F5A">
              <w:rPr>
                <w:rFonts w:eastAsia="Times New Roman" w:cs="Times New Roman"/>
                <w:sz w:val="20"/>
                <w:szCs w:val="20"/>
                <w:lang w:val="ru-RU"/>
              </w:rPr>
              <w:t>3,353</w:t>
            </w:r>
          </w:p>
        </w:tc>
      </w:tr>
      <w:tr w:rsidR="00812F5A" w:rsidRPr="00F37B10" w14:paraId="4127510A" w14:textId="77777777" w:rsidTr="00812F5A">
        <w:trPr>
          <w:trHeight w:val="690"/>
        </w:trPr>
        <w:tc>
          <w:tcPr>
            <w:tcW w:w="1010" w:type="pct"/>
            <w:vAlign w:val="center"/>
          </w:tcPr>
          <w:p w14:paraId="5FA6EDE4" w14:textId="77777777" w:rsidR="00812F5A" w:rsidRPr="00F37B10" w:rsidRDefault="00812F5A" w:rsidP="00812F5A">
            <w:pPr>
              <w:ind w:firstLine="0"/>
              <w:jc w:val="left"/>
              <w:rPr>
                <w:sz w:val="20"/>
                <w:szCs w:val="20"/>
              </w:rPr>
            </w:pPr>
            <w:proofErr w:type="spellStart"/>
            <w:r w:rsidRPr="00F37B10">
              <w:rPr>
                <w:sz w:val="20"/>
                <w:szCs w:val="20"/>
              </w:rPr>
              <w:t>Котельная</w:t>
            </w:r>
            <w:proofErr w:type="spellEnd"/>
            <w:r w:rsidRPr="00F37B10">
              <w:rPr>
                <w:sz w:val="20"/>
                <w:szCs w:val="20"/>
              </w:rPr>
              <w:t xml:space="preserve"> "ГРО"</w:t>
            </w:r>
          </w:p>
          <w:p w14:paraId="220136D8" w14:textId="77777777" w:rsidR="00812F5A" w:rsidRPr="00F37B10" w:rsidRDefault="00812F5A" w:rsidP="00812F5A">
            <w:pPr>
              <w:tabs>
                <w:tab w:val="left" w:pos="1447"/>
              </w:tabs>
              <w:ind w:left="102" w:right="101" w:firstLine="0"/>
              <w:jc w:val="left"/>
              <w:rPr>
                <w:rFonts w:eastAsia="Times New Roman" w:cs="Times New Roman"/>
                <w:sz w:val="20"/>
                <w:szCs w:val="20"/>
                <w:lang w:val="ru-RU"/>
              </w:rPr>
            </w:pPr>
            <w:r w:rsidRPr="00F37B10">
              <w:rPr>
                <w:sz w:val="20"/>
                <w:szCs w:val="20"/>
              </w:rPr>
              <w:t xml:space="preserve">п. </w:t>
            </w:r>
            <w:proofErr w:type="spellStart"/>
            <w:r w:rsidRPr="00F37B10">
              <w:rPr>
                <w:sz w:val="20"/>
                <w:szCs w:val="20"/>
              </w:rPr>
              <w:t>Артемовский</w:t>
            </w:r>
            <w:proofErr w:type="spellEnd"/>
          </w:p>
        </w:tc>
        <w:tc>
          <w:tcPr>
            <w:tcW w:w="488" w:type="pct"/>
            <w:vAlign w:val="center"/>
          </w:tcPr>
          <w:p w14:paraId="23A1CF57" w14:textId="482C444C" w:rsidR="00812F5A" w:rsidRPr="00F37B10" w:rsidRDefault="00812F5A" w:rsidP="00812F5A">
            <w:pPr>
              <w:pStyle w:val="TableParagraph"/>
              <w:spacing w:line="210" w:lineRule="exact"/>
              <w:ind w:right="20" w:firstLine="15"/>
              <w:rPr>
                <w:sz w:val="20"/>
                <w:lang w:val="ru-RU"/>
              </w:rPr>
            </w:pPr>
            <w:r w:rsidRPr="00F37B10">
              <w:rPr>
                <w:sz w:val="20"/>
                <w:lang w:val="ru-RU"/>
              </w:rPr>
              <w:t>0,9</w:t>
            </w:r>
            <w:r>
              <w:rPr>
                <w:sz w:val="20"/>
                <w:lang w:val="ru-RU"/>
              </w:rPr>
              <w:t>59</w:t>
            </w:r>
          </w:p>
        </w:tc>
        <w:tc>
          <w:tcPr>
            <w:tcW w:w="582" w:type="pct"/>
            <w:vAlign w:val="center"/>
          </w:tcPr>
          <w:p w14:paraId="119C1267" w14:textId="42703F02" w:rsidR="00812F5A" w:rsidRPr="00F37B10" w:rsidRDefault="00812F5A" w:rsidP="00812F5A">
            <w:pPr>
              <w:pStyle w:val="TableParagraph"/>
              <w:spacing w:line="210" w:lineRule="exact"/>
              <w:ind w:right="20" w:firstLine="15"/>
              <w:rPr>
                <w:sz w:val="20"/>
                <w:lang w:val="ru-RU"/>
              </w:rPr>
            </w:pPr>
            <w:r w:rsidRPr="00F37B10">
              <w:rPr>
                <w:sz w:val="20"/>
                <w:lang w:val="ru-RU"/>
              </w:rPr>
              <w:t>0,9</w:t>
            </w:r>
            <w:r>
              <w:rPr>
                <w:sz w:val="20"/>
                <w:lang w:val="ru-RU"/>
              </w:rPr>
              <w:t>59</w:t>
            </w:r>
          </w:p>
        </w:tc>
        <w:tc>
          <w:tcPr>
            <w:tcW w:w="583" w:type="pct"/>
            <w:vAlign w:val="center"/>
          </w:tcPr>
          <w:p w14:paraId="2B7AAC12" w14:textId="52E8AEDF" w:rsidR="00812F5A" w:rsidRPr="00F37B10" w:rsidRDefault="00812F5A" w:rsidP="00812F5A">
            <w:pPr>
              <w:pStyle w:val="TableParagraph"/>
              <w:spacing w:line="210" w:lineRule="exact"/>
              <w:ind w:right="20" w:firstLine="15"/>
              <w:rPr>
                <w:sz w:val="20"/>
                <w:lang w:val="ru-RU"/>
              </w:rPr>
            </w:pPr>
            <w:r w:rsidRPr="00F37B10">
              <w:rPr>
                <w:sz w:val="20"/>
                <w:lang w:val="ru-RU"/>
              </w:rPr>
              <w:t>0,9</w:t>
            </w:r>
            <w:r>
              <w:rPr>
                <w:sz w:val="20"/>
                <w:lang w:val="ru-RU"/>
              </w:rPr>
              <w:t>59</w:t>
            </w:r>
          </w:p>
        </w:tc>
        <w:tc>
          <w:tcPr>
            <w:tcW w:w="583" w:type="pct"/>
            <w:vAlign w:val="center"/>
          </w:tcPr>
          <w:p w14:paraId="1C28004A" w14:textId="4EBCC271" w:rsidR="00812F5A" w:rsidRPr="00F37B10" w:rsidRDefault="00812F5A" w:rsidP="00812F5A">
            <w:pPr>
              <w:pStyle w:val="TableParagraph"/>
              <w:spacing w:line="210" w:lineRule="exact"/>
              <w:ind w:right="20" w:firstLine="15"/>
              <w:rPr>
                <w:sz w:val="20"/>
                <w:lang w:val="ru-RU"/>
              </w:rPr>
            </w:pPr>
            <w:r>
              <w:rPr>
                <w:sz w:val="20"/>
                <w:lang w:val="ru-RU"/>
              </w:rPr>
              <w:t>-</w:t>
            </w:r>
          </w:p>
        </w:tc>
        <w:tc>
          <w:tcPr>
            <w:tcW w:w="583" w:type="pct"/>
            <w:vAlign w:val="center"/>
          </w:tcPr>
          <w:p w14:paraId="459FD0E1" w14:textId="3A7C51F3" w:rsidR="00812F5A" w:rsidRPr="00F37B10" w:rsidRDefault="00812F5A" w:rsidP="00812F5A">
            <w:pPr>
              <w:pStyle w:val="TableParagraph"/>
              <w:spacing w:line="210" w:lineRule="exact"/>
              <w:ind w:right="20" w:firstLine="15"/>
              <w:rPr>
                <w:sz w:val="20"/>
                <w:lang w:val="ru-RU"/>
              </w:rPr>
            </w:pPr>
            <w:r>
              <w:rPr>
                <w:sz w:val="20"/>
                <w:lang w:val="ru-RU"/>
              </w:rPr>
              <w:t>-</w:t>
            </w:r>
          </w:p>
        </w:tc>
        <w:tc>
          <w:tcPr>
            <w:tcW w:w="583" w:type="pct"/>
            <w:vAlign w:val="center"/>
          </w:tcPr>
          <w:p w14:paraId="1F1D11D8" w14:textId="4E60BC81" w:rsidR="00812F5A" w:rsidRPr="00F37B10" w:rsidRDefault="00812F5A" w:rsidP="00812F5A">
            <w:pPr>
              <w:pStyle w:val="TableParagraph"/>
              <w:spacing w:line="210" w:lineRule="exact"/>
              <w:ind w:right="20" w:firstLine="15"/>
              <w:rPr>
                <w:sz w:val="20"/>
                <w:lang w:val="ru-RU"/>
              </w:rPr>
            </w:pPr>
            <w:r>
              <w:rPr>
                <w:sz w:val="20"/>
                <w:lang w:val="ru-RU"/>
              </w:rPr>
              <w:t>-</w:t>
            </w:r>
          </w:p>
        </w:tc>
        <w:tc>
          <w:tcPr>
            <w:tcW w:w="587" w:type="pct"/>
            <w:vAlign w:val="center"/>
          </w:tcPr>
          <w:p w14:paraId="39425799" w14:textId="702C89E9" w:rsidR="00812F5A" w:rsidRPr="00F37B10" w:rsidRDefault="00812F5A" w:rsidP="00812F5A">
            <w:pPr>
              <w:pStyle w:val="TableParagraph"/>
              <w:spacing w:line="210" w:lineRule="exact"/>
              <w:ind w:right="20" w:firstLine="15"/>
              <w:rPr>
                <w:sz w:val="20"/>
                <w:lang w:val="ru-RU"/>
              </w:rPr>
            </w:pPr>
            <w:r>
              <w:rPr>
                <w:sz w:val="20"/>
                <w:lang w:val="ru-RU"/>
              </w:rPr>
              <w:t>-</w:t>
            </w:r>
          </w:p>
        </w:tc>
      </w:tr>
      <w:tr w:rsidR="00812F5A" w:rsidRPr="00F37B10" w14:paraId="15CE83B6" w14:textId="77777777" w:rsidTr="00812F5A">
        <w:trPr>
          <w:trHeight w:val="558"/>
        </w:trPr>
        <w:tc>
          <w:tcPr>
            <w:tcW w:w="1010" w:type="pct"/>
            <w:vAlign w:val="center"/>
          </w:tcPr>
          <w:p w14:paraId="1C5CB8EA" w14:textId="77777777" w:rsidR="00812F5A" w:rsidRPr="00F37B10" w:rsidRDefault="00812F5A" w:rsidP="00812F5A">
            <w:pPr>
              <w:ind w:firstLine="0"/>
              <w:jc w:val="left"/>
              <w:rPr>
                <w:sz w:val="20"/>
                <w:szCs w:val="20"/>
              </w:rPr>
            </w:pPr>
            <w:proofErr w:type="spellStart"/>
            <w:r w:rsidRPr="00F37B10">
              <w:rPr>
                <w:sz w:val="20"/>
                <w:szCs w:val="20"/>
              </w:rPr>
              <w:t>Котельная</w:t>
            </w:r>
            <w:proofErr w:type="spellEnd"/>
            <w:r w:rsidRPr="00F37B10">
              <w:rPr>
                <w:sz w:val="20"/>
                <w:szCs w:val="20"/>
              </w:rPr>
              <w:t xml:space="preserve"> "УКМТ"</w:t>
            </w:r>
          </w:p>
          <w:p w14:paraId="2C2E990A" w14:textId="77777777" w:rsidR="00812F5A" w:rsidRPr="00F37B10" w:rsidRDefault="00812F5A" w:rsidP="00812F5A">
            <w:pPr>
              <w:tabs>
                <w:tab w:val="left" w:pos="1447"/>
              </w:tabs>
              <w:ind w:left="102" w:right="101" w:firstLine="0"/>
              <w:jc w:val="left"/>
              <w:rPr>
                <w:rFonts w:eastAsia="Times New Roman" w:cs="Times New Roman"/>
                <w:sz w:val="20"/>
                <w:szCs w:val="20"/>
              </w:rPr>
            </w:pPr>
            <w:r w:rsidRPr="00F37B10">
              <w:rPr>
                <w:sz w:val="20"/>
                <w:szCs w:val="20"/>
              </w:rPr>
              <w:t xml:space="preserve">п. </w:t>
            </w:r>
            <w:proofErr w:type="spellStart"/>
            <w:r w:rsidRPr="00F37B10">
              <w:rPr>
                <w:sz w:val="20"/>
                <w:szCs w:val="20"/>
              </w:rPr>
              <w:t>Апрельск</w:t>
            </w:r>
            <w:proofErr w:type="spellEnd"/>
          </w:p>
        </w:tc>
        <w:tc>
          <w:tcPr>
            <w:tcW w:w="488" w:type="pct"/>
            <w:vAlign w:val="center"/>
          </w:tcPr>
          <w:p w14:paraId="12B1D8AC" w14:textId="20B33D2B" w:rsidR="00812F5A" w:rsidRPr="00F37B10" w:rsidRDefault="00812F5A" w:rsidP="00812F5A">
            <w:pPr>
              <w:spacing w:before="130"/>
              <w:ind w:firstLine="15"/>
              <w:jc w:val="center"/>
              <w:rPr>
                <w:rFonts w:eastAsia="Times New Roman" w:cs="Times New Roman"/>
                <w:sz w:val="20"/>
                <w:szCs w:val="20"/>
                <w:lang w:val="ru-RU"/>
              </w:rPr>
            </w:pPr>
            <w:r w:rsidRPr="00F37B10">
              <w:rPr>
                <w:rFonts w:eastAsia="Times New Roman" w:cs="Times New Roman"/>
                <w:sz w:val="20"/>
                <w:szCs w:val="20"/>
                <w:lang w:val="ru-RU"/>
              </w:rPr>
              <w:t>0,22</w:t>
            </w:r>
            <w:r>
              <w:rPr>
                <w:rFonts w:eastAsia="Times New Roman" w:cs="Times New Roman"/>
                <w:sz w:val="20"/>
                <w:szCs w:val="20"/>
                <w:lang w:val="ru-RU"/>
              </w:rPr>
              <w:t>7</w:t>
            </w:r>
          </w:p>
        </w:tc>
        <w:tc>
          <w:tcPr>
            <w:tcW w:w="582" w:type="pct"/>
            <w:vAlign w:val="center"/>
          </w:tcPr>
          <w:p w14:paraId="4BD1EF43" w14:textId="6D0967A5" w:rsidR="00812F5A" w:rsidRPr="00F37B10" w:rsidRDefault="00812F5A" w:rsidP="00812F5A">
            <w:pPr>
              <w:spacing w:before="130"/>
              <w:ind w:firstLine="15"/>
              <w:jc w:val="center"/>
              <w:rPr>
                <w:rFonts w:eastAsia="Times New Roman" w:cs="Times New Roman"/>
                <w:sz w:val="20"/>
                <w:szCs w:val="20"/>
                <w:lang w:val="ru-RU"/>
              </w:rPr>
            </w:pPr>
            <w:r w:rsidRPr="00F37B10">
              <w:rPr>
                <w:rFonts w:eastAsia="Times New Roman" w:cs="Times New Roman"/>
                <w:sz w:val="20"/>
                <w:szCs w:val="20"/>
                <w:lang w:val="ru-RU"/>
              </w:rPr>
              <w:t>0,22</w:t>
            </w:r>
            <w:r>
              <w:rPr>
                <w:rFonts w:eastAsia="Times New Roman" w:cs="Times New Roman"/>
                <w:sz w:val="20"/>
                <w:szCs w:val="20"/>
                <w:lang w:val="ru-RU"/>
              </w:rPr>
              <w:t>7</w:t>
            </w:r>
          </w:p>
        </w:tc>
        <w:tc>
          <w:tcPr>
            <w:tcW w:w="583" w:type="pct"/>
            <w:vAlign w:val="center"/>
          </w:tcPr>
          <w:p w14:paraId="4FD4C0B2" w14:textId="0B23FB6A" w:rsidR="00812F5A" w:rsidRPr="00F37B10" w:rsidRDefault="00812F5A" w:rsidP="00812F5A">
            <w:pPr>
              <w:spacing w:before="130"/>
              <w:ind w:firstLine="15"/>
              <w:jc w:val="center"/>
              <w:rPr>
                <w:rFonts w:eastAsia="Times New Roman" w:cs="Times New Roman"/>
                <w:sz w:val="20"/>
                <w:szCs w:val="20"/>
                <w:lang w:val="ru-RU"/>
              </w:rPr>
            </w:pPr>
            <w:r w:rsidRPr="00F37B10">
              <w:rPr>
                <w:rFonts w:eastAsia="Times New Roman" w:cs="Times New Roman"/>
                <w:sz w:val="20"/>
                <w:szCs w:val="20"/>
                <w:lang w:val="ru-RU"/>
              </w:rPr>
              <w:t>0,22</w:t>
            </w:r>
            <w:r>
              <w:rPr>
                <w:rFonts w:eastAsia="Times New Roman" w:cs="Times New Roman"/>
                <w:sz w:val="20"/>
                <w:szCs w:val="20"/>
                <w:lang w:val="ru-RU"/>
              </w:rPr>
              <w:t>7</w:t>
            </w:r>
          </w:p>
        </w:tc>
        <w:tc>
          <w:tcPr>
            <w:tcW w:w="583" w:type="pct"/>
            <w:vAlign w:val="center"/>
          </w:tcPr>
          <w:p w14:paraId="2FF140F6" w14:textId="77777777" w:rsidR="00812F5A" w:rsidRPr="00F37B10" w:rsidRDefault="00812F5A" w:rsidP="00812F5A">
            <w:pPr>
              <w:spacing w:before="130"/>
              <w:ind w:firstLine="15"/>
              <w:jc w:val="center"/>
              <w:rPr>
                <w:rFonts w:eastAsia="Times New Roman" w:cs="Times New Roman"/>
                <w:sz w:val="20"/>
                <w:szCs w:val="20"/>
                <w:lang w:val="ru-RU"/>
              </w:rPr>
            </w:pPr>
            <w:r w:rsidRPr="00F37B10">
              <w:rPr>
                <w:rFonts w:eastAsia="Times New Roman" w:cs="Times New Roman"/>
                <w:sz w:val="20"/>
                <w:szCs w:val="20"/>
                <w:lang w:val="ru-RU"/>
              </w:rPr>
              <w:t>0,220</w:t>
            </w:r>
          </w:p>
        </w:tc>
        <w:tc>
          <w:tcPr>
            <w:tcW w:w="583" w:type="pct"/>
            <w:vAlign w:val="center"/>
          </w:tcPr>
          <w:p w14:paraId="5555DE1B" w14:textId="77777777" w:rsidR="00812F5A" w:rsidRPr="00F37B10" w:rsidRDefault="00812F5A" w:rsidP="00812F5A">
            <w:pPr>
              <w:spacing w:before="130"/>
              <w:ind w:firstLine="15"/>
              <w:jc w:val="center"/>
              <w:rPr>
                <w:rFonts w:eastAsia="Times New Roman" w:cs="Times New Roman"/>
                <w:sz w:val="20"/>
                <w:szCs w:val="20"/>
                <w:lang w:val="ru-RU"/>
              </w:rPr>
            </w:pPr>
            <w:r w:rsidRPr="00F37B10">
              <w:rPr>
                <w:rFonts w:eastAsia="Times New Roman" w:cs="Times New Roman"/>
                <w:sz w:val="20"/>
                <w:szCs w:val="20"/>
                <w:lang w:val="ru-RU"/>
              </w:rPr>
              <w:t>0,220</w:t>
            </w:r>
          </w:p>
        </w:tc>
        <w:tc>
          <w:tcPr>
            <w:tcW w:w="583" w:type="pct"/>
            <w:vAlign w:val="center"/>
          </w:tcPr>
          <w:p w14:paraId="5A368940" w14:textId="77777777" w:rsidR="00812F5A" w:rsidRPr="00F37B10" w:rsidRDefault="00812F5A" w:rsidP="00812F5A">
            <w:pPr>
              <w:spacing w:before="130"/>
              <w:ind w:firstLine="15"/>
              <w:jc w:val="center"/>
              <w:rPr>
                <w:rFonts w:eastAsia="Times New Roman" w:cs="Times New Roman"/>
                <w:sz w:val="20"/>
                <w:szCs w:val="20"/>
                <w:lang w:val="ru-RU"/>
              </w:rPr>
            </w:pPr>
            <w:r w:rsidRPr="00F37B10">
              <w:rPr>
                <w:rFonts w:eastAsia="Times New Roman" w:cs="Times New Roman"/>
                <w:sz w:val="20"/>
                <w:szCs w:val="20"/>
                <w:lang w:val="ru-RU"/>
              </w:rPr>
              <w:t>0,220</w:t>
            </w:r>
          </w:p>
        </w:tc>
        <w:tc>
          <w:tcPr>
            <w:tcW w:w="587" w:type="pct"/>
            <w:vAlign w:val="center"/>
          </w:tcPr>
          <w:p w14:paraId="793C351D" w14:textId="77777777" w:rsidR="00812F5A" w:rsidRPr="00F37B10" w:rsidRDefault="00812F5A" w:rsidP="00812F5A">
            <w:pPr>
              <w:spacing w:before="130"/>
              <w:ind w:firstLine="15"/>
              <w:jc w:val="center"/>
              <w:rPr>
                <w:rFonts w:eastAsia="Times New Roman" w:cs="Times New Roman"/>
                <w:sz w:val="20"/>
                <w:szCs w:val="20"/>
                <w:lang w:val="ru-RU"/>
              </w:rPr>
            </w:pPr>
            <w:r w:rsidRPr="00F37B10">
              <w:rPr>
                <w:rFonts w:eastAsia="Times New Roman" w:cs="Times New Roman"/>
                <w:sz w:val="20"/>
                <w:szCs w:val="20"/>
                <w:lang w:val="ru-RU"/>
              </w:rPr>
              <w:t>0,220</w:t>
            </w:r>
          </w:p>
        </w:tc>
      </w:tr>
    </w:tbl>
    <w:p w14:paraId="2E9F9F6E" w14:textId="77777777" w:rsidR="00DA0347" w:rsidRPr="00F37B10" w:rsidRDefault="00DA0347" w:rsidP="00056FE9">
      <w:pPr>
        <w:ind w:left="709" w:firstLine="0"/>
      </w:pPr>
    </w:p>
    <w:p w14:paraId="3CB40F49" w14:textId="6DAB2C4A" w:rsidR="00E33FBE" w:rsidRPr="00D92031" w:rsidRDefault="0034739A" w:rsidP="0034739A">
      <w:pPr>
        <w:pStyle w:val="10"/>
        <w:numPr>
          <w:ilvl w:val="0"/>
          <w:numId w:val="0"/>
        </w:numPr>
        <w:tabs>
          <w:tab w:val="left" w:pos="1985"/>
        </w:tabs>
        <w:jc w:val="center"/>
      </w:pPr>
      <w:bookmarkStart w:id="46" w:name="_Toc234923028"/>
      <w:r w:rsidRPr="00D92031">
        <w:lastRenderedPageBreak/>
        <w:t xml:space="preserve">Раздел 3. </w:t>
      </w:r>
      <w:r w:rsidR="00E33FBE" w:rsidRPr="00D92031">
        <w:t>Существующие и перспективные балансы теплоносителя</w:t>
      </w:r>
      <w:bookmarkEnd w:id="46"/>
    </w:p>
    <w:p w14:paraId="62BB3291" w14:textId="67E33F1A" w:rsidR="00A26D8E" w:rsidRPr="00F37B10" w:rsidRDefault="00D92031" w:rsidP="00D92031">
      <w:pPr>
        <w:pStyle w:val="20"/>
        <w:numPr>
          <w:ilvl w:val="0"/>
          <w:numId w:val="0"/>
        </w:numPr>
      </w:pPr>
      <w:bookmarkStart w:id="47" w:name="_Toc234923029"/>
      <w:r>
        <w:t xml:space="preserve">3.1. </w:t>
      </w:r>
      <w:r w:rsidR="00A26D8E" w:rsidRPr="00F37B10">
        <w:t xml:space="preserve">Существующие и перспективные балансы производительности водоподготовительных установок и максимального потребления теплоносителя </w:t>
      </w:r>
      <w:proofErr w:type="spellStart"/>
      <w:r w:rsidR="00A26D8E" w:rsidRPr="00F37B10">
        <w:t>теплопотребляющими</w:t>
      </w:r>
      <w:proofErr w:type="spellEnd"/>
      <w:r w:rsidR="00A26D8E" w:rsidRPr="00F37B10">
        <w:t xml:space="preserve"> установками потребителей</w:t>
      </w:r>
      <w:bookmarkEnd w:id="47"/>
    </w:p>
    <w:p w14:paraId="428FD6B8" w14:textId="47A411FD" w:rsidR="0009123F" w:rsidRPr="00F37B10" w:rsidRDefault="0009123F" w:rsidP="0009123F">
      <w:r w:rsidRPr="00F37B10">
        <w:t xml:space="preserve">Водоподготовительные установки у потребителей в Артемовском </w:t>
      </w:r>
      <w:r w:rsidR="00D92031" w:rsidRPr="00D92031">
        <w:t>городско</w:t>
      </w:r>
      <w:r w:rsidR="00D92031">
        <w:t>м</w:t>
      </w:r>
      <w:r w:rsidR="00D92031" w:rsidRPr="00D92031">
        <w:t xml:space="preserve"> поселени</w:t>
      </w:r>
      <w:r w:rsidR="00D92031">
        <w:t>и</w:t>
      </w:r>
      <w:r w:rsidR="00D92031" w:rsidRPr="00D92031">
        <w:t xml:space="preserve"> </w:t>
      </w:r>
      <w:r w:rsidRPr="00F37B10">
        <w:t>отсутствуют.</w:t>
      </w:r>
    </w:p>
    <w:p w14:paraId="232D15DB" w14:textId="7AE71BA1" w:rsidR="0009123F" w:rsidRPr="00F37B10" w:rsidRDefault="0009123F" w:rsidP="0009123F">
      <w:r w:rsidRPr="00F37B10">
        <w:t>Значения максимального и среднечасового расходов теплоносителя на горячее водоснабжение потребителей с исполь</w:t>
      </w:r>
      <w:r w:rsidR="004E7FDA">
        <w:t>зованием открытой системы тепло</w:t>
      </w:r>
      <w:r w:rsidRPr="00F37B10">
        <w:t>снабжения представлены в табл</w:t>
      </w:r>
      <w:r w:rsidR="00D92031">
        <w:t>.</w:t>
      </w:r>
      <w:r w:rsidRPr="00F37B10">
        <w:t>1</w:t>
      </w:r>
      <w:r w:rsidR="00D92031">
        <w:t>7</w:t>
      </w:r>
      <w:r w:rsidRPr="00F37B10">
        <w:t>.</w:t>
      </w:r>
    </w:p>
    <w:p w14:paraId="13AC3134" w14:textId="77777777" w:rsidR="0009123F" w:rsidRPr="00D92031" w:rsidRDefault="0009123F" w:rsidP="0009123F">
      <w:pPr>
        <w:rPr>
          <w:bCs/>
          <w:szCs w:val="24"/>
        </w:rPr>
      </w:pPr>
    </w:p>
    <w:p w14:paraId="4FE845AC" w14:textId="5B8AB4D7" w:rsidR="00E338DD" w:rsidRPr="00D92031" w:rsidRDefault="00E338DD" w:rsidP="00E338DD">
      <w:pPr>
        <w:pStyle w:val="aa"/>
        <w:rPr>
          <w:b w:val="0"/>
          <w:bCs/>
          <w:sz w:val="24"/>
          <w:szCs w:val="24"/>
        </w:rPr>
      </w:pPr>
      <w:bookmarkStart w:id="48" w:name="_Toc38380498"/>
      <w:bookmarkStart w:id="49" w:name="_Toc40786333"/>
      <w:bookmarkStart w:id="50" w:name="_Toc130300612"/>
      <w:r w:rsidRPr="00D92031">
        <w:rPr>
          <w:b w:val="0"/>
          <w:bCs/>
          <w:sz w:val="24"/>
          <w:szCs w:val="24"/>
        </w:rPr>
        <w:t>Существующий и перспективный баланс производительности водоподготовительных установок и потерь теплоносителя</w:t>
      </w:r>
      <w:bookmarkEnd w:id="48"/>
      <w:bookmarkEnd w:id="49"/>
      <w:bookmarkEnd w:id="50"/>
    </w:p>
    <w:p w14:paraId="734879D7" w14:textId="68C0B4A7" w:rsidR="00D92031" w:rsidRPr="00D92031" w:rsidRDefault="00D92031" w:rsidP="00D92031">
      <w:pPr>
        <w:jc w:val="right"/>
      </w:pPr>
      <w:r w:rsidRPr="00D92031">
        <w:t xml:space="preserve">Таблица </w:t>
      </w:r>
      <w:r>
        <w:t>17</w:t>
      </w:r>
    </w:p>
    <w:tbl>
      <w:tblPr>
        <w:tblW w:w="9634" w:type="dxa"/>
        <w:jc w:val="center"/>
        <w:tblLayout w:type="fixed"/>
        <w:tblLook w:val="04A0" w:firstRow="1" w:lastRow="0" w:firstColumn="1" w:lastColumn="0" w:noHBand="0" w:noVBand="1"/>
      </w:tblPr>
      <w:tblGrid>
        <w:gridCol w:w="1696"/>
        <w:gridCol w:w="1134"/>
        <w:gridCol w:w="781"/>
        <w:gridCol w:w="1044"/>
        <w:gridCol w:w="1467"/>
        <w:gridCol w:w="1701"/>
        <w:gridCol w:w="1811"/>
      </w:tblGrid>
      <w:tr w:rsidR="00174E0C" w:rsidRPr="00174E0C" w14:paraId="58D9A66D" w14:textId="77777777" w:rsidTr="0032577A">
        <w:trPr>
          <w:trHeight w:val="890"/>
          <w:jc w:val="center"/>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54E64A" w14:textId="77777777" w:rsidR="00174E0C" w:rsidRPr="00174E0C" w:rsidRDefault="00174E0C" w:rsidP="00174E0C">
            <w:pPr>
              <w:widowControl/>
              <w:ind w:firstLine="0"/>
              <w:jc w:val="left"/>
              <w:rPr>
                <w:rFonts w:eastAsia="Times New Roman" w:cs="Times New Roman"/>
                <w:color w:val="000000"/>
                <w:sz w:val="20"/>
                <w:szCs w:val="20"/>
                <w:lang w:eastAsia="ru-RU"/>
              </w:rPr>
            </w:pPr>
            <w:r w:rsidRPr="00174E0C">
              <w:rPr>
                <w:rFonts w:eastAsia="Times New Roman" w:cs="Times New Roman"/>
                <w:color w:val="000000"/>
                <w:sz w:val="20"/>
                <w:szCs w:val="20"/>
                <w:lang w:eastAsia="ru-RU"/>
              </w:rPr>
              <w:t>Наименование котельной</w:t>
            </w:r>
          </w:p>
        </w:tc>
        <w:tc>
          <w:tcPr>
            <w:tcW w:w="2959" w:type="dxa"/>
            <w:gridSpan w:val="3"/>
            <w:tcBorders>
              <w:top w:val="single" w:sz="4" w:space="0" w:color="auto"/>
              <w:left w:val="nil"/>
              <w:bottom w:val="single" w:sz="4" w:space="0" w:color="auto"/>
              <w:right w:val="single" w:sz="4" w:space="0" w:color="000000"/>
            </w:tcBorders>
            <w:shd w:val="clear" w:color="auto" w:fill="auto"/>
            <w:vAlign w:val="center"/>
            <w:hideMark/>
          </w:tcPr>
          <w:p w14:paraId="21136E04" w14:textId="77777777" w:rsidR="00174E0C" w:rsidRPr="00174E0C" w:rsidRDefault="00174E0C" w:rsidP="00174E0C">
            <w:pPr>
              <w:widowControl/>
              <w:ind w:firstLine="0"/>
              <w:jc w:val="center"/>
              <w:rPr>
                <w:rFonts w:eastAsia="Times New Roman" w:cs="Times New Roman"/>
                <w:color w:val="000000"/>
                <w:sz w:val="22"/>
                <w:lang w:eastAsia="ru-RU"/>
              </w:rPr>
            </w:pPr>
            <w:r w:rsidRPr="00174E0C">
              <w:rPr>
                <w:rFonts w:eastAsia="Times New Roman" w:cs="Times New Roman"/>
                <w:color w:val="000000"/>
                <w:sz w:val="22"/>
                <w:lang w:eastAsia="ru-RU"/>
              </w:rPr>
              <w:t>Расход теплоносителя, куб. м/ч</w:t>
            </w:r>
          </w:p>
        </w:tc>
        <w:tc>
          <w:tcPr>
            <w:tcW w:w="1467" w:type="dxa"/>
            <w:tcBorders>
              <w:top w:val="single" w:sz="4" w:space="0" w:color="auto"/>
              <w:left w:val="nil"/>
              <w:bottom w:val="single" w:sz="4" w:space="0" w:color="auto"/>
              <w:right w:val="single" w:sz="4" w:space="0" w:color="auto"/>
            </w:tcBorders>
            <w:shd w:val="clear" w:color="auto" w:fill="auto"/>
            <w:vAlign w:val="center"/>
            <w:hideMark/>
          </w:tcPr>
          <w:p w14:paraId="01704DB9" w14:textId="77777777" w:rsidR="00174E0C" w:rsidRPr="00174E0C" w:rsidRDefault="00174E0C" w:rsidP="00174E0C">
            <w:pPr>
              <w:widowControl/>
              <w:ind w:firstLine="0"/>
              <w:jc w:val="left"/>
              <w:rPr>
                <w:rFonts w:eastAsia="Times New Roman" w:cs="Times New Roman"/>
                <w:color w:val="000000"/>
                <w:sz w:val="22"/>
                <w:lang w:eastAsia="ru-RU"/>
              </w:rPr>
            </w:pPr>
            <w:r w:rsidRPr="00174E0C">
              <w:rPr>
                <w:rFonts w:eastAsia="Times New Roman" w:cs="Times New Roman"/>
                <w:color w:val="000000"/>
                <w:sz w:val="22"/>
                <w:lang w:eastAsia="ru-RU"/>
              </w:rPr>
              <w:t>Нормативная утечка, 0,25%</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C626382" w14:textId="77777777" w:rsidR="00174E0C" w:rsidRPr="00174E0C" w:rsidRDefault="00174E0C" w:rsidP="00174E0C">
            <w:pPr>
              <w:widowControl/>
              <w:ind w:firstLine="0"/>
              <w:jc w:val="left"/>
              <w:rPr>
                <w:rFonts w:eastAsia="Times New Roman" w:cs="Times New Roman"/>
                <w:color w:val="000000"/>
                <w:sz w:val="22"/>
                <w:lang w:eastAsia="ru-RU"/>
              </w:rPr>
            </w:pPr>
            <w:r w:rsidRPr="00174E0C">
              <w:rPr>
                <w:rFonts w:eastAsia="Times New Roman" w:cs="Times New Roman"/>
                <w:color w:val="000000"/>
                <w:sz w:val="22"/>
                <w:lang w:eastAsia="ru-RU"/>
              </w:rPr>
              <w:t>Нормативная утечка в аварийных режимах, 2%</w:t>
            </w:r>
          </w:p>
        </w:tc>
        <w:tc>
          <w:tcPr>
            <w:tcW w:w="1811" w:type="dxa"/>
            <w:tcBorders>
              <w:top w:val="single" w:sz="4" w:space="0" w:color="auto"/>
              <w:left w:val="nil"/>
              <w:bottom w:val="single" w:sz="4" w:space="0" w:color="auto"/>
              <w:right w:val="single" w:sz="4" w:space="0" w:color="auto"/>
            </w:tcBorders>
            <w:shd w:val="clear" w:color="auto" w:fill="auto"/>
            <w:vAlign w:val="center"/>
            <w:hideMark/>
          </w:tcPr>
          <w:p w14:paraId="75905FFF" w14:textId="77777777" w:rsidR="00174E0C" w:rsidRPr="00174E0C" w:rsidRDefault="00174E0C" w:rsidP="00174E0C">
            <w:pPr>
              <w:widowControl/>
              <w:ind w:firstLine="0"/>
              <w:jc w:val="center"/>
              <w:rPr>
                <w:rFonts w:eastAsia="Times New Roman" w:cs="Times New Roman"/>
                <w:color w:val="000000"/>
                <w:sz w:val="22"/>
                <w:lang w:eastAsia="ru-RU"/>
              </w:rPr>
            </w:pPr>
            <w:r w:rsidRPr="00174E0C">
              <w:rPr>
                <w:rFonts w:eastAsia="Times New Roman" w:cs="Times New Roman"/>
                <w:color w:val="000000"/>
                <w:sz w:val="22"/>
                <w:lang w:eastAsia="ru-RU"/>
              </w:rPr>
              <w:t>Максимальный расход теплоносителя на т/источнике</w:t>
            </w:r>
          </w:p>
          <w:p w14:paraId="3EBFA2E9" w14:textId="77777777" w:rsidR="00174E0C" w:rsidRPr="00174E0C" w:rsidRDefault="00174E0C" w:rsidP="00174E0C">
            <w:pPr>
              <w:widowControl/>
              <w:ind w:firstLine="0"/>
              <w:jc w:val="left"/>
              <w:rPr>
                <w:rFonts w:eastAsia="Times New Roman" w:cs="Times New Roman"/>
                <w:color w:val="000000"/>
                <w:sz w:val="20"/>
                <w:szCs w:val="20"/>
                <w:lang w:eastAsia="ru-RU"/>
              </w:rPr>
            </w:pPr>
          </w:p>
        </w:tc>
      </w:tr>
      <w:tr w:rsidR="00174E0C" w:rsidRPr="00174E0C" w14:paraId="203336FB" w14:textId="77777777" w:rsidTr="0032577A">
        <w:trPr>
          <w:trHeight w:val="269"/>
          <w:jc w:val="center"/>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30D27F03" w14:textId="77777777" w:rsidR="00174E0C" w:rsidRPr="00174E0C" w:rsidRDefault="00174E0C" w:rsidP="00174E0C">
            <w:pPr>
              <w:widowControl/>
              <w:ind w:firstLine="0"/>
              <w:jc w:val="left"/>
              <w:rPr>
                <w:rFonts w:eastAsia="Times New Roman" w:cs="Times New Roman"/>
                <w:color w:val="000000"/>
                <w:sz w:val="20"/>
                <w:szCs w:val="20"/>
                <w:lang w:eastAsia="ru-RU"/>
              </w:rPr>
            </w:pPr>
            <w:r w:rsidRPr="00174E0C">
              <w:rPr>
                <w:rFonts w:eastAsia="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14:paraId="165F60A5" w14:textId="77777777" w:rsidR="00174E0C" w:rsidRPr="00174E0C" w:rsidRDefault="00174E0C" w:rsidP="00174E0C">
            <w:pPr>
              <w:widowControl/>
              <w:ind w:firstLine="0"/>
              <w:jc w:val="left"/>
              <w:rPr>
                <w:rFonts w:eastAsia="Times New Roman" w:cs="Times New Roman"/>
                <w:color w:val="000000"/>
                <w:sz w:val="20"/>
                <w:szCs w:val="20"/>
                <w:lang w:eastAsia="ru-RU"/>
              </w:rPr>
            </w:pPr>
            <w:r w:rsidRPr="00174E0C">
              <w:rPr>
                <w:rFonts w:eastAsia="Times New Roman" w:cs="Times New Roman"/>
                <w:color w:val="000000"/>
                <w:sz w:val="20"/>
                <w:szCs w:val="20"/>
                <w:lang w:eastAsia="ru-RU"/>
              </w:rPr>
              <w:t>отопление</w:t>
            </w:r>
          </w:p>
        </w:tc>
        <w:tc>
          <w:tcPr>
            <w:tcW w:w="781" w:type="dxa"/>
            <w:tcBorders>
              <w:top w:val="nil"/>
              <w:left w:val="nil"/>
              <w:bottom w:val="single" w:sz="4" w:space="0" w:color="auto"/>
              <w:right w:val="single" w:sz="4" w:space="0" w:color="auto"/>
            </w:tcBorders>
            <w:shd w:val="clear" w:color="auto" w:fill="auto"/>
            <w:vAlign w:val="center"/>
            <w:hideMark/>
          </w:tcPr>
          <w:p w14:paraId="640B6983" w14:textId="77777777" w:rsidR="00174E0C" w:rsidRPr="00174E0C" w:rsidRDefault="00174E0C" w:rsidP="00174E0C">
            <w:pPr>
              <w:widowControl/>
              <w:ind w:firstLine="0"/>
              <w:jc w:val="left"/>
              <w:rPr>
                <w:rFonts w:eastAsia="Times New Roman" w:cs="Times New Roman"/>
                <w:color w:val="000000"/>
                <w:sz w:val="22"/>
                <w:lang w:eastAsia="ru-RU"/>
              </w:rPr>
            </w:pPr>
            <w:r w:rsidRPr="00174E0C">
              <w:rPr>
                <w:rFonts w:eastAsia="Times New Roman" w:cs="Times New Roman"/>
                <w:color w:val="000000"/>
                <w:sz w:val="22"/>
                <w:lang w:eastAsia="ru-RU"/>
              </w:rPr>
              <w:t>ГВС</w:t>
            </w:r>
          </w:p>
        </w:tc>
        <w:tc>
          <w:tcPr>
            <w:tcW w:w="1044" w:type="dxa"/>
            <w:tcBorders>
              <w:top w:val="nil"/>
              <w:left w:val="nil"/>
              <w:bottom w:val="single" w:sz="4" w:space="0" w:color="auto"/>
              <w:right w:val="single" w:sz="4" w:space="0" w:color="auto"/>
            </w:tcBorders>
            <w:shd w:val="clear" w:color="auto" w:fill="auto"/>
            <w:vAlign w:val="center"/>
            <w:hideMark/>
          </w:tcPr>
          <w:p w14:paraId="24DBC30C" w14:textId="77777777" w:rsidR="00174E0C" w:rsidRPr="00174E0C" w:rsidRDefault="00174E0C" w:rsidP="00174E0C">
            <w:pPr>
              <w:widowControl/>
              <w:ind w:firstLine="0"/>
              <w:jc w:val="left"/>
              <w:rPr>
                <w:rFonts w:eastAsia="Times New Roman" w:cs="Times New Roman"/>
                <w:color w:val="000000"/>
                <w:sz w:val="22"/>
                <w:lang w:eastAsia="ru-RU"/>
              </w:rPr>
            </w:pPr>
            <w:r w:rsidRPr="00174E0C">
              <w:rPr>
                <w:rFonts w:eastAsia="Times New Roman" w:cs="Times New Roman"/>
                <w:color w:val="000000"/>
                <w:sz w:val="22"/>
                <w:lang w:eastAsia="ru-RU"/>
              </w:rPr>
              <w:t>Всего</w:t>
            </w:r>
          </w:p>
        </w:tc>
        <w:tc>
          <w:tcPr>
            <w:tcW w:w="1467" w:type="dxa"/>
            <w:tcBorders>
              <w:top w:val="nil"/>
              <w:left w:val="nil"/>
              <w:bottom w:val="single" w:sz="4" w:space="0" w:color="auto"/>
              <w:right w:val="single" w:sz="4" w:space="0" w:color="auto"/>
            </w:tcBorders>
            <w:shd w:val="clear" w:color="auto" w:fill="auto"/>
            <w:vAlign w:val="center"/>
            <w:hideMark/>
          </w:tcPr>
          <w:p w14:paraId="1DD671E3" w14:textId="77777777" w:rsidR="00174E0C" w:rsidRPr="00174E0C" w:rsidRDefault="00174E0C" w:rsidP="00174E0C">
            <w:pPr>
              <w:widowControl/>
              <w:ind w:firstLine="0"/>
              <w:jc w:val="left"/>
              <w:rPr>
                <w:rFonts w:eastAsia="Times New Roman" w:cs="Times New Roman"/>
                <w:color w:val="000000"/>
                <w:sz w:val="22"/>
                <w:lang w:eastAsia="ru-RU"/>
              </w:rPr>
            </w:pPr>
            <w:r w:rsidRPr="00174E0C">
              <w:rPr>
                <w:rFonts w:eastAsia="Times New Roman" w:cs="Times New Roman"/>
                <w:color w:val="000000"/>
                <w:sz w:val="22"/>
                <w:lang w:eastAsia="ru-RU"/>
              </w:rPr>
              <w:t xml:space="preserve"> куб. м/ч</w:t>
            </w:r>
          </w:p>
        </w:tc>
        <w:tc>
          <w:tcPr>
            <w:tcW w:w="1701" w:type="dxa"/>
            <w:tcBorders>
              <w:top w:val="nil"/>
              <w:left w:val="nil"/>
              <w:bottom w:val="single" w:sz="4" w:space="0" w:color="auto"/>
              <w:right w:val="single" w:sz="4" w:space="0" w:color="auto"/>
            </w:tcBorders>
            <w:shd w:val="clear" w:color="auto" w:fill="auto"/>
            <w:noWrap/>
            <w:vAlign w:val="bottom"/>
            <w:hideMark/>
          </w:tcPr>
          <w:p w14:paraId="46DBD2BA" w14:textId="77777777" w:rsidR="00174E0C" w:rsidRPr="00174E0C" w:rsidRDefault="00174E0C" w:rsidP="00174E0C">
            <w:pPr>
              <w:widowControl/>
              <w:ind w:firstLine="0"/>
              <w:jc w:val="left"/>
              <w:rPr>
                <w:rFonts w:eastAsia="Times New Roman" w:cs="Times New Roman"/>
                <w:color w:val="000000"/>
                <w:sz w:val="22"/>
                <w:lang w:eastAsia="ru-RU"/>
              </w:rPr>
            </w:pPr>
            <w:r w:rsidRPr="00174E0C">
              <w:rPr>
                <w:rFonts w:eastAsia="Times New Roman" w:cs="Times New Roman"/>
                <w:color w:val="000000"/>
                <w:sz w:val="22"/>
                <w:lang w:eastAsia="ru-RU"/>
              </w:rPr>
              <w:t xml:space="preserve"> куб. м/ч</w:t>
            </w:r>
          </w:p>
        </w:tc>
        <w:tc>
          <w:tcPr>
            <w:tcW w:w="1811" w:type="dxa"/>
            <w:tcBorders>
              <w:top w:val="nil"/>
              <w:left w:val="nil"/>
              <w:bottom w:val="single" w:sz="4" w:space="0" w:color="auto"/>
              <w:right w:val="single" w:sz="4" w:space="0" w:color="auto"/>
            </w:tcBorders>
            <w:shd w:val="clear" w:color="auto" w:fill="auto"/>
            <w:vAlign w:val="center"/>
            <w:hideMark/>
          </w:tcPr>
          <w:p w14:paraId="7A300B6C" w14:textId="77777777" w:rsidR="00174E0C" w:rsidRPr="00174E0C" w:rsidRDefault="00174E0C" w:rsidP="00174E0C">
            <w:pPr>
              <w:widowControl/>
              <w:ind w:firstLine="0"/>
              <w:jc w:val="left"/>
              <w:rPr>
                <w:rFonts w:eastAsia="Times New Roman" w:cs="Times New Roman"/>
                <w:color w:val="000000"/>
                <w:sz w:val="22"/>
                <w:lang w:eastAsia="ru-RU"/>
              </w:rPr>
            </w:pPr>
            <w:r w:rsidRPr="00174E0C">
              <w:rPr>
                <w:rFonts w:eastAsia="Times New Roman" w:cs="Times New Roman"/>
                <w:color w:val="000000"/>
                <w:sz w:val="20"/>
                <w:szCs w:val="20"/>
                <w:lang w:eastAsia="ru-RU"/>
              </w:rPr>
              <w:t> </w:t>
            </w:r>
            <w:r w:rsidRPr="00174E0C">
              <w:rPr>
                <w:rFonts w:eastAsia="Times New Roman" w:cs="Times New Roman"/>
                <w:color w:val="000000"/>
                <w:sz w:val="22"/>
                <w:lang w:eastAsia="ru-RU"/>
              </w:rPr>
              <w:t>куб. м/ч</w:t>
            </w:r>
          </w:p>
        </w:tc>
      </w:tr>
      <w:tr w:rsidR="00174E0C" w:rsidRPr="00174E0C" w14:paraId="2108C590" w14:textId="77777777" w:rsidTr="0032577A">
        <w:trPr>
          <w:trHeight w:val="458"/>
          <w:jc w:val="center"/>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67D101B0" w14:textId="77777777" w:rsidR="00174E0C" w:rsidRPr="00174E0C" w:rsidRDefault="00174E0C" w:rsidP="00174E0C">
            <w:pPr>
              <w:widowControl/>
              <w:ind w:firstLine="0"/>
              <w:jc w:val="left"/>
              <w:rPr>
                <w:rFonts w:eastAsia="Times New Roman" w:cs="Times New Roman"/>
                <w:color w:val="000000"/>
                <w:sz w:val="20"/>
                <w:szCs w:val="20"/>
                <w:lang w:eastAsia="ru-RU"/>
              </w:rPr>
            </w:pPr>
            <w:r w:rsidRPr="00174E0C">
              <w:rPr>
                <w:rFonts w:eastAsia="Times New Roman" w:cs="Times New Roman"/>
                <w:color w:val="000000"/>
                <w:sz w:val="20"/>
                <w:szCs w:val="20"/>
                <w:lang w:eastAsia="ru-RU"/>
              </w:rPr>
              <w:t>Центральная котельная</w:t>
            </w:r>
          </w:p>
          <w:p w14:paraId="583ABA37" w14:textId="77777777" w:rsidR="00174E0C" w:rsidRPr="00174E0C" w:rsidRDefault="00174E0C" w:rsidP="00174E0C">
            <w:pPr>
              <w:widowControl/>
              <w:ind w:firstLine="0"/>
              <w:jc w:val="left"/>
              <w:rPr>
                <w:rFonts w:eastAsia="Times New Roman" w:cs="Times New Roman"/>
                <w:color w:val="000000"/>
                <w:sz w:val="20"/>
                <w:szCs w:val="20"/>
                <w:lang w:eastAsia="ru-RU"/>
              </w:rPr>
            </w:pPr>
            <w:r w:rsidRPr="00174E0C">
              <w:rPr>
                <w:rFonts w:eastAsia="Times New Roman" w:cs="Times New Roman"/>
                <w:color w:val="000000"/>
                <w:sz w:val="20"/>
                <w:szCs w:val="20"/>
                <w:lang w:eastAsia="ru-RU"/>
              </w:rPr>
              <w:t xml:space="preserve"> п. Артемовский</w:t>
            </w:r>
          </w:p>
        </w:tc>
        <w:tc>
          <w:tcPr>
            <w:tcW w:w="1134" w:type="dxa"/>
            <w:tcBorders>
              <w:top w:val="nil"/>
              <w:left w:val="nil"/>
              <w:bottom w:val="single" w:sz="4" w:space="0" w:color="auto"/>
              <w:right w:val="single" w:sz="4" w:space="0" w:color="auto"/>
            </w:tcBorders>
            <w:shd w:val="clear" w:color="auto" w:fill="auto"/>
            <w:vAlign w:val="center"/>
            <w:hideMark/>
          </w:tcPr>
          <w:p w14:paraId="6006C4CB" w14:textId="77777777" w:rsidR="00174E0C" w:rsidRPr="00174E0C" w:rsidRDefault="00174E0C" w:rsidP="00174E0C">
            <w:pPr>
              <w:widowControl/>
              <w:ind w:firstLine="0"/>
              <w:jc w:val="right"/>
              <w:rPr>
                <w:rFonts w:eastAsia="Times New Roman" w:cs="Times New Roman"/>
                <w:color w:val="000000"/>
                <w:sz w:val="22"/>
                <w:lang w:eastAsia="ru-RU"/>
              </w:rPr>
            </w:pPr>
            <w:r w:rsidRPr="00174E0C">
              <w:rPr>
                <w:rFonts w:eastAsia="Times New Roman" w:cs="Times New Roman"/>
                <w:color w:val="000000"/>
                <w:sz w:val="22"/>
                <w:lang w:eastAsia="ru-RU"/>
              </w:rPr>
              <w:t>94,44</w:t>
            </w:r>
          </w:p>
        </w:tc>
        <w:tc>
          <w:tcPr>
            <w:tcW w:w="781" w:type="dxa"/>
            <w:tcBorders>
              <w:top w:val="nil"/>
              <w:left w:val="nil"/>
              <w:bottom w:val="single" w:sz="4" w:space="0" w:color="auto"/>
              <w:right w:val="single" w:sz="4" w:space="0" w:color="auto"/>
            </w:tcBorders>
            <w:shd w:val="clear" w:color="auto" w:fill="auto"/>
            <w:vAlign w:val="center"/>
            <w:hideMark/>
          </w:tcPr>
          <w:p w14:paraId="7EB88066" w14:textId="77777777" w:rsidR="00174E0C" w:rsidRPr="00174E0C" w:rsidRDefault="00174E0C" w:rsidP="00174E0C">
            <w:pPr>
              <w:widowControl/>
              <w:ind w:firstLine="0"/>
              <w:jc w:val="right"/>
              <w:rPr>
                <w:rFonts w:eastAsia="Times New Roman" w:cs="Times New Roman"/>
                <w:color w:val="000000"/>
                <w:sz w:val="22"/>
                <w:lang w:eastAsia="ru-RU"/>
              </w:rPr>
            </w:pPr>
            <w:r w:rsidRPr="00174E0C">
              <w:rPr>
                <w:rFonts w:eastAsia="Times New Roman" w:cs="Times New Roman"/>
                <w:color w:val="000000"/>
                <w:sz w:val="22"/>
                <w:lang w:eastAsia="ru-RU"/>
              </w:rPr>
              <w:t>2,2</w:t>
            </w:r>
          </w:p>
        </w:tc>
        <w:tc>
          <w:tcPr>
            <w:tcW w:w="1044" w:type="dxa"/>
            <w:tcBorders>
              <w:top w:val="nil"/>
              <w:left w:val="nil"/>
              <w:bottom w:val="single" w:sz="4" w:space="0" w:color="auto"/>
              <w:right w:val="single" w:sz="4" w:space="0" w:color="auto"/>
            </w:tcBorders>
            <w:shd w:val="clear" w:color="auto" w:fill="auto"/>
            <w:vAlign w:val="center"/>
            <w:hideMark/>
          </w:tcPr>
          <w:p w14:paraId="0722D566" w14:textId="77777777" w:rsidR="00174E0C" w:rsidRPr="00174E0C" w:rsidRDefault="00174E0C" w:rsidP="00174E0C">
            <w:pPr>
              <w:widowControl/>
              <w:ind w:firstLine="0"/>
              <w:jc w:val="right"/>
              <w:rPr>
                <w:rFonts w:eastAsia="Times New Roman" w:cs="Times New Roman"/>
                <w:color w:val="000000"/>
                <w:sz w:val="22"/>
                <w:lang w:eastAsia="ru-RU"/>
              </w:rPr>
            </w:pPr>
            <w:r w:rsidRPr="00174E0C">
              <w:rPr>
                <w:rFonts w:eastAsia="Times New Roman" w:cs="Times New Roman"/>
                <w:color w:val="000000"/>
                <w:sz w:val="22"/>
                <w:lang w:eastAsia="ru-RU"/>
              </w:rPr>
              <w:t>96,64</w:t>
            </w:r>
          </w:p>
        </w:tc>
        <w:tc>
          <w:tcPr>
            <w:tcW w:w="1467" w:type="dxa"/>
            <w:tcBorders>
              <w:top w:val="nil"/>
              <w:left w:val="nil"/>
              <w:bottom w:val="single" w:sz="4" w:space="0" w:color="auto"/>
              <w:right w:val="single" w:sz="4" w:space="0" w:color="auto"/>
            </w:tcBorders>
            <w:shd w:val="clear" w:color="auto" w:fill="auto"/>
            <w:vAlign w:val="center"/>
            <w:hideMark/>
          </w:tcPr>
          <w:p w14:paraId="5E6165C5" w14:textId="77777777" w:rsidR="00174E0C" w:rsidRPr="00174E0C" w:rsidRDefault="00174E0C" w:rsidP="00174E0C">
            <w:pPr>
              <w:widowControl/>
              <w:ind w:firstLine="0"/>
              <w:jc w:val="right"/>
              <w:rPr>
                <w:rFonts w:eastAsia="Times New Roman" w:cs="Times New Roman"/>
                <w:color w:val="000000"/>
                <w:sz w:val="22"/>
                <w:lang w:eastAsia="ru-RU"/>
              </w:rPr>
            </w:pPr>
            <w:r w:rsidRPr="00174E0C">
              <w:rPr>
                <w:rFonts w:eastAsia="Times New Roman" w:cs="Times New Roman"/>
                <w:color w:val="000000"/>
                <w:sz w:val="22"/>
                <w:lang w:eastAsia="ru-RU"/>
              </w:rPr>
              <w:t>0,242</w:t>
            </w:r>
          </w:p>
        </w:tc>
        <w:tc>
          <w:tcPr>
            <w:tcW w:w="1701" w:type="dxa"/>
            <w:tcBorders>
              <w:top w:val="nil"/>
              <w:left w:val="nil"/>
              <w:bottom w:val="single" w:sz="4" w:space="0" w:color="auto"/>
              <w:right w:val="single" w:sz="4" w:space="0" w:color="auto"/>
            </w:tcBorders>
            <w:shd w:val="clear" w:color="auto" w:fill="auto"/>
            <w:vAlign w:val="center"/>
            <w:hideMark/>
          </w:tcPr>
          <w:p w14:paraId="598A2DDA" w14:textId="77777777" w:rsidR="00174E0C" w:rsidRPr="00174E0C" w:rsidRDefault="00174E0C" w:rsidP="00174E0C">
            <w:pPr>
              <w:widowControl/>
              <w:ind w:firstLine="0"/>
              <w:jc w:val="right"/>
              <w:rPr>
                <w:rFonts w:eastAsia="Times New Roman" w:cs="Times New Roman"/>
                <w:color w:val="000000"/>
                <w:sz w:val="22"/>
                <w:lang w:eastAsia="ru-RU"/>
              </w:rPr>
            </w:pPr>
            <w:r w:rsidRPr="00174E0C">
              <w:rPr>
                <w:rFonts w:eastAsia="Times New Roman" w:cs="Times New Roman"/>
                <w:color w:val="000000"/>
                <w:sz w:val="22"/>
                <w:lang w:eastAsia="ru-RU"/>
              </w:rPr>
              <w:t>1,933</w:t>
            </w:r>
          </w:p>
        </w:tc>
        <w:tc>
          <w:tcPr>
            <w:tcW w:w="1811" w:type="dxa"/>
            <w:tcBorders>
              <w:top w:val="nil"/>
              <w:left w:val="nil"/>
              <w:bottom w:val="single" w:sz="4" w:space="0" w:color="auto"/>
              <w:right w:val="single" w:sz="4" w:space="0" w:color="auto"/>
            </w:tcBorders>
            <w:shd w:val="clear" w:color="auto" w:fill="auto"/>
            <w:vAlign w:val="center"/>
            <w:hideMark/>
          </w:tcPr>
          <w:p w14:paraId="250DE4A1" w14:textId="77777777" w:rsidR="00174E0C" w:rsidRPr="00174E0C" w:rsidRDefault="00174E0C" w:rsidP="00174E0C">
            <w:pPr>
              <w:widowControl/>
              <w:ind w:firstLine="0"/>
              <w:jc w:val="right"/>
              <w:rPr>
                <w:rFonts w:eastAsia="Times New Roman" w:cs="Times New Roman"/>
                <w:color w:val="000000"/>
                <w:sz w:val="22"/>
                <w:lang w:eastAsia="ru-RU"/>
              </w:rPr>
            </w:pPr>
            <w:r w:rsidRPr="00174E0C">
              <w:rPr>
                <w:rFonts w:eastAsia="Times New Roman" w:cs="Times New Roman"/>
                <w:color w:val="000000"/>
                <w:sz w:val="22"/>
                <w:lang w:eastAsia="ru-RU"/>
              </w:rPr>
              <w:t>249,72</w:t>
            </w:r>
          </w:p>
        </w:tc>
      </w:tr>
      <w:tr w:rsidR="00174E0C" w:rsidRPr="00174E0C" w14:paraId="46136361" w14:textId="77777777" w:rsidTr="0032577A">
        <w:trPr>
          <w:trHeight w:val="458"/>
          <w:jc w:val="center"/>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688FED51" w14:textId="77777777" w:rsidR="00174E0C" w:rsidRPr="00174E0C" w:rsidRDefault="00174E0C" w:rsidP="00174E0C">
            <w:pPr>
              <w:widowControl/>
              <w:ind w:firstLine="0"/>
              <w:jc w:val="left"/>
              <w:rPr>
                <w:rFonts w:eastAsia="Times New Roman" w:cs="Times New Roman"/>
                <w:color w:val="000000"/>
                <w:sz w:val="20"/>
                <w:szCs w:val="20"/>
                <w:lang w:eastAsia="ru-RU"/>
              </w:rPr>
            </w:pPr>
            <w:r w:rsidRPr="00174E0C">
              <w:rPr>
                <w:rFonts w:eastAsia="Times New Roman" w:cs="Times New Roman"/>
                <w:color w:val="000000"/>
                <w:sz w:val="20"/>
                <w:szCs w:val="20"/>
                <w:lang w:eastAsia="ru-RU"/>
              </w:rPr>
              <w:t xml:space="preserve">Котельная ГРО </w:t>
            </w:r>
          </w:p>
          <w:p w14:paraId="74902B9E" w14:textId="77777777" w:rsidR="00174E0C" w:rsidRPr="00174E0C" w:rsidRDefault="00174E0C" w:rsidP="00174E0C">
            <w:pPr>
              <w:widowControl/>
              <w:ind w:firstLine="0"/>
              <w:jc w:val="left"/>
              <w:rPr>
                <w:rFonts w:eastAsia="Times New Roman" w:cs="Times New Roman"/>
                <w:color w:val="000000"/>
                <w:sz w:val="20"/>
                <w:szCs w:val="20"/>
                <w:lang w:eastAsia="ru-RU"/>
              </w:rPr>
            </w:pPr>
            <w:r w:rsidRPr="00174E0C">
              <w:rPr>
                <w:rFonts w:eastAsia="Times New Roman" w:cs="Times New Roman"/>
                <w:color w:val="000000"/>
                <w:sz w:val="20"/>
                <w:szCs w:val="20"/>
                <w:lang w:eastAsia="ru-RU"/>
              </w:rPr>
              <w:t>п. Артемовский</w:t>
            </w:r>
          </w:p>
        </w:tc>
        <w:tc>
          <w:tcPr>
            <w:tcW w:w="1134" w:type="dxa"/>
            <w:tcBorders>
              <w:top w:val="nil"/>
              <w:left w:val="nil"/>
              <w:bottom w:val="single" w:sz="4" w:space="0" w:color="auto"/>
              <w:right w:val="single" w:sz="4" w:space="0" w:color="auto"/>
            </w:tcBorders>
            <w:shd w:val="clear" w:color="auto" w:fill="auto"/>
            <w:vAlign w:val="center"/>
            <w:hideMark/>
          </w:tcPr>
          <w:p w14:paraId="59E63B84" w14:textId="77777777" w:rsidR="00174E0C" w:rsidRPr="00174E0C" w:rsidRDefault="00174E0C" w:rsidP="00174E0C">
            <w:pPr>
              <w:widowControl/>
              <w:ind w:firstLine="0"/>
              <w:jc w:val="right"/>
              <w:rPr>
                <w:rFonts w:eastAsia="Times New Roman" w:cs="Times New Roman"/>
                <w:color w:val="000000"/>
                <w:sz w:val="22"/>
                <w:lang w:eastAsia="ru-RU"/>
              </w:rPr>
            </w:pPr>
            <w:r w:rsidRPr="00174E0C">
              <w:rPr>
                <w:rFonts w:eastAsia="Times New Roman" w:cs="Times New Roman"/>
                <w:color w:val="000000"/>
                <w:sz w:val="22"/>
                <w:lang w:eastAsia="ru-RU"/>
              </w:rPr>
              <w:t>37,52</w:t>
            </w:r>
          </w:p>
        </w:tc>
        <w:tc>
          <w:tcPr>
            <w:tcW w:w="781" w:type="dxa"/>
            <w:tcBorders>
              <w:top w:val="nil"/>
              <w:left w:val="nil"/>
              <w:bottom w:val="single" w:sz="4" w:space="0" w:color="auto"/>
              <w:right w:val="single" w:sz="4" w:space="0" w:color="auto"/>
            </w:tcBorders>
            <w:shd w:val="clear" w:color="auto" w:fill="auto"/>
            <w:vAlign w:val="center"/>
            <w:hideMark/>
          </w:tcPr>
          <w:p w14:paraId="70861F2D" w14:textId="77777777" w:rsidR="00174E0C" w:rsidRPr="00174E0C" w:rsidRDefault="00174E0C" w:rsidP="00174E0C">
            <w:pPr>
              <w:widowControl/>
              <w:ind w:firstLine="0"/>
              <w:jc w:val="right"/>
              <w:rPr>
                <w:rFonts w:eastAsia="Times New Roman" w:cs="Times New Roman"/>
                <w:color w:val="000000"/>
                <w:sz w:val="22"/>
                <w:lang w:eastAsia="ru-RU"/>
              </w:rPr>
            </w:pPr>
            <w:r w:rsidRPr="00174E0C">
              <w:rPr>
                <w:rFonts w:eastAsia="Times New Roman" w:cs="Times New Roman"/>
                <w:color w:val="000000"/>
                <w:sz w:val="22"/>
                <w:lang w:eastAsia="ru-RU"/>
              </w:rPr>
              <w:t>1,4</w:t>
            </w:r>
          </w:p>
        </w:tc>
        <w:tc>
          <w:tcPr>
            <w:tcW w:w="1044" w:type="dxa"/>
            <w:tcBorders>
              <w:top w:val="nil"/>
              <w:left w:val="nil"/>
              <w:bottom w:val="single" w:sz="4" w:space="0" w:color="auto"/>
              <w:right w:val="single" w:sz="4" w:space="0" w:color="auto"/>
            </w:tcBorders>
            <w:shd w:val="clear" w:color="auto" w:fill="auto"/>
            <w:vAlign w:val="center"/>
            <w:hideMark/>
          </w:tcPr>
          <w:p w14:paraId="6466F496" w14:textId="77777777" w:rsidR="00174E0C" w:rsidRPr="00174E0C" w:rsidRDefault="00174E0C" w:rsidP="00174E0C">
            <w:pPr>
              <w:widowControl/>
              <w:ind w:firstLine="0"/>
              <w:jc w:val="right"/>
              <w:rPr>
                <w:rFonts w:eastAsia="Times New Roman" w:cs="Times New Roman"/>
                <w:color w:val="000000"/>
                <w:sz w:val="22"/>
                <w:lang w:eastAsia="ru-RU"/>
              </w:rPr>
            </w:pPr>
            <w:r w:rsidRPr="00174E0C">
              <w:rPr>
                <w:rFonts w:eastAsia="Times New Roman" w:cs="Times New Roman"/>
                <w:color w:val="000000"/>
                <w:sz w:val="22"/>
                <w:lang w:eastAsia="ru-RU"/>
              </w:rPr>
              <w:t>38,92</w:t>
            </w:r>
          </w:p>
        </w:tc>
        <w:tc>
          <w:tcPr>
            <w:tcW w:w="1467" w:type="dxa"/>
            <w:tcBorders>
              <w:top w:val="nil"/>
              <w:left w:val="nil"/>
              <w:bottom w:val="single" w:sz="4" w:space="0" w:color="auto"/>
              <w:right w:val="single" w:sz="4" w:space="0" w:color="auto"/>
            </w:tcBorders>
            <w:shd w:val="clear" w:color="auto" w:fill="auto"/>
            <w:vAlign w:val="center"/>
            <w:hideMark/>
          </w:tcPr>
          <w:p w14:paraId="5CC2066B" w14:textId="77777777" w:rsidR="00174E0C" w:rsidRPr="00174E0C" w:rsidRDefault="00174E0C" w:rsidP="00174E0C">
            <w:pPr>
              <w:widowControl/>
              <w:ind w:firstLine="0"/>
              <w:jc w:val="right"/>
              <w:rPr>
                <w:rFonts w:eastAsia="Times New Roman" w:cs="Times New Roman"/>
                <w:color w:val="000000"/>
                <w:sz w:val="22"/>
                <w:lang w:eastAsia="ru-RU"/>
              </w:rPr>
            </w:pPr>
            <w:r w:rsidRPr="00174E0C">
              <w:rPr>
                <w:rFonts w:eastAsia="Times New Roman" w:cs="Times New Roman"/>
                <w:color w:val="000000"/>
                <w:sz w:val="22"/>
                <w:lang w:eastAsia="ru-RU"/>
              </w:rPr>
              <w:t>0,097</w:t>
            </w:r>
          </w:p>
        </w:tc>
        <w:tc>
          <w:tcPr>
            <w:tcW w:w="1701" w:type="dxa"/>
            <w:tcBorders>
              <w:top w:val="nil"/>
              <w:left w:val="nil"/>
              <w:bottom w:val="single" w:sz="4" w:space="0" w:color="auto"/>
              <w:right w:val="single" w:sz="4" w:space="0" w:color="auto"/>
            </w:tcBorders>
            <w:shd w:val="clear" w:color="auto" w:fill="auto"/>
            <w:vAlign w:val="center"/>
            <w:hideMark/>
          </w:tcPr>
          <w:p w14:paraId="1A7D0E3D" w14:textId="77777777" w:rsidR="00174E0C" w:rsidRPr="00174E0C" w:rsidRDefault="00174E0C" w:rsidP="00174E0C">
            <w:pPr>
              <w:widowControl/>
              <w:ind w:firstLine="0"/>
              <w:jc w:val="right"/>
              <w:rPr>
                <w:rFonts w:eastAsia="Times New Roman" w:cs="Times New Roman"/>
                <w:color w:val="000000"/>
                <w:sz w:val="22"/>
                <w:lang w:eastAsia="ru-RU"/>
              </w:rPr>
            </w:pPr>
            <w:r w:rsidRPr="00174E0C">
              <w:rPr>
                <w:rFonts w:eastAsia="Times New Roman" w:cs="Times New Roman"/>
                <w:color w:val="000000"/>
                <w:sz w:val="22"/>
                <w:lang w:eastAsia="ru-RU"/>
              </w:rPr>
              <w:t>0,778</w:t>
            </w:r>
          </w:p>
        </w:tc>
        <w:tc>
          <w:tcPr>
            <w:tcW w:w="1811" w:type="dxa"/>
            <w:tcBorders>
              <w:top w:val="nil"/>
              <w:left w:val="nil"/>
              <w:bottom w:val="single" w:sz="4" w:space="0" w:color="auto"/>
              <w:right w:val="single" w:sz="4" w:space="0" w:color="auto"/>
            </w:tcBorders>
            <w:shd w:val="clear" w:color="auto" w:fill="auto"/>
            <w:vAlign w:val="center"/>
            <w:hideMark/>
          </w:tcPr>
          <w:p w14:paraId="4A980C0E" w14:textId="77777777" w:rsidR="00174E0C" w:rsidRPr="00174E0C" w:rsidRDefault="00174E0C" w:rsidP="00174E0C">
            <w:pPr>
              <w:widowControl/>
              <w:ind w:firstLine="0"/>
              <w:jc w:val="right"/>
              <w:rPr>
                <w:rFonts w:eastAsia="Times New Roman" w:cs="Times New Roman"/>
                <w:color w:val="000000"/>
                <w:sz w:val="22"/>
                <w:lang w:eastAsia="ru-RU"/>
              </w:rPr>
            </w:pPr>
            <w:r w:rsidRPr="00174E0C">
              <w:rPr>
                <w:rFonts w:eastAsia="Times New Roman" w:cs="Times New Roman"/>
                <w:color w:val="000000"/>
                <w:sz w:val="22"/>
                <w:lang w:eastAsia="ru-RU"/>
              </w:rPr>
              <w:t>98,8</w:t>
            </w:r>
          </w:p>
        </w:tc>
      </w:tr>
      <w:tr w:rsidR="00174E0C" w:rsidRPr="00174E0C" w14:paraId="7827D33B" w14:textId="77777777" w:rsidTr="0032577A">
        <w:trPr>
          <w:trHeight w:val="269"/>
          <w:jc w:val="center"/>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70D86876" w14:textId="77777777" w:rsidR="00174E0C" w:rsidRPr="00174E0C" w:rsidRDefault="00174E0C" w:rsidP="00174E0C">
            <w:pPr>
              <w:widowControl/>
              <w:ind w:firstLine="0"/>
              <w:jc w:val="left"/>
              <w:rPr>
                <w:rFonts w:eastAsia="Times New Roman" w:cs="Times New Roman"/>
                <w:color w:val="000000"/>
                <w:sz w:val="20"/>
                <w:szCs w:val="20"/>
                <w:lang w:eastAsia="ru-RU"/>
              </w:rPr>
            </w:pPr>
            <w:r w:rsidRPr="00174E0C">
              <w:rPr>
                <w:rFonts w:eastAsia="Times New Roman" w:cs="Times New Roman"/>
                <w:color w:val="000000"/>
                <w:sz w:val="20"/>
                <w:szCs w:val="20"/>
                <w:lang w:eastAsia="ru-RU"/>
              </w:rPr>
              <w:t xml:space="preserve">УКМТ </w:t>
            </w:r>
          </w:p>
          <w:p w14:paraId="392C6A1C" w14:textId="77777777" w:rsidR="00174E0C" w:rsidRPr="00174E0C" w:rsidRDefault="00174E0C" w:rsidP="00174E0C">
            <w:pPr>
              <w:widowControl/>
              <w:ind w:firstLine="0"/>
              <w:jc w:val="left"/>
              <w:rPr>
                <w:rFonts w:eastAsia="Times New Roman" w:cs="Times New Roman"/>
                <w:color w:val="000000"/>
                <w:sz w:val="20"/>
                <w:szCs w:val="20"/>
                <w:lang w:eastAsia="ru-RU"/>
              </w:rPr>
            </w:pPr>
            <w:r w:rsidRPr="00174E0C">
              <w:rPr>
                <w:rFonts w:eastAsia="Times New Roman" w:cs="Times New Roman"/>
                <w:color w:val="000000"/>
                <w:sz w:val="20"/>
                <w:szCs w:val="20"/>
                <w:lang w:eastAsia="ru-RU"/>
              </w:rPr>
              <w:t xml:space="preserve">п. </w:t>
            </w:r>
            <w:proofErr w:type="spellStart"/>
            <w:r w:rsidRPr="00174E0C">
              <w:rPr>
                <w:rFonts w:eastAsia="Times New Roman" w:cs="Times New Roman"/>
                <w:color w:val="000000"/>
                <w:sz w:val="20"/>
                <w:szCs w:val="20"/>
                <w:lang w:eastAsia="ru-RU"/>
              </w:rPr>
              <w:t>Апрельск</w:t>
            </w:r>
            <w:proofErr w:type="spellEnd"/>
          </w:p>
        </w:tc>
        <w:tc>
          <w:tcPr>
            <w:tcW w:w="1134" w:type="dxa"/>
            <w:tcBorders>
              <w:top w:val="nil"/>
              <w:left w:val="nil"/>
              <w:bottom w:val="single" w:sz="4" w:space="0" w:color="auto"/>
              <w:right w:val="single" w:sz="4" w:space="0" w:color="auto"/>
            </w:tcBorders>
            <w:shd w:val="clear" w:color="auto" w:fill="auto"/>
            <w:vAlign w:val="center"/>
            <w:hideMark/>
          </w:tcPr>
          <w:p w14:paraId="77EF75BB" w14:textId="77777777" w:rsidR="00174E0C" w:rsidRPr="00174E0C" w:rsidRDefault="00174E0C" w:rsidP="00174E0C">
            <w:pPr>
              <w:widowControl/>
              <w:ind w:firstLine="0"/>
              <w:jc w:val="right"/>
              <w:rPr>
                <w:rFonts w:eastAsia="Times New Roman" w:cs="Times New Roman"/>
                <w:color w:val="000000"/>
                <w:sz w:val="22"/>
                <w:lang w:eastAsia="ru-RU"/>
              </w:rPr>
            </w:pPr>
            <w:r w:rsidRPr="00174E0C">
              <w:rPr>
                <w:rFonts w:eastAsia="Times New Roman" w:cs="Times New Roman"/>
                <w:color w:val="000000"/>
                <w:sz w:val="22"/>
                <w:lang w:eastAsia="ru-RU"/>
              </w:rPr>
              <w:t>8,8</w:t>
            </w:r>
          </w:p>
        </w:tc>
        <w:tc>
          <w:tcPr>
            <w:tcW w:w="781" w:type="dxa"/>
            <w:tcBorders>
              <w:top w:val="nil"/>
              <w:left w:val="nil"/>
              <w:bottom w:val="single" w:sz="4" w:space="0" w:color="auto"/>
              <w:right w:val="single" w:sz="4" w:space="0" w:color="auto"/>
            </w:tcBorders>
            <w:shd w:val="clear" w:color="auto" w:fill="auto"/>
            <w:vAlign w:val="center"/>
            <w:hideMark/>
          </w:tcPr>
          <w:p w14:paraId="388484AA" w14:textId="77777777" w:rsidR="00174E0C" w:rsidRPr="00174E0C" w:rsidRDefault="00174E0C" w:rsidP="00174E0C">
            <w:pPr>
              <w:widowControl/>
              <w:ind w:firstLine="0"/>
              <w:jc w:val="right"/>
              <w:rPr>
                <w:rFonts w:eastAsia="Times New Roman" w:cs="Times New Roman"/>
                <w:color w:val="000000"/>
                <w:sz w:val="22"/>
                <w:lang w:eastAsia="ru-RU"/>
              </w:rPr>
            </w:pPr>
            <w:r w:rsidRPr="00174E0C">
              <w:rPr>
                <w:rFonts w:eastAsia="Times New Roman" w:cs="Times New Roman"/>
                <w:color w:val="000000"/>
                <w:sz w:val="22"/>
                <w:lang w:eastAsia="ru-RU"/>
              </w:rPr>
              <w:t>0,13</w:t>
            </w:r>
          </w:p>
        </w:tc>
        <w:tc>
          <w:tcPr>
            <w:tcW w:w="1044" w:type="dxa"/>
            <w:tcBorders>
              <w:top w:val="nil"/>
              <w:left w:val="nil"/>
              <w:bottom w:val="single" w:sz="4" w:space="0" w:color="auto"/>
              <w:right w:val="single" w:sz="4" w:space="0" w:color="auto"/>
            </w:tcBorders>
            <w:shd w:val="clear" w:color="auto" w:fill="auto"/>
            <w:vAlign w:val="center"/>
            <w:hideMark/>
          </w:tcPr>
          <w:p w14:paraId="4EE23FCE" w14:textId="77777777" w:rsidR="00174E0C" w:rsidRPr="00174E0C" w:rsidRDefault="00174E0C" w:rsidP="00174E0C">
            <w:pPr>
              <w:widowControl/>
              <w:ind w:firstLine="0"/>
              <w:jc w:val="right"/>
              <w:rPr>
                <w:rFonts w:eastAsia="Times New Roman" w:cs="Times New Roman"/>
                <w:color w:val="000000"/>
                <w:sz w:val="22"/>
                <w:lang w:eastAsia="ru-RU"/>
              </w:rPr>
            </w:pPr>
            <w:r w:rsidRPr="00174E0C">
              <w:rPr>
                <w:rFonts w:eastAsia="Times New Roman" w:cs="Times New Roman"/>
                <w:color w:val="000000"/>
                <w:sz w:val="22"/>
                <w:lang w:eastAsia="ru-RU"/>
              </w:rPr>
              <w:t>8,93</w:t>
            </w:r>
          </w:p>
        </w:tc>
        <w:tc>
          <w:tcPr>
            <w:tcW w:w="1467" w:type="dxa"/>
            <w:tcBorders>
              <w:top w:val="nil"/>
              <w:left w:val="nil"/>
              <w:bottom w:val="single" w:sz="4" w:space="0" w:color="auto"/>
              <w:right w:val="single" w:sz="4" w:space="0" w:color="auto"/>
            </w:tcBorders>
            <w:shd w:val="clear" w:color="auto" w:fill="auto"/>
            <w:vAlign w:val="center"/>
            <w:hideMark/>
          </w:tcPr>
          <w:p w14:paraId="58B697B4" w14:textId="77777777" w:rsidR="00174E0C" w:rsidRPr="00174E0C" w:rsidRDefault="00174E0C" w:rsidP="00174E0C">
            <w:pPr>
              <w:widowControl/>
              <w:ind w:firstLine="0"/>
              <w:jc w:val="right"/>
              <w:rPr>
                <w:rFonts w:eastAsia="Times New Roman" w:cs="Times New Roman"/>
                <w:color w:val="000000"/>
                <w:sz w:val="22"/>
                <w:lang w:eastAsia="ru-RU"/>
              </w:rPr>
            </w:pPr>
            <w:r w:rsidRPr="00174E0C">
              <w:rPr>
                <w:rFonts w:eastAsia="Times New Roman" w:cs="Times New Roman"/>
                <w:color w:val="000000"/>
                <w:sz w:val="22"/>
                <w:lang w:eastAsia="ru-RU"/>
              </w:rPr>
              <w:t>0,022</w:t>
            </w:r>
          </w:p>
        </w:tc>
        <w:tc>
          <w:tcPr>
            <w:tcW w:w="1701" w:type="dxa"/>
            <w:tcBorders>
              <w:top w:val="nil"/>
              <w:left w:val="nil"/>
              <w:bottom w:val="single" w:sz="4" w:space="0" w:color="auto"/>
              <w:right w:val="single" w:sz="4" w:space="0" w:color="auto"/>
            </w:tcBorders>
            <w:shd w:val="clear" w:color="auto" w:fill="auto"/>
            <w:vAlign w:val="center"/>
            <w:hideMark/>
          </w:tcPr>
          <w:p w14:paraId="6FE6B45F" w14:textId="77777777" w:rsidR="00174E0C" w:rsidRPr="00174E0C" w:rsidRDefault="00174E0C" w:rsidP="00174E0C">
            <w:pPr>
              <w:widowControl/>
              <w:ind w:firstLine="0"/>
              <w:jc w:val="right"/>
              <w:rPr>
                <w:rFonts w:eastAsia="Times New Roman" w:cs="Times New Roman"/>
                <w:color w:val="000000"/>
                <w:sz w:val="22"/>
                <w:lang w:eastAsia="ru-RU"/>
              </w:rPr>
            </w:pPr>
            <w:r w:rsidRPr="00174E0C">
              <w:rPr>
                <w:rFonts w:eastAsia="Times New Roman" w:cs="Times New Roman"/>
                <w:color w:val="000000"/>
                <w:sz w:val="22"/>
                <w:lang w:eastAsia="ru-RU"/>
              </w:rPr>
              <w:t>0,179</w:t>
            </w:r>
          </w:p>
        </w:tc>
        <w:tc>
          <w:tcPr>
            <w:tcW w:w="1811" w:type="dxa"/>
            <w:tcBorders>
              <w:top w:val="nil"/>
              <w:left w:val="nil"/>
              <w:bottom w:val="single" w:sz="4" w:space="0" w:color="auto"/>
              <w:right w:val="single" w:sz="4" w:space="0" w:color="auto"/>
            </w:tcBorders>
            <w:shd w:val="clear" w:color="auto" w:fill="auto"/>
            <w:vAlign w:val="center"/>
            <w:hideMark/>
          </w:tcPr>
          <w:p w14:paraId="00A29481" w14:textId="77777777" w:rsidR="00174E0C" w:rsidRPr="00174E0C" w:rsidRDefault="00174E0C" w:rsidP="00174E0C">
            <w:pPr>
              <w:widowControl/>
              <w:ind w:firstLine="0"/>
              <w:jc w:val="right"/>
              <w:rPr>
                <w:rFonts w:eastAsia="Times New Roman" w:cs="Times New Roman"/>
                <w:color w:val="000000"/>
                <w:sz w:val="22"/>
                <w:lang w:eastAsia="ru-RU"/>
              </w:rPr>
            </w:pPr>
            <w:r w:rsidRPr="00174E0C">
              <w:rPr>
                <w:rFonts w:eastAsia="Times New Roman" w:cs="Times New Roman"/>
                <w:color w:val="000000"/>
                <w:sz w:val="22"/>
                <w:lang w:eastAsia="ru-RU"/>
              </w:rPr>
              <w:t>13,6</w:t>
            </w:r>
          </w:p>
        </w:tc>
      </w:tr>
      <w:tr w:rsidR="00174E0C" w:rsidRPr="00174E0C" w14:paraId="75E52C9A" w14:textId="77777777" w:rsidTr="0032577A">
        <w:trPr>
          <w:trHeight w:val="501"/>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2ADF6B62" w14:textId="77777777" w:rsidR="00174E0C" w:rsidRPr="00174E0C" w:rsidRDefault="00174E0C" w:rsidP="00174E0C">
            <w:pPr>
              <w:widowControl/>
              <w:ind w:firstLine="0"/>
              <w:jc w:val="left"/>
              <w:rPr>
                <w:rFonts w:eastAsia="Times New Roman" w:cs="Times New Roman"/>
                <w:color w:val="000000"/>
                <w:sz w:val="22"/>
                <w:lang w:eastAsia="ru-RU"/>
              </w:rPr>
            </w:pPr>
            <w:r w:rsidRPr="00174E0C">
              <w:rPr>
                <w:rFonts w:eastAsia="Times New Roman" w:cs="Times New Roman"/>
                <w:color w:val="000000"/>
                <w:sz w:val="22"/>
                <w:lang w:eastAsia="ru-RU"/>
              </w:rPr>
              <w:t>Итого</w:t>
            </w:r>
          </w:p>
        </w:tc>
        <w:tc>
          <w:tcPr>
            <w:tcW w:w="1134" w:type="dxa"/>
            <w:tcBorders>
              <w:top w:val="nil"/>
              <w:left w:val="nil"/>
              <w:bottom w:val="single" w:sz="4" w:space="0" w:color="auto"/>
              <w:right w:val="single" w:sz="4" w:space="0" w:color="auto"/>
            </w:tcBorders>
            <w:shd w:val="clear" w:color="auto" w:fill="auto"/>
            <w:vAlign w:val="center"/>
            <w:hideMark/>
          </w:tcPr>
          <w:p w14:paraId="582751A9" w14:textId="77777777" w:rsidR="00174E0C" w:rsidRPr="00174E0C" w:rsidRDefault="00174E0C" w:rsidP="00174E0C">
            <w:pPr>
              <w:widowControl/>
              <w:ind w:firstLine="0"/>
              <w:jc w:val="right"/>
              <w:rPr>
                <w:rFonts w:eastAsia="Times New Roman" w:cs="Times New Roman"/>
                <w:color w:val="000000"/>
                <w:sz w:val="22"/>
                <w:lang w:eastAsia="ru-RU"/>
              </w:rPr>
            </w:pPr>
            <w:r w:rsidRPr="00174E0C">
              <w:rPr>
                <w:rFonts w:eastAsia="Times New Roman" w:cs="Times New Roman"/>
                <w:color w:val="000000"/>
                <w:sz w:val="22"/>
                <w:lang w:eastAsia="ru-RU"/>
              </w:rPr>
              <w:t>140,76</w:t>
            </w:r>
          </w:p>
        </w:tc>
        <w:tc>
          <w:tcPr>
            <w:tcW w:w="781" w:type="dxa"/>
            <w:tcBorders>
              <w:top w:val="nil"/>
              <w:left w:val="nil"/>
              <w:bottom w:val="single" w:sz="4" w:space="0" w:color="auto"/>
              <w:right w:val="single" w:sz="4" w:space="0" w:color="auto"/>
            </w:tcBorders>
            <w:shd w:val="clear" w:color="auto" w:fill="auto"/>
            <w:vAlign w:val="center"/>
            <w:hideMark/>
          </w:tcPr>
          <w:p w14:paraId="7774B009" w14:textId="77777777" w:rsidR="00174E0C" w:rsidRPr="00174E0C" w:rsidRDefault="00174E0C" w:rsidP="00174E0C">
            <w:pPr>
              <w:widowControl/>
              <w:ind w:firstLine="0"/>
              <w:jc w:val="right"/>
              <w:rPr>
                <w:rFonts w:eastAsia="Times New Roman" w:cs="Times New Roman"/>
                <w:color w:val="000000"/>
                <w:sz w:val="22"/>
                <w:lang w:eastAsia="ru-RU"/>
              </w:rPr>
            </w:pPr>
            <w:r w:rsidRPr="00174E0C">
              <w:rPr>
                <w:rFonts w:eastAsia="Times New Roman" w:cs="Times New Roman"/>
                <w:color w:val="000000"/>
                <w:sz w:val="22"/>
                <w:lang w:eastAsia="ru-RU"/>
              </w:rPr>
              <w:t>3,73</w:t>
            </w:r>
          </w:p>
        </w:tc>
        <w:tc>
          <w:tcPr>
            <w:tcW w:w="1044" w:type="dxa"/>
            <w:tcBorders>
              <w:top w:val="nil"/>
              <w:left w:val="nil"/>
              <w:bottom w:val="single" w:sz="4" w:space="0" w:color="auto"/>
              <w:right w:val="single" w:sz="4" w:space="0" w:color="auto"/>
            </w:tcBorders>
            <w:shd w:val="clear" w:color="auto" w:fill="auto"/>
            <w:vAlign w:val="center"/>
            <w:hideMark/>
          </w:tcPr>
          <w:p w14:paraId="52923BD6" w14:textId="77777777" w:rsidR="00174E0C" w:rsidRPr="00174E0C" w:rsidRDefault="00174E0C" w:rsidP="00174E0C">
            <w:pPr>
              <w:widowControl/>
              <w:ind w:firstLine="0"/>
              <w:jc w:val="right"/>
              <w:rPr>
                <w:rFonts w:eastAsia="Times New Roman" w:cs="Times New Roman"/>
                <w:color w:val="000000"/>
                <w:sz w:val="22"/>
                <w:lang w:eastAsia="ru-RU"/>
              </w:rPr>
            </w:pPr>
            <w:r w:rsidRPr="00174E0C">
              <w:rPr>
                <w:rFonts w:eastAsia="Times New Roman" w:cs="Times New Roman"/>
                <w:color w:val="000000"/>
                <w:sz w:val="22"/>
                <w:lang w:eastAsia="ru-RU"/>
              </w:rPr>
              <w:t>144,49</w:t>
            </w:r>
          </w:p>
        </w:tc>
        <w:tc>
          <w:tcPr>
            <w:tcW w:w="1467" w:type="dxa"/>
            <w:tcBorders>
              <w:top w:val="nil"/>
              <w:left w:val="nil"/>
              <w:bottom w:val="single" w:sz="4" w:space="0" w:color="auto"/>
              <w:right w:val="single" w:sz="4" w:space="0" w:color="auto"/>
            </w:tcBorders>
            <w:shd w:val="clear" w:color="auto" w:fill="auto"/>
            <w:vAlign w:val="center"/>
            <w:hideMark/>
          </w:tcPr>
          <w:p w14:paraId="4F0E503E" w14:textId="77777777" w:rsidR="00174E0C" w:rsidRPr="00174E0C" w:rsidRDefault="00174E0C" w:rsidP="00174E0C">
            <w:pPr>
              <w:widowControl/>
              <w:ind w:firstLine="0"/>
              <w:jc w:val="right"/>
              <w:rPr>
                <w:rFonts w:eastAsia="Times New Roman" w:cs="Times New Roman"/>
                <w:color w:val="000000"/>
                <w:sz w:val="22"/>
                <w:lang w:eastAsia="ru-RU"/>
              </w:rPr>
            </w:pPr>
            <w:r w:rsidRPr="00174E0C">
              <w:rPr>
                <w:rFonts w:eastAsia="Times New Roman" w:cs="Times New Roman"/>
                <w:color w:val="000000"/>
                <w:sz w:val="22"/>
                <w:lang w:eastAsia="ru-RU"/>
              </w:rPr>
              <w:t>0,361</w:t>
            </w:r>
          </w:p>
        </w:tc>
        <w:tc>
          <w:tcPr>
            <w:tcW w:w="1701" w:type="dxa"/>
            <w:tcBorders>
              <w:top w:val="nil"/>
              <w:left w:val="nil"/>
              <w:bottom w:val="single" w:sz="4" w:space="0" w:color="auto"/>
              <w:right w:val="single" w:sz="4" w:space="0" w:color="auto"/>
            </w:tcBorders>
            <w:shd w:val="clear" w:color="auto" w:fill="auto"/>
            <w:vAlign w:val="center"/>
            <w:hideMark/>
          </w:tcPr>
          <w:p w14:paraId="732929A5" w14:textId="77777777" w:rsidR="00174E0C" w:rsidRPr="00174E0C" w:rsidRDefault="00174E0C" w:rsidP="00174E0C">
            <w:pPr>
              <w:widowControl/>
              <w:ind w:firstLine="0"/>
              <w:jc w:val="right"/>
              <w:rPr>
                <w:rFonts w:eastAsia="Times New Roman" w:cs="Times New Roman"/>
                <w:color w:val="000000"/>
                <w:sz w:val="22"/>
                <w:lang w:eastAsia="ru-RU"/>
              </w:rPr>
            </w:pPr>
            <w:r w:rsidRPr="00174E0C">
              <w:rPr>
                <w:rFonts w:eastAsia="Times New Roman" w:cs="Times New Roman"/>
                <w:color w:val="000000"/>
                <w:sz w:val="22"/>
                <w:lang w:eastAsia="ru-RU"/>
              </w:rPr>
              <w:t>2,890</w:t>
            </w:r>
          </w:p>
        </w:tc>
        <w:tc>
          <w:tcPr>
            <w:tcW w:w="1811" w:type="dxa"/>
            <w:tcBorders>
              <w:top w:val="nil"/>
              <w:left w:val="nil"/>
              <w:bottom w:val="single" w:sz="4" w:space="0" w:color="auto"/>
              <w:right w:val="single" w:sz="4" w:space="0" w:color="auto"/>
            </w:tcBorders>
            <w:shd w:val="clear" w:color="auto" w:fill="auto"/>
            <w:vAlign w:val="center"/>
            <w:hideMark/>
          </w:tcPr>
          <w:p w14:paraId="0D2F97F4" w14:textId="77777777" w:rsidR="00174E0C" w:rsidRPr="00174E0C" w:rsidRDefault="00174E0C" w:rsidP="00174E0C">
            <w:pPr>
              <w:widowControl/>
              <w:ind w:firstLine="0"/>
              <w:jc w:val="right"/>
              <w:rPr>
                <w:rFonts w:eastAsia="Times New Roman" w:cs="Times New Roman"/>
                <w:color w:val="000000"/>
                <w:sz w:val="22"/>
                <w:lang w:eastAsia="ru-RU"/>
              </w:rPr>
            </w:pPr>
            <w:r w:rsidRPr="00174E0C">
              <w:rPr>
                <w:rFonts w:eastAsia="Times New Roman" w:cs="Times New Roman"/>
                <w:color w:val="000000"/>
                <w:sz w:val="22"/>
                <w:lang w:eastAsia="ru-RU"/>
              </w:rPr>
              <w:t>362,12</w:t>
            </w:r>
          </w:p>
        </w:tc>
      </w:tr>
    </w:tbl>
    <w:p w14:paraId="7FDB5E8B" w14:textId="77777777" w:rsidR="0009123F" w:rsidRPr="00F37B10" w:rsidRDefault="0009123F" w:rsidP="0009123F">
      <w:pPr>
        <w:pStyle w:val="20"/>
        <w:numPr>
          <w:ilvl w:val="0"/>
          <w:numId w:val="0"/>
        </w:numPr>
        <w:ind w:left="709"/>
      </w:pPr>
    </w:p>
    <w:p w14:paraId="1DC6FC20" w14:textId="19C7030C" w:rsidR="00A26D8E" w:rsidRPr="00F37B10" w:rsidRDefault="00D92031" w:rsidP="00D92031">
      <w:pPr>
        <w:pStyle w:val="20"/>
        <w:numPr>
          <w:ilvl w:val="0"/>
          <w:numId w:val="0"/>
        </w:numPr>
      </w:pPr>
      <w:bookmarkStart w:id="51" w:name="_Toc234923030"/>
      <w:r>
        <w:t xml:space="preserve">3.2. </w:t>
      </w:r>
      <w:r w:rsidR="00A26D8E" w:rsidRPr="00F37B10">
        <w:t>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bookmarkEnd w:id="51"/>
    </w:p>
    <w:p w14:paraId="75C31464" w14:textId="77777777" w:rsidR="00E338DD" w:rsidRPr="00D92031" w:rsidRDefault="00E338DD" w:rsidP="00E338DD">
      <w:pPr>
        <w:rPr>
          <w:bCs/>
          <w:szCs w:val="24"/>
        </w:rPr>
      </w:pPr>
    </w:p>
    <w:p w14:paraId="57F22614" w14:textId="55122405" w:rsidR="00E338DD" w:rsidRPr="00D92031" w:rsidRDefault="00E338DD" w:rsidP="00E338DD">
      <w:pPr>
        <w:pStyle w:val="aa"/>
        <w:rPr>
          <w:b w:val="0"/>
          <w:bCs/>
          <w:sz w:val="24"/>
          <w:szCs w:val="24"/>
        </w:rPr>
      </w:pPr>
      <w:bookmarkStart w:id="52" w:name="_Toc38380499"/>
      <w:bookmarkStart w:id="53" w:name="_Toc40786334"/>
      <w:bookmarkStart w:id="54" w:name="_Toc130300613"/>
      <w:r w:rsidRPr="00D92031">
        <w:rPr>
          <w:b w:val="0"/>
          <w:bCs/>
          <w:sz w:val="24"/>
          <w:szCs w:val="24"/>
        </w:rPr>
        <w:t>Существующий и перспективный баланс производительности водоподготовительных установок котельных в аварийных режимах</w:t>
      </w:r>
      <w:bookmarkEnd w:id="52"/>
      <w:bookmarkEnd w:id="53"/>
      <w:bookmarkEnd w:id="54"/>
    </w:p>
    <w:p w14:paraId="33FCA677" w14:textId="3A31861A" w:rsidR="00D92031" w:rsidRPr="00D92031" w:rsidRDefault="00D92031" w:rsidP="00D92031">
      <w:pPr>
        <w:jc w:val="right"/>
      </w:pPr>
      <w:r w:rsidRPr="00D92031">
        <w:t xml:space="preserve">Таблица </w:t>
      </w:r>
      <w:r>
        <w:t>18</w:t>
      </w:r>
    </w:p>
    <w:tbl>
      <w:tblPr>
        <w:tblW w:w="9777" w:type="dxa"/>
        <w:jc w:val="center"/>
        <w:tblCellMar>
          <w:top w:w="57" w:type="dxa"/>
          <w:left w:w="50" w:type="dxa"/>
          <w:right w:w="47" w:type="dxa"/>
        </w:tblCellMar>
        <w:tblLook w:val="04A0" w:firstRow="1" w:lastRow="0" w:firstColumn="1" w:lastColumn="0" w:noHBand="0" w:noVBand="1"/>
      </w:tblPr>
      <w:tblGrid>
        <w:gridCol w:w="3396"/>
        <w:gridCol w:w="1702"/>
        <w:gridCol w:w="1702"/>
        <w:gridCol w:w="2977"/>
      </w:tblGrid>
      <w:tr w:rsidR="00174E0C" w:rsidRPr="00174E0C" w14:paraId="1DBFD713" w14:textId="77777777" w:rsidTr="00174E0C">
        <w:trPr>
          <w:trHeight w:val="376"/>
          <w:jc w:val="center"/>
        </w:trPr>
        <w:tc>
          <w:tcPr>
            <w:tcW w:w="33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C58D3F" w14:textId="77777777" w:rsidR="00174E0C" w:rsidRPr="00174E0C" w:rsidRDefault="00174E0C" w:rsidP="00174E0C">
            <w:pPr>
              <w:autoSpaceDE w:val="0"/>
              <w:autoSpaceDN w:val="0"/>
              <w:ind w:firstLine="0"/>
              <w:jc w:val="center"/>
              <w:rPr>
                <w:rFonts w:eastAsia="Times New Roman" w:cs="Times New Roman"/>
                <w:sz w:val="20"/>
                <w:szCs w:val="20"/>
              </w:rPr>
            </w:pPr>
            <w:r w:rsidRPr="00174E0C">
              <w:rPr>
                <w:rFonts w:eastAsia="Times New Roman" w:cs="Times New Roman"/>
                <w:b/>
                <w:sz w:val="20"/>
                <w:szCs w:val="20"/>
              </w:rPr>
              <w:t xml:space="preserve">Наименование теплоисточника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48C86D3F" w14:textId="77777777" w:rsidR="00174E0C" w:rsidRPr="00174E0C" w:rsidRDefault="00174E0C" w:rsidP="00174E0C">
            <w:pPr>
              <w:autoSpaceDE w:val="0"/>
              <w:autoSpaceDN w:val="0"/>
              <w:ind w:firstLine="0"/>
              <w:jc w:val="center"/>
              <w:rPr>
                <w:rFonts w:eastAsia="Times New Roman" w:cs="Times New Roman"/>
                <w:sz w:val="20"/>
                <w:szCs w:val="20"/>
              </w:rPr>
            </w:pPr>
            <w:proofErr w:type="spellStart"/>
            <w:r w:rsidRPr="00174E0C">
              <w:rPr>
                <w:rFonts w:eastAsia="Times New Roman" w:cs="Times New Roman"/>
                <w:b/>
                <w:sz w:val="20"/>
                <w:szCs w:val="20"/>
              </w:rPr>
              <w:t>Норматвный</w:t>
            </w:r>
            <w:proofErr w:type="spellEnd"/>
            <w:r w:rsidRPr="00174E0C">
              <w:rPr>
                <w:rFonts w:eastAsia="Times New Roman" w:cs="Times New Roman"/>
                <w:b/>
                <w:sz w:val="20"/>
                <w:szCs w:val="20"/>
              </w:rPr>
              <w:t xml:space="preserve"> расход </w:t>
            </w:r>
            <w:proofErr w:type="spellStart"/>
            <w:r w:rsidRPr="00174E0C">
              <w:rPr>
                <w:rFonts w:eastAsia="Times New Roman" w:cs="Times New Roman"/>
                <w:b/>
                <w:sz w:val="20"/>
                <w:szCs w:val="20"/>
              </w:rPr>
              <w:t>подпи</w:t>
            </w:r>
            <w:proofErr w:type="spellEnd"/>
            <w:r w:rsidRPr="00174E0C">
              <w:rPr>
                <w:rFonts w:eastAsia="Times New Roman" w:cs="Times New Roman"/>
                <w:b/>
                <w:sz w:val="20"/>
                <w:szCs w:val="20"/>
              </w:rPr>
              <w:t>-</w:t>
            </w:r>
          </w:p>
          <w:p w14:paraId="4C13EF0A" w14:textId="77777777" w:rsidR="00174E0C" w:rsidRPr="00174E0C" w:rsidRDefault="00174E0C" w:rsidP="00174E0C">
            <w:pPr>
              <w:autoSpaceDE w:val="0"/>
              <w:autoSpaceDN w:val="0"/>
              <w:ind w:firstLine="0"/>
              <w:jc w:val="center"/>
              <w:rPr>
                <w:rFonts w:eastAsia="Times New Roman" w:cs="Times New Roman"/>
                <w:sz w:val="20"/>
                <w:szCs w:val="20"/>
              </w:rPr>
            </w:pPr>
            <w:r w:rsidRPr="00174E0C">
              <w:rPr>
                <w:rFonts w:eastAsia="Times New Roman" w:cs="Times New Roman"/>
                <w:b/>
                <w:sz w:val="20"/>
                <w:szCs w:val="20"/>
              </w:rPr>
              <w:t>точной воды, м</w:t>
            </w:r>
            <w:r w:rsidRPr="00174E0C">
              <w:rPr>
                <w:rFonts w:eastAsia="Times New Roman" w:cs="Times New Roman"/>
                <w:b/>
                <w:sz w:val="20"/>
                <w:szCs w:val="20"/>
                <w:vertAlign w:val="superscript"/>
              </w:rPr>
              <w:t>3</w:t>
            </w:r>
            <w:r w:rsidRPr="00174E0C">
              <w:rPr>
                <w:rFonts w:eastAsia="Times New Roman" w:cs="Times New Roman"/>
                <w:b/>
                <w:sz w:val="20"/>
                <w:szCs w:val="20"/>
              </w:rPr>
              <w:t xml:space="preserve">/ч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33C634B7" w14:textId="77777777" w:rsidR="00174E0C" w:rsidRPr="00174E0C" w:rsidRDefault="00174E0C" w:rsidP="00174E0C">
            <w:pPr>
              <w:autoSpaceDE w:val="0"/>
              <w:autoSpaceDN w:val="0"/>
              <w:ind w:firstLine="0"/>
              <w:jc w:val="center"/>
              <w:rPr>
                <w:rFonts w:eastAsia="Times New Roman" w:cs="Times New Roman"/>
                <w:sz w:val="20"/>
                <w:szCs w:val="20"/>
              </w:rPr>
            </w:pPr>
            <w:r w:rsidRPr="00174E0C">
              <w:rPr>
                <w:rFonts w:eastAsia="Times New Roman" w:cs="Times New Roman"/>
                <w:b/>
                <w:sz w:val="20"/>
                <w:szCs w:val="20"/>
              </w:rPr>
              <w:t xml:space="preserve">Фактический расход </w:t>
            </w:r>
            <w:proofErr w:type="spellStart"/>
            <w:r w:rsidRPr="00174E0C">
              <w:rPr>
                <w:rFonts w:eastAsia="Times New Roman" w:cs="Times New Roman"/>
                <w:b/>
                <w:sz w:val="20"/>
                <w:szCs w:val="20"/>
              </w:rPr>
              <w:t>подпи</w:t>
            </w:r>
            <w:proofErr w:type="spellEnd"/>
            <w:r w:rsidRPr="00174E0C">
              <w:rPr>
                <w:rFonts w:eastAsia="Times New Roman" w:cs="Times New Roman"/>
                <w:b/>
                <w:sz w:val="20"/>
                <w:szCs w:val="20"/>
              </w:rPr>
              <w:t>-</w:t>
            </w:r>
          </w:p>
          <w:p w14:paraId="55E12167" w14:textId="77777777" w:rsidR="00174E0C" w:rsidRPr="00174E0C" w:rsidRDefault="00174E0C" w:rsidP="00174E0C">
            <w:pPr>
              <w:autoSpaceDE w:val="0"/>
              <w:autoSpaceDN w:val="0"/>
              <w:ind w:firstLine="0"/>
              <w:jc w:val="center"/>
              <w:rPr>
                <w:rFonts w:eastAsia="Times New Roman" w:cs="Times New Roman"/>
                <w:sz w:val="20"/>
                <w:szCs w:val="20"/>
              </w:rPr>
            </w:pPr>
            <w:r w:rsidRPr="00174E0C">
              <w:rPr>
                <w:rFonts w:eastAsia="Times New Roman" w:cs="Times New Roman"/>
                <w:b/>
                <w:sz w:val="20"/>
                <w:szCs w:val="20"/>
              </w:rPr>
              <w:t>точной воды, м</w:t>
            </w:r>
            <w:r w:rsidRPr="00174E0C">
              <w:rPr>
                <w:rFonts w:eastAsia="Times New Roman" w:cs="Times New Roman"/>
                <w:b/>
                <w:sz w:val="20"/>
                <w:szCs w:val="20"/>
                <w:vertAlign w:val="superscript"/>
              </w:rPr>
              <w:t>3</w:t>
            </w:r>
            <w:r w:rsidRPr="00174E0C">
              <w:rPr>
                <w:rFonts w:eastAsia="Times New Roman" w:cs="Times New Roman"/>
                <w:b/>
                <w:sz w:val="20"/>
                <w:szCs w:val="20"/>
              </w:rPr>
              <w:t xml:space="preserve">/ч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38CB4CDA" w14:textId="77777777" w:rsidR="00174E0C" w:rsidRPr="00174E0C" w:rsidRDefault="00174E0C" w:rsidP="00174E0C">
            <w:pPr>
              <w:autoSpaceDE w:val="0"/>
              <w:autoSpaceDN w:val="0"/>
              <w:ind w:firstLine="0"/>
              <w:jc w:val="center"/>
              <w:rPr>
                <w:rFonts w:eastAsia="Times New Roman" w:cs="Times New Roman"/>
                <w:sz w:val="20"/>
                <w:szCs w:val="20"/>
              </w:rPr>
            </w:pPr>
            <w:r w:rsidRPr="00174E0C">
              <w:rPr>
                <w:rFonts w:eastAsia="Times New Roman" w:cs="Times New Roman"/>
                <w:b/>
                <w:sz w:val="20"/>
                <w:szCs w:val="20"/>
              </w:rPr>
              <w:t xml:space="preserve">Нормативная аварийная подпитка химически </w:t>
            </w:r>
          </w:p>
          <w:p w14:paraId="6A501844" w14:textId="77777777" w:rsidR="00174E0C" w:rsidRPr="00174E0C" w:rsidRDefault="00174E0C" w:rsidP="00174E0C">
            <w:pPr>
              <w:autoSpaceDE w:val="0"/>
              <w:autoSpaceDN w:val="0"/>
              <w:ind w:firstLine="0"/>
              <w:jc w:val="center"/>
              <w:rPr>
                <w:rFonts w:eastAsia="Times New Roman" w:cs="Times New Roman"/>
                <w:sz w:val="20"/>
                <w:szCs w:val="20"/>
              </w:rPr>
            </w:pPr>
            <w:r w:rsidRPr="00174E0C">
              <w:rPr>
                <w:rFonts w:eastAsia="Times New Roman" w:cs="Times New Roman"/>
                <w:b/>
                <w:sz w:val="20"/>
                <w:szCs w:val="20"/>
              </w:rPr>
              <w:t xml:space="preserve">необработанной и </w:t>
            </w:r>
            <w:proofErr w:type="spellStart"/>
            <w:r w:rsidRPr="00174E0C">
              <w:rPr>
                <w:rFonts w:eastAsia="Times New Roman" w:cs="Times New Roman"/>
                <w:b/>
                <w:sz w:val="20"/>
                <w:szCs w:val="20"/>
              </w:rPr>
              <w:t>недеаэрированной</w:t>
            </w:r>
            <w:proofErr w:type="spellEnd"/>
            <w:r w:rsidRPr="00174E0C">
              <w:rPr>
                <w:rFonts w:eastAsia="Times New Roman" w:cs="Times New Roman"/>
                <w:b/>
                <w:sz w:val="20"/>
                <w:szCs w:val="20"/>
              </w:rPr>
              <w:t xml:space="preserve"> водой, м</w:t>
            </w:r>
            <w:r w:rsidRPr="00174E0C">
              <w:rPr>
                <w:rFonts w:eastAsia="Times New Roman" w:cs="Times New Roman"/>
                <w:b/>
                <w:sz w:val="20"/>
                <w:szCs w:val="20"/>
                <w:vertAlign w:val="superscript"/>
              </w:rPr>
              <w:t>3</w:t>
            </w:r>
            <w:r w:rsidRPr="00174E0C">
              <w:rPr>
                <w:rFonts w:eastAsia="Times New Roman" w:cs="Times New Roman"/>
                <w:b/>
                <w:sz w:val="20"/>
                <w:szCs w:val="20"/>
              </w:rPr>
              <w:t xml:space="preserve">/ч </w:t>
            </w:r>
          </w:p>
        </w:tc>
      </w:tr>
      <w:tr w:rsidR="00174E0C" w:rsidRPr="00174E0C" w14:paraId="740AA223" w14:textId="77777777" w:rsidTr="00174E0C">
        <w:trPr>
          <w:trHeight w:val="28"/>
          <w:jc w:val="center"/>
        </w:trPr>
        <w:tc>
          <w:tcPr>
            <w:tcW w:w="3396" w:type="dxa"/>
            <w:tcBorders>
              <w:top w:val="single" w:sz="4" w:space="0" w:color="000000"/>
              <w:left w:val="single" w:sz="4" w:space="0" w:color="000000"/>
              <w:bottom w:val="single" w:sz="4" w:space="0" w:color="000000"/>
              <w:right w:val="single" w:sz="4" w:space="0" w:color="000000"/>
            </w:tcBorders>
            <w:shd w:val="clear" w:color="auto" w:fill="auto"/>
          </w:tcPr>
          <w:p w14:paraId="63AABCBB" w14:textId="77777777" w:rsidR="00174E0C" w:rsidRPr="00174E0C" w:rsidRDefault="00174E0C" w:rsidP="00174E0C">
            <w:pPr>
              <w:autoSpaceDE w:val="0"/>
              <w:autoSpaceDN w:val="0"/>
              <w:ind w:firstLine="0"/>
              <w:jc w:val="left"/>
              <w:rPr>
                <w:rFonts w:eastAsia="Times New Roman" w:cs="Times New Roman"/>
                <w:sz w:val="20"/>
                <w:szCs w:val="20"/>
              </w:rPr>
            </w:pPr>
            <w:r w:rsidRPr="00174E0C">
              <w:rPr>
                <w:rFonts w:eastAsia="Times New Roman" w:cs="Times New Roman"/>
                <w:sz w:val="20"/>
                <w:szCs w:val="20"/>
              </w:rPr>
              <w:t xml:space="preserve">Котельная "Центральная" (п. </w:t>
            </w:r>
          </w:p>
          <w:p w14:paraId="2817410E" w14:textId="77777777" w:rsidR="00174E0C" w:rsidRPr="00174E0C" w:rsidRDefault="00174E0C" w:rsidP="00174E0C">
            <w:pPr>
              <w:autoSpaceDE w:val="0"/>
              <w:autoSpaceDN w:val="0"/>
              <w:ind w:firstLine="0"/>
              <w:jc w:val="left"/>
              <w:rPr>
                <w:rFonts w:eastAsia="Times New Roman" w:cs="Times New Roman"/>
                <w:sz w:val="20"/>
                <w:szCs w:val="20"/>
              </w:rPr>
            </w:pPr>
            <w:r w:rsidRPr="00174E0C">
              <w:rPr>
                <w:rFonts w:eastAsia="Times New Roman" w:cs="Times New Roman"/>
                <w:sz w:val="20"/>
                <w:szCs w:val="20"/>
              </w:rPr>
              <w:t xml:space="preserve">Артемовский, ул. Артемовская № 19)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2777E0" w14:textId="77777777" w:rsidR="00174E0C" w:rsidRPr="00174E0C" w:rsidRDefault="00174E0C" w:rsidP="00174E0C">
            <w:pPr>
              <w:autoSpaceDE w:val="0"/>
              <w:autoSpaceDN w:val="0"/>
              <w:ind w:left="2" w:firstLine="0"/>
              <w:jc w:val="center"/>
              <w:rPr>
                <w:rFonts w:eastAsia="Times New Roman" w:cs="Times New Roman"/>
                <w:sz w:val="20"/>
                <w:szCs w:val="20"/>
              </w:rPr>
            </w:pPr>
            <w:r w:rsidRPr="00174E0C">
              <w:rPr>
                <w:rFonts w:eastAsia="Times New Roman" w:cs="Times New Roman"/>
                <w:sz w:val="20"/>
                <w:szCs w:val="20"/>
              </w:rPr>
              <w:t xml:space="preserve">2,18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2E9248" w14:textId="77777777" w:rsidR="00174E0C" w:rsidRPr="00174E0C" w:rsidRDefault="00174E0C" w:rsidP="00174E0C">
            <w:pPr>
              <w:autoSpaceDE w:val="0"/>
              <w:autoSpaceDN w:val="0"/>
              <w:ind w:left="2" w:firstLine="0"/>
              <w:jc w:val="center"/>
              <w:rPr>
                <w:rFonts w:eastAsia="Times New Roman" w:cs="Times New Roman"/>
                <w:sz w:val="20"/>
                <w:szCs w:val="20"/>
              </w:rPr>
            </w:pPr>
            <w:r w:rsidRPr="00174E0C">
              <w:rPr>
                <w:rFonts w:eastAsia="Times New Roman" w:cs="Times New Roman"/>
                <w:sz w:val="20"/>
                <w:szCs w:val="20"/>
              </w:rPr>
              <w:t xml:space="preserve">2,22 </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AEC00E" w14:textId="77777777" w:rsidR="00174E0C" w:rsidRPr="00174E0C" w:rsidRDefault="00174E0C" w:rsidP="00174E0C">
            <w:pPr>
              <w:autoSpaceDE w:val="0"/>
              <w:autoSpaceDN w:val="0"/>
              <w:ind w:right="5" w:firstLine="0"/>
              <w:jc w:val="center"/>
              <w:rPr>
                <w:rFonts w:eastAsia="Times New Roman" w:cs="Times New Roman"/>
                <w:sz w:val="20"/>
                <w:szCs w:val="20"/>
              </w:rPr>
            </w:pPr>
            <w:r w:rsidRPr="00174E0C">
              <w:rPr>
                <w:rFonts w:eastAsia="Times New Roman" w:cs="Times New Roman"/>
                <w:sz w:val="20"/>
                <w:szCs w:val="20"/>
              </w:rPr>
              <w:t xml:space="preserve">4,5 </w:t>
            </w:r>
          </w:p>
        </w:tc>
      </w:tr>
      <w:tr w:rsidR="00174E0C" w:rsidRPr="00174E0C" w14:paraId="1DE37B85" w14:textId="77777777" w:rsidTr="00174E0C">
        <w:trPr>
          <w:trHeight w:val="28"/>
          <w:jc w:val="center"/>
        </w:trPr>
        <w:tc>
          <w:tcPr>
            <w:tcW w:w="3396" w:type="dxa"/>
            <w:tcBorders>
              <w:top w:val="single" w:sz="4" w:space="0" w:color="000000"/>
              <w:left w:val="single" w:sz="4" w:space="0" w:color="000000"/>
              <w:bottom w:val="single" w:sz="4" w:space="0" w:color="000000"/>
              <w:right w:val="single" w:sz="4" w:space="0" w:color="000000"/>
            </w:tcBorders>
            <w:shd w:val="clear" w:color="auto" w:fill="auto"/>
          </w:tcPr>
          <w:p w14:paraId="56FB1CBD" w14:textId="77777777" w:rsidR="00174E0C" w:rsidRPr="00174E0C" w:rsidRDefault="00174E0C" w:rsidP="00174E0C">
            <w:pPr>
              <w:autoSpaceDE w:val="0"/>
              <w:autoSpaceDN w:val="0"/>
              <w:ind w:firstLine="0"/>
              <w:jc w:val="left"/>
              <w:rPr>
                <w:rFonts w:eastAsia="Times New Roman" w:cs="Times New Roman"/>
                <w:sz w:val="20"/>
                <w:szCs w:val="20"/>
              </w:rPr>
            </w:pPr>
            <w:r w:rsidRPr="00174E0C">
              <w:rPr>
                <w:rFonts w:eastAsia="Times New Roman" w:cs="Times New Roman"/>
                <w:sz w:val="20"/>
                <w:szCs w:val="20"/>
              </w:rPr>
              <w:t xml:space="preserve">Котельная "ГРО" (п. Артемовский, ул. Геологическая № 5)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8A5A98" w14:textId="77777777" w:rsidR="00174E0C" w:rsidRPr="00174E0C" w:rsidRDefault="00174E0C" w:rsidP="00174E0C">
            <w:pPr>
              <w:autoSpaceDE w:val="0"/>
              <w:autoSpaceDN w:val="0"/>
              <w:ind w:left="2" w:firstLine="0"/>
              <w:jc w:val="center"/>
              <w:rPr>
                <w:rFonts w:eastAsia="Times New Roman" w:cs="Times New Roman"/>
                <w:sz w:val="20"/>
                <w:szCs w:val="20"/>
              </w:rPr>
            </w:pPr>
            <w:r w:rsidRPr="00174E0C">
              <w:rPr>
                <w:rFonts w:eastAsia="Times New Roman" w:cs="Times New Roman"/>
                <w:sz w:val="20"/>
                <w:szCs w:val="20"/>
              </w:rPr>
              <w:t xml:space="preserve">1,54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C2748D" w14:textId="77777777" w:rsidR="00174E0C" w:rsidRPr="00174E0C" w:rsidRDefault="00174E0C" w:rsidP="00174E0C">
            <w:pPr>
              <w:autoSpaceDE w:val="0"/>
              <w:autoSpaceDN w:val="0"/>
              <w:ind w:left="2" w:firstLine="0"/>
              <w:jc w:val="center"/>
              <w:rPr>
                <w:rFonts w:eastAsia="Times New Roman" w:cs="Times New Roman"/>
                <w:sz w:val="20"/>
                <w:szCs w:val="20"/>
              </w:rPr>
            </w:pPr>
            <w:r w:rsidRPr="00174E0C">
              <w:rPr>
                <w:rFonts w:eastAsia="Times New Roman" w:cs="Times New Roman"/>
                <w:sz w:val="20"/>
                <w:szCs w:val="20"/>
              </w:rPr>
              <w:t xml:space="preserve">1,60 </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FE1E76" w14:textId="77777777" w:rsidR="00174E0C" w:rsidRPr="00174E0C" w:rsidRDefault="00174E0C" w:rsidP="00174E0C">
            <w:pPr>
              <w:autoSpaceDE w:val="0"/>
              <w:autoSpaceDN w:val="0"/>
              <w:ind w:right="5" w:firstLine="0"/>
              <w:jc w:val="center"/>
              <w:rPr>
                <w:rFonts w:eastAsia="Times New Roman" w:cs="Times New Roman"/>
                <w:sz w:val="20"/>
                <w:szCs w:val="20"/>
              </w:rPr>
            </w:pPr>
            <w:r w:rsidRPr="00174E0C">
              <w:rPr>
                <w:rFonts w:eastAsia="Times New Roman" w:cs="Times New Roman"/>
                <w:sz w:val="20"/>
                <w:szCs w:val="20"/>
              </w:rPr>
              <w:t xml:space="preserve">3,5 </w:t>
            </w:r>
          </w:p>
        </w:tc>
      </w:tr>
      <w:tr w:rsidR="00174E0C" w:rsidRPr="00174E0C" w14:paraId="1E8B1B14" w14:textId="77777777" w:rsidTr="00174E0C">
        <w:trPr>
          <w:trHeight w:val="179"/>
          <w:jc w:val="center"/>
        </w:trPr>
        <w:tc>
          <w:tcPr>
            <w:tcW w:w="3396" w:type="dxa"/>
            <w:tcBorders>
              <w:top w:val="single" w:sz="4" w:space="0" w:color="000000"/>
              <w:left w:val="single" w:sz="4" w:space="0" w:color="000000"/>
              <w:bottom w:val="single" w:sz="4" w:space="0" w:color="000000"/>
              <w:right w:val="single" w:sz="4" w:space="0" w:color="000000"/>
            </w:tcBorders>
            <w:shd w:val="clear" w:color="auto" w:fill="auto"/>
          </w:tcPr>
          <w:p w14:paraId="3B067150" w14:textId="77777777" w:rsidR="00174E0C" w:rsidRPr="00174E0C" w:rsidRDefault="00174E0C" w:rsidP="00174E0C">
            <w:pPr>
              <w:autoSpaceDE w:val="0"/>
              <w:autoSpaceDN w:val="0"/>
              <w:ind w:firstLine="0"/>
              <w:jc w:val="left"/>
              <w:rPr>
                <w:rFonts w:eastAsia="Times New Roman" w:cs="Times New Roman"/>
                <w:sz w:val="20"/>
                <w:szCs w:val="20"/>
              </w:rPr>
            </w:pPr>
            <w:r w:rsidRPr="00174E0C">
              <w:rPr>
                <w:rFonts w:eastAsia="Times New Roman" w:cs="Times New Roman"/>
                <w:sz w:val="20"/>
                <w:szCs w:val="20"/>
              </w:rPr>
              <w:t xml:space="preserve">Котельная "УКМТ" (п. </w:t>
            </w:r>
            <w:proofErr w:type="spellStart"/>
            <w:r w:rsidRPr="00174E0C">
              <w:rPr>
                <w:rFonts w:eastAsia="Times New Roman" w:cs="Times New Roman"/>
                <w:sz w:val="20"/>
                <w:szCs w:val="20"/>
              </w:rPr>
              <w:t>Апрельск</w:t>
            </w:r>
            <w:proofErr w:type="spellEnd"/>
            <w:r w:rsidRPr="00174E0C">
              <w:rPr>
                <w:rFonts w:eastAsia="Times New Roman" w:cs="Times New Roman"/>
                <w:sz w:val="20"/>
                <w:szCs w:val="20"/>
              </w:rPr>
              <w:t xml:space="preserve">, ул. Нагорная)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35D54B" w14:textId="77777777" w:rsidR="00174E0C" w:rsidRPr="00174E0C" w:rsidRDefault="00174E0C" w:rsidP="00174E0C">
            <w:pPr>
              <w:autoSpaceDE w:val="0"/>
              <w:autoSpaceDN w:val="0"/>
              <w:ind w:left="2" w:firstLine="0"/>
              <w:jc w:val="center"/>
              <w:rPr>
                <w:rFonts w:eastAsia="Times New Roman" w:cs="Times New Roman"/>
                <w:sz w:val="20"/>
                <w:szCs w:val="20"/>
              </w:rPr>
            </w:pPr>
            <w:r w:rsidRPr="00174E0C">
              <w:rPr>
                <w:rFonts w:eastAsia="Times New Roman" w:cs="Times New Roman"/>
                <w:sz w:val="20"/>
                <w:szCs w:val="20"/>
              </w:rPr>
              <w:t xml:space="preserve">0,666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445FD0" w14:textId="77777777" w:rsidR="00174E0C" w:rsidRPr="00174E0C" w:rsidRDefault="00174E0C" w:rsidP="00174E0C">
            <w:pPr>
              <w:autoSpaceDE w:val="0"/>
              <w:autoSpaceDN w:val="0"/>
              <w:ind w:left="2" w:firstLine="0"/>
              <w:jc w:val="center"/>
              <w:rPr>
                <w:rFonts w:eastAsia="Times New Roman" w:cs="Times New Roman"/>
                <w:sz w:val="20"/>
                <w:szCs w:val="20"/>
              </w:rPr>
            </w:pPr>
            <w:r w:rsidRPr="00174E0C">
              <w:rPr>
                <w:rFonts w:eastAsia="Times New Roman" w:cs="Times New Roman"/>
                <w:sz w:val="20"/>
                <w:szCs w:val="20"/>
              </w:rPr>
              <w:t xml:space="preserve">0,667 </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1C5F92" w14:textId="77777777" w:rsidR="00174E0C" w:rsidRPr="00174E0C" w:rsidRDefault="00174E0C" w:rsidP="00174E0C">
            <w:pPr>
              <w:autoSpaceDE w:val="0"/>
              <w:autoSpaceDN w:val="0"/>
              <w:ind w:right="5" w:firstLine="0"/>
              <w:jc w:val="center"/>
              <w:rPr>
                <w:rFonts w:eastAsia="Times New Roman" w:cs="Times New Roman"/>
                <w:sz w:val="20"/>
                <w:szCs w:val="20"/>
              </w:rPr>
            </w:pPr>
            <w:r w:rsidRPr="00174E0C">
              <w:rPr>
                <w:rFonts w:eastAsia="Times New Roman" w:cs="Times New Roman"/>
                <w:sz w:val="20"/>
                <w:szCs w:val="20"/>
              </w:rPr>
              <w:t xml:space="preserve">1,2 </w:t>
            </w:r>
          </w:p>
        </w:tc>
      </w:tr>
    </w:tbl>
    <w:p w14:paraId="1E85FB37" w14:textId="77777777" w:rsidR="00E338DD" w:rsidRPr="00F37B10" w:rsidRDefault="00E338DD" w:rsidP="00E338DD"/>
    <w:p w14:paraId="15033750" w14:textId="77777777" w:rsidR="00A26D8E" w:rsidRPr="00F37B10" w:rsidRDefault="00A26D8E" w:rsidP="005904EF"/>
    <w:p w14:paraId="376DB2BB" w14:textId="7E269CC7" w:rsidR="00E33FBE" w:rsidRPr="00F37B10" w:rsidRDefault="00174E0C" w:rsidP="00174E0C">
      <w:pPr>
        <w:pStyle w:val="10"/>
        <w:numPr>
          <w:ilvl w:val="0"/>
          <w:numId w:val="0"/>
        </w:numPr>
        <w:tabs>
          <w:tab w:val="left" w:pos="1985"/>
        </w:tabs>
        <w:spacing w:after="0"/>
        <w:jc w:val="center"/>
      </w:pPr>
      <w:bookmarkStart w:id="55" w:name="_Toc234923031"/>
      <w:r>
        <w:lastRenderedPageBreak/>
        <w:t xml:space="preserve">Раздел 4. </w:t>
      </w:r>
      <w:r w:rsidR="00E33FBE" w:rsidRPr="00F37B10">
        <w:t>Основные положения мастер-плана развития систем теплоснабжения поселения</w:t>
      </w:r>
      <w:bookmarkEnd w:id="55"/>
    </w:p>
    <w:p w14:paraId="066E9265" w14:textId="7AE3EA65" w:rsidR="00A26D8E" w:rsidRPr="00F37B10" w:rsidRDefault="00174E0C" w:rsidP="00174E0C">
      <w:pPr>
        <w:pStyle w:val="20"/>
        <w:numPr>
          <w:ilvl w:val="1"/>
          <w:numId w:val="28"/>
        </w:numPr>
      </w:pPr>
      <w:r>
        <w:t xml:space="preserve"> </w:t>
      </w:r>
      <w:bookmarkStart w:id="56" w:name="_Toc234923032"/>
      <w:r w:rsidR="00A26D8E" w:rsidRPr="00F37B10">
        <w:t>Описание сценариев развития теплоснабжения поселения</w:t>
      </w:r>
      <w:bookmarkEnd w:id="56"/>
    </w:p>
    <w:p w14:paraId="5AF2D3BA" w14:textId="5A1262D4" w:rsidR="0009123F" w:rsidRPr="00F37B10" w:rsidRDefault="0009123F" w:rsidP="0009123F">
      <w:pPr>
        <w:pStyle w:val="af0"/>
        <w:spacing w:before="120" w:after="0"/>
        <w:ind w:left="119" w:right="108"/>
      </w:pPr>
      <w:r w:rsidRPr="00F37B10">
        <w:t xml:space="preserve">Из проведенного анализа, можно сделать вывод, что на период до 2033 года на территории Артемовского </w:t>
      </w:r>
      <w:r w:rsidR="00174E0C" w:rsidRPr="00174E0C">
        <w:t>городско</w:t>
      </w:r>
      <w:r w:rsidR="00174E0C">
        <w:t>го</w:t>
      </w:r>
      <w:r w:rsidR="00174E0C" w:rsidRPr="00174E0C">
        <w:t xml:space="preserve"> поселени</w:t>
      </w:r>
      <w:r w:rsidR="00174E0C">
        <w:t>я</w:t>
      </w:r>
      <w:r w:rsidRPr="00F37B10">
        <w:t xml:space="preserve"> не планируются приросты жилищных и промышленных фондов, относящихся к уже существующим действующим источникам тепловой энергии.</w:t>
      </w:r>
    </w:p>
    <w:p w14:paraId="30B178C3" w14:textId="77777777" w:rsidR="0009123F" w:rsidRPr="00F37B10" w:rsidRDefault="0009123F" w:rsidP="0009123F">
      <w:pPr>
        <w:pStyle w:val="af0"/>
        <w:spacing w:after="0"/>
        <w:ind w:left="119" w:right="108"/>
      </w:pPr>
      <w:r w:rsidRPr="00F37B10">
        <w:t>Основной задачей на планируемый период является повышение эффективности работы котельного оборудования и снижение потерь теплоносителя в сетях путем постепенной замены изношенного оборудования, а также ремонта и замены тепловых сетей. Это позволит снизить количество аварий, довести до нормативных потери тепла при эксплуатации тепловых сетей. В этой связи предполагается проведение мероприятий по развитию теплоснабжения для осуществления эффективного прогнозирования объемов потребления тепловой энергии, детального анализа потребления энергоресурсов организациями, финансируемыми из местного бюджета, выявления и устранения очагов нерационального использования энергоресурсов.</w:t>
      </w:r>
    </w:p>
    <w:p w14:paraId="2372A3CA" w14:textId="77777777" w:rsidR="0009123F" w:rsidRPr="00F37B10" w:rsidRDefault="0009123F" w:rsidP="0009123F">
      <w:pPr>
        <w:pStyle w:val="af0"/>
        <w:spacing w:after="0"/>
        <w:ind w:left="119" w:right="108"/>
      </w:pPr>
      <w:r w:rsidRPr="00F37B10">
        <w:t>В настоящее время централизованным теплоснабжением охвачены социальные учреждения и жилой фонд. Следует отметить, что повышение уровня централизации приводит к росту тепловых потерь при транспортировке теплоносителя. Подключение мелких потребителей к централизованному теплоснабжению неоправданно в виду значительных капитальных затрат на строительство тепловых сетей. Плотность индивидуальной и малоэтажной застройки мала, что приводит к необходимости строительства тепловых сетей малых диаметров, но большой протяженности. По указанным причинам котельные оказываются неконкурентоспособными по сравнению с автономными источниками. Строительство автономных котельных особенно актуально в районах, удаленных от централизованных источников теплоснабжения, а также в местах с неудовлетворительными гидравлическими режимами теплосетей.</w:t>
      </w:r>
    </w:p>
    <w:p w14:paraId="000232C9" w14:textId="77777777" w:rsidR="0009123F" w:rsidRPr="00F37B10" w:rsidRDefault="0009123F" w:rsidP="0009123F">
      <w:pPr>
        <w:pStyle w:val="af0"/>
        <w:spacing w:after="0"/>
        <w:ind w:left="119" w:right="108"/>
      </w:pPr>
      <w:r w:rsidRPr="00F37B10">
        <w:t>Реальными преимуществами локальных котельных, оснащенных современным оборудованием, перед системой центрального отопления являются: значительное снижение потребления топлива, возможность автоматического регулирования подачи тепла в зависимости от погоды или по времени (например, ночью, снижая температуру здания, а днем, повышая ее до необходимого уровня), возможность регулирования подачи тепла в различные помещения здания, исключение перебоев в обеспечении горячей водой, связанных с ежегодным ремонтом тепловых сетей.</w:t>
      </w:r>
    </w:p>
    <w:p w14:paraId="6F62F78C" w14:textId="77777777" w:rsidR="0009123F" w:rsidRPr="00F37B10" w:rsidRDefault="0009123F" w:rsidP="0009123F">
      <w:pPr>
        <w:pStyle w:val="af0"/>
        <w:spacing w:after="0"/>
        <w:ind w:left="119" w:right="108"/>
      </w:pPr>
      <w:r w:rsidRPr="00F37B10">
        <w:t xml:space="preserve">В связи с чем, в дальнейшем, </w:t>
      </w:r>
      <w:proofErr w:type="spellStart"/>
      <w:r w:rsidRPr="00F37B10">
        <w:t>теплообеспечение</w:t>
      </w:r>
      <w:proofErr w:type="spellEnd"/>
      <w:r w:rsidRPr="00F37B10">
        <w:t xml:space="preserve"> малоэтажной индивидуальной застройки муниципального образования предполагается осуществлять </w:t>
      </w:r>
      <w:proofErr w:type="spellStart"/>
      <w:r w:rsidRPr="00F37B10">
        <w:t>децентрализованно</w:t>
      </w:r>
      <w:proofErr w:type="spellEnd"/>
      <w:r w:rsidRPr="00F37B10">
        <w:t xml:space="preserve">, от автономных (индивидуальных) теплогенераторов. </w:t>
      </w:r>
    </w:p>
    <w:p w14:paraId="42BFAE58" w14:textId="0E442358" w:rsidR="00A26D8E" w:rsidRPr="00F37B10" w:rsidRDefault="00174E0C" w:rsidP="00174E0C">
      <w:pPr>
        <w:pStyle w:val="20"/>
        <w:numPr>
          <w:ilvl w:val="1"/>
          <w:numId w:val="28"/>
        </w:numPr>
      </w:pPr>
      <w:r>
        <w:t xml:space="preserve"> </w:t>
      </w:r>
      <w:bookmarkStart w:id="57" w:name="_Toc234923033"/>
      <w:r w:rsidR="00A26D8E" w:rsidRPr="00F37B10">
        <w:t>Обоснование выбора приоритетного сценария развития теплоснабжения поселения</w:t>
      </w:r>
      <w:bookmarkEnd w:id="57"/>
    </w:p>
    <w:p w14:paraId="4E9050BE" w14:textId="77777777" w:rsidR="0009123F" w:rsidRPr="00F37B10" w:rsidRDefault="0009123F" w:rsidP="0009123F">
      <w:pPr>
        <w:pStyle w:val="af0"/>
        <w:spacing w:before="120" w:after="0"/>
        <w:ind w:left="119" w:right="113"/>
      </w:pPr>
      <w:r w:rsidRPr="00F37B10">
        <w:t>Исходя из особенностей социально-экономического развития муниципального образования, на расчетный срок до 2033 года осуществление централизованного теплоснабжения от существующих теплоисточников планируется для организаций социального сектора и жилой застройки.</w:t>
      </w:r>
    </w:p>
    <w:p w14:paraId="11765CA6" w14:textId="4BD9B0D1" w:rsidR="0009123F" w:rsidRPr="00F37B10" w:rsidRDefault="0009123F" w:rsidP="0009123F">
      <w:pPr>
        <w:pStyle w:val="af0"/>
        <w:spacing w:after="0"/>
        <w:ind w:left="119" w:right="113"/>
      </w:pPr>
      <w:r w:rsidRPr="00F37B10">
        <w:t xml:space="preserve">Решение вопросов, связанных с теплоснабжением проектов, реализуемых на территории Артемовского </w:t>
      </w:r>
      <w:r w:rsidR="00174E0C" w:rsidRPr="00174E0C">
        <w:t>городско</w:t>
      </w:r>
      <w:r w:rsidR="00174E0C">
        <w:t>го</w:t>
      </w:r>
      <w:r w:rsidR="00174E0C" w:rsidRPr="00174E0C">
        <w:t xml:space="preserve"> поселени</w:t>
      </w:r>
      <w:r w:rsidR="00174E0C">
        <w:t>я</w:t>
      </w:r>
      <w:r w:rsidRPr="00F37B10">
        <w:t xml:space="preserve">, в каждом конкретном случае будет согласовываться с планами развития муниципального образования и с возможностями организаций, вырабатывающих и отпускающих тепловую энергию. При отсутствии свободных мощностей или технической возможности для присоединения дополнительной нагрузки, рекомендуется использование индивидуальных систем отопления для новых </w:t>
      </w:r>
      <w:r w:rsidRPr="00F37B10">
        <w:lastRenderedPageBreak/>
        <w:t>потребителей.</w:t>
      </w:r>
    </w:p>
    <w:p w14:paraId="04CCF4B2" w14:textId="77777777" w:rsidR="0009123F" w:rsidRPr="00F37B10" w:rsidRDefault="0009123F" w:rsidP="0009123F">
      <w:pPr>
        <w:pStyle w:val="af0"/>
        <w:spacing w:after="0"/>
        <w:ind w:left="119" w:right="113"/>
      </w:pPr>
      <w:r w:rsidRPr="00F37B10">
        <w:t xml:space="preserve">Районы индивидуальной малоэтажной застройки будут обеспечиваться теплом </w:t>
      </w:r>
      <w:proofErr w:type="spellStart"/>
      <w:r w:rsidRPr="00F37B10">
        <w:t>децентрализованно</w:t>
      </w:r>
      <w:proofErr w:type="spellEnd"/>
      <w:r w:rsidRPr="00F37B10">
        <w:t xml:space="preserve"> от автономных теплогенераторов. Горячее водоснабжение в этих районах будет осуществляться от электрических водонагревателей.</w:t>
      </w:r>
    </w:p>
    <w:p w14:paraId="45D40078" w14:textId="77777777" w:rsidR="0009123F" w:rsidRPr="00F37B10" w:rsidRDefault="0009123F" w:rsidP="0009123F">
      <w:pPr>
        <w:pStyle w:val="af0"/>
        <w:spacing w:after="0"/>
        <w:ind w:left="119" w:right="113"/>
      </w:pPr>
      <w:r w:rsidRPr="00F37B10">
        <w:t>Схемой теплоснабжения предусматривается:</w:t>
      </w:r>
    </w:p>
    <w:p w14:paraId="53C5A579" w14:textId="4C53EF49" w:rsidR="00174E0C" w:rsidRPr="00F37B10" w:rsidRDefault="00174E0C" w:rsidP="00174E0C">
      <w:pPr>
        <w:pStyle w:val="af0"/>
        <w:spacing w:after="0"/>
        <w:ind w:right="113" w:firstLine="0"/>
      </w:pPr>
      <w:r>
        <w:t xml:space="preserve">- </w:t>
      </w:r>
      <w:r w:rsidR="0009123F" w:rsidRPr="00F37B10">
        <w:t>использование резервных тепловых мощностей существующих источников тепловой энергии для реконструируемых и новых объектов строительства</w:t>
      </w:r>
      <w:r>
        <w:t xml:space="preserve"> -</w:t>
      </w:r>
      <w:r w:rsidRPr="00174E0C">
        <w:t xml:space="preserve"> </w:t>
      </w:r>
      <w:r>
        <w:t>п</w:t>
      </w:r>
      <w:r w:rsidRPr="00174E0C">
        <w:t>редусматривается переключение нагрузки котельной «ГРО» на «ЦК» п. Артёмовский</w:t>
      </w:r>
      <w:r>
        <w:t xml:space="preserve">, </w:t>
      </w:r>
      <w:r w:rsidRPr="00174E0C">
        <w:t>строительств</w:t>
      </w:r>
      <w:r>
        <w:t>о перемычки от котельной «Центральная» до «ГРО», строительство</w:t>
      </w:r>
      <w:r w:rsidRPr="00174E0C">
        <w:t xml:space="preserve"> ЦТП и вывод котельной «ГРО» п. Артемовский в резерв.</w:t>
      </w:r>
    </w:p>
    <w:p w14:paraId="5FBC1C7F" w14:textId="126E5A73" w:rsidR="0009123F" w:rsidRDefault="0009123F" w:rsidP="00174E0C">
      <w:pPr>
        <w:pStyle w:val="af0"/>
        <w:spacing w:after="0"/>
        <w:ind w:right="113" w:firstLine="0"/>
      </w:pPr>
      <w:r w:rsidRPr="00F37B10">
        <w:t>-</w:t>
      </w:r>
      <w:r w:rsidR="00174E0C">
        <w:t xml:space="preserve">  </w:t>
      </w:r>
      <w:r w:rsidRPr="00F37B10">
        <w:t>децентрализованное тепло</w:t>
      </w:r>
      <w:r w:rsidR="00174E0C">
        <w:t>снабжение</w:t>
      </w:r>
      <w:r w:rsidRPr="00F37B10">
        <w:t xml:space="preserve"> планируемого малоэтажного строительства.</w:t>
      </w:r>
    </w:p>
    <w:p w14:paraId="49EF3193" w14:textId="77777777" w:rsidR="00174E0C" w:rsidRDefault="00174E0C" w:rsidP="00174E0C">
      <w:pPr>
        <w:pStyle w:val="af0"/>
        <w:spacing w:after="0"/>
        <w:ind w:right="113" w:firstLine="0"/>
      </w:pPr>
      <w:r>
        <w:t xml:space="preserve">-  планируется технико-экономическое обоснование замены водогрейных котлов на твердом топливе в котельной п. </w:t>
      </w:r>
      <w:proofErr w:type="spellStart"/>
      <w:r>
        <w:t>Апрельск</w:t>
      </w:r>
      <w:proofErr w:type="spellEnd"/>
      <w:r>
        <w:t xml:space="preserve"> на электрические котлы.</w:t>
      </w:r>
    </w:p>
    <w:p w14:paraId="5550A725" w14:textId="77777777" w:rsidR="00174E0C" w:rsidRDefault="00174E0C" w:rsidP="00174E0C">
      <w:pPr>
        <w:pStyle w:val="af0"/>
        <w:spacing w:after="0"/>
        <w:ind w:right="113" w:firstLine="0"/>
      </w:pPr>
    </w:p>
    <w:p w14:paraId="4E9E165E" w14:textId="784DA21A" w:rsidR="00E33FBE" w:rsidRPr="00174E0C" w:rsidRDefault="00174E0C" w:rsidP="00174E0C">
      <w:pPr>
        <w:pStyle w:val="af0"/>
        <w:spacing w:after="0"/>
        <w:ind w:right="113" w:firstLine="0"/>
        <w:jc w:val="center"/>
        <w:rPr>
          <w:b/>
          <w:bCs/>
          <w:sz w:val="28"/>
          <w:szCs w:val="28"/>
        </w:rPr>
      </w:pPr>
      <w:r w:rsidRPr="00174E0C">
        <w:rPr>
          <w:b/>
          <w:bCs/>
          <w:sz w:val="28"/>
          <w:szCs w:val="28"/>
        </w:rPr>
        <w:t xml:space="preserve">Раздел 5. </w:t>
      </w:r>
      <w:r w:rsidR="00E33FBE" w:rsidRPr="00174E0C">
        <w:rPr>
          <w:b/>
          <w:bCs/>
          <w:sz w:val="28"/>
          <w:szCs w:val="28"/>
        </w:rPr>
        <w:t xml:space="preserve">Предложения по строительству, </w:t>
      </w:r>
      <w:r w:rsidR="0095701A" w:rsidRPr="00174E0C">
        <w:rPr>
          <w:b/>
          <w:bCs/>
          <w:sz w:val="28"/>
          <w:szCs w:val="28"/>
        </w:rPr>
        <w:t xml:space="preserve">реконструкции, техническому перевооружению и (или) модернизации </w:t>
      </w:r>
      <w:r w:rsidR="00E33FBE" w:rsidRPr="00174E0C">
        <w:rPr>
          <w:b/>
          <w:bCs/>
          <w:sz w:val="28"/>
          <w:szCs w:val="28"/>
        </w:rPr>
        <w:t>источников тепловой энергии</w:t>
      </w:r>
    </w:p>
    <w:p w14:paraId="21CCF303" w14:textId="77777777" w:rsidR="00053EF2" w:rsidRPr="00F37B10" w:rsidRDefault="00F60CE8" w:rsidP="00174E0C">
      <w:pPr>
        <w:pStyle w:val="20"/>
        <w:numPr>
          <w:ilvl w:val="1"/>
          <w:numId w:val="29"/>
        </w:numPr>
        <w:ind w:left="0" w:firstLine="709"/>
      </w:pPr>
      <w:bookmarkStart w:id="58" w:name="_Toc234923034"/>
      <w:r w:rsidRPr="00F37B10">
        <w:t>Предложения по строительству источников тепловой энергии, обеспечивающих перспективную тепловую нагрузку на осваиваемых территориях поселения, городского округа, города федерального значения, для которых отсутствует возможность и (или) целесообразность передачи тепловой энергии от существующих или реконструируемых источников тепло</w:t>
      </w:r>
      <w:r w:rsidR="008721D0" w:rsidRPr="00F37B10">
        <w:t>вой энергии, обоснованная расчё</w:t>
      </w:r>
      <w:r w:rsidRPr="00F37B10">
        <w:t>тами ценовых (тарифных) последствий для потребителей (в ценовых зонах теп</w:t>
      </w:r>
      <w:r w:rsidR="008721D0" w:rsidRPr="00F37B10">
        <w:t>лоснабжения - обоснованная расчё</w:t>
      </w:r>
      <w:r w:rsidRPr="00F37B10">
        <w:t>тами ценовых (тарифных) последствий для потребителей, если реализацию товаров в сфере теплоснабжения с использованием такого источника тепловой энергии планируется осуществлять по регулируемым ценам (тарифам), и (или) обоснованная анализом индикаторов развития системы теплоснабжения поселения, городского округа, города федерального значения, если реализация товаров в сфере теплоснабжения с использованием такого источника тепловой энергии будет осуществляться по ценам, определяемым по соглашению сторон договора поставки тепловой энергии (мощности) и (или) теплоносителя) и радиуса эффективного теплоснабжения</w:t>
      </w:r>
      <w:bookmarkEnd w:id="58"/>
    </w:p>
    <w:p w14:paraId="4E936BEB" w14:textId="37D55952" w:rsidR="0009123F" w:rsidRPr="00F37B10" w:rsidRDefault="0009123F" w:rsidP="0009123F">
      <w:pPr>
        <w:ind w:left="-15" w:right="63"/>
      </w:pPr>
      <w:r w:rsidRPr="00F37B10">
        <w:t xml:space="preserve">Освоение территорий Артемовского </w:t>
      </w:r>
      <w:r w:rsidR="00174E0C" w:rsidRPr="00174E0C">
        <w:t>городского поселения</w:t>
      </w:r>
      <w:r w:rsidRPr="00F37B10">
        <w:t xml:space="preserve">, для которых отсутствует возможность или целесообразность передачи тепловой энергии от существующих источников тепловой энергии, не планируется. </w:t>
      </w:r>
    </w:p>
    <w:p w14:paraId="799B8720" w14:textId="77777777" w:rsidR="00A26D8E" w:rsidRPr="00F37B10" w:rsidRDefault="00A26D8E" w:rsidP="00174E0C">
      <w:pPr>
        <w:pStyle w:val="20"/>
        <w:numPr>
          <w:ilvl w:val="1"/>
          <w:numId w:val="29"/>
        </w:numPr>
        <w:ind w:left="0" w:firstLine="709"/>
      </w:pPr>
      <w:bookmarkStart w:id="59" w:name="_Toc234923035"/>
      <w:r w:rsidRPr="00F37B10">
        <w:t>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bookmarkEnd w:id="59"/>
    </w:p>
    <w:p w14:paraId="5E9BC2F8" w14:textId="0C837134" w:rsidR="0009123F" w:rsidRPr="00F37B10" w:rsidRDefault="0009123F" w:rsidP="0009123F">
      <w:pPr>
        <w:ind w:left="-15" w:right="63"/>
      </w:pPr>
      <w:r w:rsidRPr="00F37B10">
        <w:t xml:space="preserve">Мероприятия по реконструкции и техническому перевооружению теплоисточников для обеспечения вновь подключаемых нагрузок потребителей </w:t>
      </w:r>
      <w:r w:rsidR="00174E0C">
        <w:t>предусматривают продолжение технического перевооружения котельной «Центральная» в п. Артемовский с перспективной тепловой мощностью 8МВт</w:t>
      </w:r>
      <w:r w:rsidRPr="00F37B10">
        <w:t xml:space="preserve">. </w:t>
      </w:r>
      <w:r w:rsidR="00174E0C">
        <w:t>Мероприятие планируется в целях расширения зоны действия котельной с подключением тепловой нагрузки потребителей котельной «ГРО».</w:t>
      </w:r>
    </w:p>
    <w:p w14:paraId="7118E00A" w14:textId="77777777" w:rsidR="00A26D8E" w:rsidRPr="00F37B10" w:rsidRDefault="00A26D8E" w:rsidP="00174E0C">
      <w:pPr>
        <w:pStyle w:val="20"/>
        <w:numPr>
          <w:ilvl w:val="1"/>
          <w:numId w:val="29"/>
        </w:numPr>
        <w:ind w:left="0" w:firstLine="709"/>
      </w:pPr>
      <w:bookmarkStart w:id="60" w:name="_Toc234923036"/>
      <w:r w:rsidRPr="00F37B10">
        <w:t xml:space="preserve">Предложения по </w:t>
      </w:r>
      <w:r w:rsidR="0095701A" w:rsidRPr="00F37B10">
        <w:t xml:space="preserve">техническому перевооружению и (или) модернизации </w:t>
      </w:r>
      <w:r w:rsidRPr="00F37B10">
        <w:t>источников тепловой энергии с целью повышения эффективности работы систем теплоснабжения</w:t>
      </w:r>
      <w:bookmarkEnd w:id="60"/>
    </w:p>
    <w:p w14:paraId="6257DBCA" w14:textId="1F64B236" w:rsidR="0009123F" w:rsidRPr="00F37B10" w:rsidRDefault="0009123F" w:rsidP="0009123F">
      <w:pPr>
        <w:ind w:left="-15" w:right="63"/>
      </w:pPr>
      <w:r w:rsidRPr="00F37B10">
        <w:t xml:space="preserve">Схемой теплоснабжения предусмотрено </w:t>
      </w:r>
      <w:r w:rsidR="00174E0C">
        <w:t>изменение</w:t>
      </w:r>
      <w:r w:rsidRPr="00F37B10">
        <w:t xml:space="preserve"> существующих условий организации централизованного теплоснабжения</w:t>
      </w:r>
      <w:r w:rsidR="00174E0C">
        <w:t xml:space="preserve"> в соответствии с мастер-планом и инвестиционными программами.</w:t>
      </w:r>
    </w:p>
    <w:p w14:paraId="58E6D3AC" w14:textId="77777777" w:rsidR="0009123F" w:rsidRPr="00F37B10" w:rsidRDefault="0009123F" w:rsidP="0009123F">
      <w:pPr>
        <w:ind w:left="-15" w:right="63"/>
      </w:pPr>
      <w:r w:rsidRPr="00F37B10">
        <w:lastRenderedPageBreak/>
        <w:t xml:space="preserve">Основным направлением данных мероприятий является максимально возможное использование существующего оборудования на действующих в Артемовском муниципальном образовании источниках теплоснабжения. </w:t>
      </w:r>
    </w:p>
    <w:p w14:paraId="2A5349B9" w14:textId="77777777" w:rsidR="0009123F" w:rsidRPr="00F37B10" w:rsidRDefault="0009123F" w:rsidP="0009123F">
      <w:pPr>
        <w:ind w:left="-15" w:right="63"/>
      </w:pPr>
      <w:r w:rsidRPr="00F37B10">
        <w:t xml:space="preserve">Учитывая значительный износ оборудования и зданий котельных «Центральная» в </w:t>
      </w:r>
      <w:proofErr w:type="spellStart"/>
      <w:r w:rsidRPr="00F37B10">
        <w:t>р.п</w:t>
      </w:r>
      <w:proofErr w:type="spellEnd"/>
      <w:r w:rsidRPr="00F37B10">
        <w:t xml:space="preserve">. Артемовский схемой теплоснабжения предусматриваются мероприятия по реконструкции и перевооружению теплоисточника. Предусматривается переключение нагрузки котельной «ГРО» на «ЦК» п. Артёмовский за счет строительства ЦТП и вывод котельной «ГРО» </w:t>
      </w:r>
      <w:proofErr w:type="spellStart"/>
      <w:r w:rsidRPr="00F37B10">
        <w:t>р.п</w:t>
      </w:r>
      <w:proofErr w:type="spellEnd"/>
      <w:r w:rsidRPr="00F37B10">
        <w:t>. Артемовский в резерв.</w:t>
      </w:r>
    </w:p>
    <w:p w14:paraId="2B9A108B" w14:textId="77777777" w:rsidR="00A26D8E" w:rsidRPr="00F37B10" w:rsidRDefault="00A26D8E" w:rsidP="00174E0C">
      <w:pPr>
        <w:pStyle w:val="20"/>
        <w:numPr>
          <w:ilvl w:val="1"/>
          <w:numId w:val="29"/>
        </w:numPr>
        <w:ind w:left="0" w:firstLine="709"/>
      </w:pPr>
      <w:bookmarkStart w:id="61" w:name="_Toc234923037"/>
      <w:r w:rsidRPr="00F37B10">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bookmarkEnd w:id="61"/>
    </w:p>
    <w:p w14:paraId="50797EB6" w14:textId="7F2D8D0C" w:rsidR="0009123F" w:rsidRPr="00F37B10" w:rsidRDefault="0009123F" w:rsidP="0009123F">
      <w:pPr>
        <w:ind w:left="-15" w:right="63"/>
      </w:pPr>
      <w:r w:rsidRPr="00F37B10">
        <w:t xml:space="preserve">Источники тепловой энергии, функционирующие в режиме комбинированной выработки электрической и тепловой энергии, на территории Артемовского </w:t>
      </w:r>
      <w:r w:rsidR="00E23ADA" w:rsidRPr="00E23ADA">
        <w:t xml:space="preserve">городского поселения </w:t>
      </w:r>
      <w:r w:rsidRPr="00F37B10">
        <w:t xml:space="preserve"> отсутствуют. </w:t>
      </w:r>
    </w:p>
    <w:p w14:paraId="4F084DDA" w14:textId="77777777" w:rsidR="00A26D8E" w:rsidRPr="00F37B10" w:rsidRDefault="00A26D8E" w:rsidP="00174E0C">
      <w:pPr>
        <w:pStyle w:val="20"/>
        <w:numPr>
          <w:ilvl w:val="1"/>
          <w:numId w:val="29"/>
        </w:numPr>
        <w:ind w:left="0" w:firstLine="709"/>
      </w:pPr>
      <w:bookmarkStart w:id="62" w:name="_Toc234923038"/>
      <w:r w:rsidRPr="00F37B10">
        <w:t>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bookmarkEnd w:id="62"/>
    </w:p>
    <w:p w14:paraId="0C9F744C" w14:textId="77777777" w:rsidR="00710689" w:rsidRPr="00F37B10" w:rsidRDefault="0009123F" w:rsidP="00710689">
      <w:r w:rsidRPr="00F37B10">
        <w:t xml:space="preserve">Предусматривается переключение нагрузки котельной «ГРО» на «ЦК» п. Артёмовский за счет строительства ЦТП и вывод котельной «ГРО» </w:t>
      </w:r>
      <w:proofErr w:type="spellStart"/>
      <w:r w:rsidRPr="00F37B10">
        <w:t>р.п</w:t>
      </w:r>
      <w:proofErr w:type="spellEnd"/>
      <w:r w:rsidRPr="00F37B10">
        <w:t>. Артемовский в резерв.</w:t>
      </w:r>
    </w:p>
    <w:p w14:paraId="35106128" w14:textId="77777777" w:rsidR="00A26D8E" w:rsidRPr="00F37B10" w:rsidRDefault="00A26D8E" w:rsidP="00174E0C">
      <w:pPr>
        <w:pStyle w:val="20"/>
        <w:numPr>
          <w:ilvl w:val="1"/>
          <w:numId w:val="29"/>
        </w:numPr>
        <w:ind w:left="0" w:firstLine="709"/>
      </w:pPr>
      <w:bookmarkStart w:id="63" w:name="_Toc234923039"/>
      <w:r w:rsidRPr="00F37B10">
        <w:t>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bookmarkEnd w:id="63"/>
    </w:p>
    <w:p w14:paraId="506BFF6A" w14:textId="3D707E6F" w:rsidR="0009123F" w:rsidRPr="00F37B10" w:rsidRDefault="0009123F" w:rsidP="0009123F">
      <w:pPr>
        <w:ind w:left="-15" w:right="63"/>
      </w:pPr>
      <w:r w:rsidRPr="00F37B10">
        <w:t xml:space="preserve">Меры по переоборудованию котельных Артемовского </w:t>
      </w:r>
      <w:r w:rsidR="00E23ADA" w:rsidRPr="00E23ADA">
        <w:t xml:space="preserve">городского поселения </w:t>
      </w:r>
      <w:r w:rsidRPr="00F37B10">
        <w:t xml:space="preserve">в источники тепловой энергии, функционирующие в режиме комбинированной выработки электрической и тепловой энергии, схемой теплоснабжения не предусмотрены. </w:t>
      </w:r>
    </w:p>
    <w:p w14:paraId="5CC2457F" w14:textId="77777777" w:rsidR="00A26D8E" w:rsidRPr="00F37B10" w:rsidRDefault="00A26D8E" w:rsidP="00174E0C">
      <w:pPr>
        <w:pStyle w:val="20"/>
        <w:numPr>
          <w:ilvl w:val="1"/>
          <w:numId w:val="29"/>
        </w:numPr>
        <w:ind w:left="0" w:firstLine="709"/>
      </w:pPr>
      <w:bookmarkStart w:id="64" w:name="_Toc234923040"/>
      <w:r w:rsidRPr="00F37B10">
        <w:t>Мер</w:t>
      </w:r>
      <w:r w:rsidR="008721D0" w:rsidRPr="00F37B10">
        <w:t>ы по переводу котельных, размещё</w:t>
      </w:r>
      <w:r w:rsidRPr="00F37B10">
        <w:t>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bookmarkEnd w:id="64"/>
    </w:p>
    <w:p w14:paraId="23F1130C" w14:textId="71EE08D6" w:rsidR="0009123F" w:rsidRPr="00F37B10" w:rsidRDefault="0009123F" w:rsidP="0009123F">
      <w:pPr>
        <w:ind w:left="-15" w:right="63"/>
      </w:pPr>
      <w:r w:rsidRPr="00F37B10">
        <w:t xml:space="preserve">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 схемой не предусмотрены, так как на территории Артемовского </w:t>
      </w:r>
      <w:r w:rsidR="00E23ADA" w:rsidRPr="00E23ADA">
        <w:t xml:space="preserve">городского поселения </w:t>
      </w:r>
      <w:r w:rsidRPr="00F37B10">
        <w:t xml:space="preserve">отсутствуют источники комбинированной выработки тепловой и электрической энергии. </w:t>
      </w:r>
    </w:p>
    <w:p w14:paraId="79A4EE5D" w14:textId="77777777" w:rsidR="00A26D8E" w:rsidRPr="00F37B10" w:rsidRDefault="00A26D8E" w:rsidP="00174E0C">
      <w:pPr>
        <w:pStyle w:val="20"/>
        <w:numPr>
          <w:ilvl w:val="1"/>
          <w:numId w:val="29"/>
        </w:numPr>
        <w:ind w:left="0" w:firstLine="709"/>
      </w:pPr>
      <w:bookmarkStart w:id="65" w:name="_Toc234923041"/>
      <w:r w:rsidRPr="00F37B10">
        <w:t>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bookmarkEnd w:id="65"/>
    </w:p>
    <w:p w14:paraId="47596157" w14:textId="4D024E82" w:rsidR="0009123F" w:rsidRPr="00F37B10" w:rsidRDefault="0009123F" w:rsidP="0009123F">
      <w:pPr>
        <w:ind w:left="-15" w:right="63"/>
      </w:pPr>
      <w:r w:rsidRPr="00F37B10">
        <w:t>Температурный график отпуска тепловой энергии составляет 95/70</w:t>
      </w:r>
      <w:r w:rsidR="00E23ADA">
        <w:rPr>
          <w:vertAlign w:val="superscript"/>
        </w:rPr>
        <w:t>0</w:t>
      </w:r>
      <w:r w:rsidRPr="00F37B10">
        <w:t xml:space="preserve">С на всех источниках тепловой энергии Артемовского </w:t>
      </w:r>
      <w:r w:rsidR="00E23ADA" w:rsidRPr="00E23ADA">
        <w:t>городского поселения</w:t>
      </w:r>
      <w:r w:rsidRPr="00F37B10">
        <w:t xml:space="preserve">. Изменение данного графика </w:t>
      </w:r>
      <w:r w:rsidR="00E23ADA">
        <w:t>на эксплуатационный 85/70</w:t>
      </w:r>
      <w:r w:rsidRPr="00F37B10">
        <w:t xml:space="preserve"> </w:t>
      </w:r>
      <w:r w:rsidR="00E23ADA">
        <w:t>возможно при техническом обосновании</w:t>
      </w:r>
      <w:r w:rsidRPr="00F37B10">
        <w:t xml:space="preserve">. </w:t>
      </w:r>
    </w:p>
    <w:p w14:paraId="2F09A42B" w14:textId="77777777" w:rsidR="00A26D8E" w:rsidRPr="00F37B10" w:rsidRDefault="00A26D8E" w:rsidP="00174E0C">
      <w:pPr>
        <w:pStyle w:val="20"/>
        <w:numPr>
          <w:ilvl w:val="1"/>
          <w:numId w:val="29"/>
        </w:numPr>
        <w:ind w:left="0" w:firstLine="709"/>
      </w:pPr>
      <w:bookmarkStart w:id="66" w:name="_Toc234923042"/>
      <w:r w:rsidRPr="00F37B10">
        <w:lastRenderedPageBreak/>
        <w:t>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bookmarkEnd w:id="66"/>
    </w:p>
    <w:p w14:paraId="1FEBDEDD" w14:textId="77777777" w:rsidR="00382C9C" w:rsidRPr="00F37B10" w:rsidRDefault="00382C9C" w:rsidP="00E23ADA">
      <w:pPr>
        <w:keepNext/>
        <w:keepLines/>
        <w:widowControl/>
        <w:contextualSpacing/>
      </w:pPr>
      <w:r w:rsidRPr="00F37B10">
        <w:t>Перспективная установленная тепловая мощность остальных источников тепловой энергии с учётом аварийного и перспективного резерва тепловой мощности остаётся на прежнем уровн</w:t>
      </w:r>
      <w:r w:rsidR="0009123F" w:rsidRPr="00F37B10">
        <w:t>е на расчётный период до 2033</w:t>
      </w:r>
      <w:r w:rsidRPr="00F37B10">
        <w:t xml:space="preserve"> г. Ввод в эксплуатацию новых мощностей не требуется.</w:t>
      </w:r>
    </w:p>
    <w:p w14:paraId="1ED7CF66" w14:textId="77777777" w:rsidR="00A26D8E" w:rsidRPr="00F37B10" w:rsidRDefault="00A26D8E" w:rsidP="00E23ADA">
      <w:pPr>
        <w:pStyle w:val="20"/>
        <w:widowControl/>
        <w:numPr>
          <w:ilvl w:val="1"/>
          <w:numId w:val="29"/>
        </w:numPr>
        <w:ind w:left="0" w:firstLine="709"/>
        <w:contextualSpacing/>
      </w:pPr>
      <w:bookmarkStart w:id="67" w:name="_Toc234923043"/>
      <w:r w:rsidRPr="00F37B10">
        <w:t>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bookmarkEnd w:id="67"/>
    </w:p>
    <w:p w14:paraId="583C4748" w14:textId="292A0018" w:rsidR="0009123F" w:rsidRPr="00F37B10" w:rsidRDefault="0009123F" w:rsidP="00E23ADA">
      <w:pPr>
        <w:keepNext/>
        <w:keepLines/>
        <w:widowControl/>
        <w:ind w:left="-15" w:right="63"/>
        <w:contextualSpacing/>
      </w:pPr>
      <w:r w:rsidRPr="00F37B10">
        <w:t xml:space="preserve">В Артемовском </w:t>
      </w:r>
      <w:r w:rsidR="00E23ADA" w:rsidRPr="00E23ADA">
        <w:t>городско</w:t>
      </w:r>
      <w:r w:rsidR="00E23ADA">
        <w:t>м</w:t>
      </w:r>
      <w:r w:rsidR="00E23ADA" w:rsidRPr="00E23ADA">
        <w:t xml:space="preserve"> поселени</w:t>
      </w:r>
      <w:r w:rsidR="00E23ADA">
        <w:t>и</w:t>
      </w:r>
      <w:r w:rsidR="00E23ADA" w:rsidRPr="00E23ADA">
        <w:t xml:space="preserve"> </w:t>
      </w:r>
      <w:r w:rsidRPr="00F37B10">
        <w:t xml:space="preserve">существующими источниками тепловой энергии в качестве основного топлива используется уголь. Схемой теплоснабжения предусматривается для данных источников тепловой энергии сохранение используемого вида топлива. </w:t>
      </w:r>
    </w:p>
    <w:p w14:paraId="4BC6B7D6" w14:textId="78D15BEE" w:rsidR="00E23ADA" w:rsidRDefault="0009123F" w:rsidP="00E23ADA">
      <w:pPr>
        <w:keepNext/>
        <w:keepLines/>
        <w:widowControl/>
        <w:ind w:left="-15" w:right="63"/>
        <w:contextualSpacing/>
      </w:pPr>
      <w:r w:rsidRPr="00F37B10">
        <w:t xml:space="preserve">Использование возобновляемых источников энергии схемой теплоснабжения для существующих источников тепловой энергии не предусмотрено. </w:t>
      </w:r>
    </w:p>
    <w:p w14:paraId="12C0AB21" w14:textId="77777777" w:rsidR="00E23ADA" w:rsidRDefault="00E23ADA" w:rsidP="00E23ADA">
      <w:pPr>
        <w:keepNext/>
        <w:keepLines/>
        <w:widowControl/>
        <w:ind w:left="-15" w:right="63"/>
        <w:contextualSpacing/>
      </w:pPr>
    </w:p>
    <w:p w14:paraId="37D665FF" w14:textId="2B54194F" w:rsidR="00E33FBE" w:rsidRPr="00E23ADA" w:rsidRDefault="004D7A95" w:rsidP="00E23ADA">
      <w:pPr>
        <w:pStyle w:val="a4"/>
        <w:keepNext/>
        <w:keepLines/>
        <w:widowControl/>
        <w:numPr>
          <w:ilvl w:val="0"/>
          <w:numId w:val="29"/>
        </w:numPr>
        <w:ind w:right="63"/>
        <w:jc w:val="center"/>
        <w:rPr>
          <w:b/>
          <w:bCs/>
          <w:sz w:val="28"/>
          <w:szCs w:val="28"/>
        </w:rPr>
      </w:pPr>
      <w:r>
        <w:rPr>
          <w:b/>
          <w:bCs/>
          <w:sz w:val="28"/>
          <w:szCs w:val="28"/>
        </w:rPr>
        <w:t xml:space="preserve">Раздел 6. </w:t>
      </w:r>
      <w:r w:rsidR="00E33FBE" w:rsidRPr="00E23ADA">
        <w:rPr>
          <w:b/>
          <w:bCs/>
          <w:sz w:val="28"/>
          <w:szCs w:val="28"/>
        </w:rPr>
        <w:t xml:space="preserve">Предложения по </w:t>
      </w:r>
      <w:r w:rsidR="0095701A" w:rsidRPr="00E23ADA">
        <w:rPr>
          <w:b/>
          <w:bCs/>
          <w:sz w:val="28"/>
          <w:szCs w:val="28"/>
        </w:rPr>
        <w:t xml:space="preserve">строительству, реконструкции и (или) модернизации </w:t>
      </w:r>
      <w:r w:rsidR="00E33FBE" w:rsidRPr="00E23ADA">
        <w:rPr>
          <w:b/>
          <w:bCs/>
          <w:sz w:val="28"/>
          <w:szCs w:val="28"/>
        </w:rPr>
        <w:t>тепловых сетей</w:t>
      </w:r>
    </w:p>
    <w:p w14:paraId="3713B989" w14:textId="77777777" w:rsidR="00A26D8E" w:rsidRPr="00F37B10" w:rsidRDefault="00A26D8E" w:rsidP="00E23ADA">
      <w:pPr>
        <w:pStyle w:val="20"/>
        <w:widowControl/>
        <w:numPr>
          <w:ilvl w:val="1"/>
          <w:numId w:val="29"/>
        </w:numPr>
        <w:ind w:left="0" w:firstLine="709"/>
        <w:contextualSpacing/>
      </w:pPr>
      <w:bookmarkStart w:id="68" w:name="_Toc234923044"/>
      <w:r w:rsidRPr="00F37B10">
        <w:t xml:space="preserve">Предложения по </w:t>
      </w:r>
      <w:r w:rsidR="0095701A" w:rsidRPr="00F37B10">
        <w:t xml:space="preserve">строительству, реконструкции и (или) модернизации </w:t>
      </w:r>
      <w:r w:rsidRPr="00F37B10">
        <w:t>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bookmarkEnd w:id="68"/>
    </w:p>
    <w:p w14:paraId="0AC184B4" w14:textId="223051C5" w:rsidR="0009123F" w:rsidRPr="00F37B10" w:rsidRDefault="0009123F" w:rsidP="00E23ADA">
      <w:pPr>
        <w:keepNext/>
        <w:keepLines/>
        <w:widowControl/>
        <w:ind w:left="-15" w:right="63"/>
        <w:contextualSpacing/>
      </w:pPr>
      <w:r w:rsidRPr="00F37B10">
        <w:t xml:space="preserve">Строительство тепловых сетей, обеспечивающих перераспределение тепловой нагрузки </w:t>
      </w:r>
      <w:r w:rsidR="00E23ADA">
        <w:t xml:space="preserve">в </w:t>
      </w:r>
      <w:r w:rsidR="00E23ADA" w:rsidRPr="00E23ADA">
        <w:t>Артемовско</w:t>
      </w:r>
      <w:r w:rsidR="00E23ADA">
        <w:t>м</w:t>
      </w:r>
      <w:r w:rsidR="00E23ADA" w:rsidRPr="00E23ADA">
        <w:t xml:space="preserve"> городском поселении </w:t>
      </w:r>
      <w:r w:rsidR="00E23ADA">
        <w:t xml:space="preserve">предусматривается </w:t>
      </w:r>
      <w:r w:rsidRPr="00F37B10">
        <w:t>из зон</w:t>
      </w:r>
      <w:r w:rsidR="0095100C">
        <w:t>ы</w:t>
      </w:r>
      <w:r w:rsidRPr="00F37B10">
        <w:t xml:space="preserve"> </w:t>
      </w:r>
      <w:r w:rsidR="0095100C">
        <w:t>действия котельной «Центральная»</w:t>
      </w:r>
      <w:r w:rsidRPr="00F37B10">
        <w:t xml:space="preserve"> в зон</w:t>
      </w:r>
      <w:r w:rsidR="0095100C">
        <w:t xml:space="preserve">у </w:t>
      </w:r>
      <w:r w:rsidRPr="00F37B10">
        <w:t xml:space="preserve"> </w:t>
      </w:r>
      <w:r w:rsidR="0095100C">
        <w:t>действия котельной «ГРО» для обеспечения тепловой мощностью потребителей при выводе котельной «ГРО» в резерв</w:t>
      </w:r>
      <w:r w:rsidRPr="00F37B10">
        <w:t xml:space="preserve">. </w:t>
      </w:r>
    </w:p>
    <w:p w14:paraId="2AAC1D7E" w14:textId="77777777" w:rsidR="00A26D8E" w:rsidRPr="00F37B10" w:rsidRDefault="00A26D8E" w:rsidP="00E23ADA">
      <w:pPr>
        <w:pStyle w:val="20"/>
        <w:widowControl/>
        <w:numPr>
          <w:ilvl w:val="1"/>
          <w:numId w:val="29"/>
        </w:numPr>
        <w:ind w:left="0" w:firstLine="709"/>
        <w:contextualSpacing/>
      </w:pPr>
      <w:bookmarkStart w:id="69" w:name="_Toc234923045"/>
      <w:bookmarkStart w:id="70" w:name="_Hlk232604164"/>
      <w:r w:rsidRPr="00F37B10">
        <w:t xml:space="preserve">Предложения </w:t>
      </w:r>
      <w:r w:rsidR="0095701A" w:rsidRPr="00F37B10">
        <w:t xml:space="preserve">строительству, реконструкции и (или) модернизации </w:t>
      </w:r>
      <w:r w:rsidRPr="00F37B10">
        <w:t xml:space="preserve">тепловых сетей для обеспечения перспективных приростов тепловой нагрузки в осваиваемых районах </w:t>
      </w:r>
      <w:r w:rsidR="008721D0" w:rsidRPr="00F37B10">
        <w:t xml:space="preserve">поселения </w:t>
      </w:r>
      <w:r w:rsidRPr="00F37B10">
        <w:t>под жилищную, комплексную или производственную застройку</w:t>
      </w:r>
      <w:bookmarkEnd w:id="69"/>
    </w:p>
    <w:p w14:paraId="27F42C30" w14:textId="77777777" w:rsidR="002B2ED1" w:rsidRPr="00F37B10" w:rsidRDefault="002B2ED1" w:rsidP="00E23ADA">
      <w:pPr>
        <w:keepNext/>
        <w:keepLines/>
        <w:widowControl/>
        <w:ind w:left="-15" w:right="63"/>
        <w:contextualSpacing/>
      </w:pPr>
      <w:r w:rsidRPr="00F37B10">
        <w:t xml:space="preserve">Строительство тепловых сетей для обеспечения перспективных приростов тепловой нагрузки под застройку во вновь осваиваемых районах поселения схемой теплоснабжения не предусмотрено. </w:t>
      </w:r>
    </w:p>
    <w:p w14:paraId="5D4FF6DE" w14:textId="77777777" w:rsidR="002B2ED1" w:rsidRPr="00F37B10" w:rsidRDefault="002B2ED1" w:rsidP="00E23ADA">
      <w:pPr>
        <w:keepNext/>
        <w:keepLines/>
        <w:widowControl/>
        <w:ind w:left="-15" w:right="63"/>
        <w:contextualSpacing/>
      </w:pPr>
      <w:r w:rsidRPr="00F37B10">
        <w:t xml:space="preserve">Застройщик осуществляет подключение к тепловым сетям в установленном законодательством порядке, в соответствии с проектом застройки земельного участка. </w:t>
      </w:r>
    </w:p>
    <w:p w14:paraId="29C61891" w14:textId="77777777" w:rsidR="00A26D8E" w:rsidRPr="00F37B10" w:rsidRDefault="00A26D8E" w:rsidP="00E23ADA">
      <w:pPr>
        <w:pStyle w:val="20"/>
        <w:widowControl/>
        <w:numPr>
          <w:ilvl w:val="1"/>
          <w:numId w:val="29"/>
        </w:numPr>
        <w:ind w:left="0" w:firstLine="709"/>
        <w:contextualSpacing/>
      </w:pPr>
      <w:bookmarkStart w:id="71" w:name="_Toc234923046"/>
      <w:bookmarkStart w:id="72" w:name="_Hlk232604250"/>
      <w:bookmarkEnd w:id="70"/>
      <w:r w:rsidRPr="00F37B10">
        <w:t xml:space="preserve">Предложения по </w:t>
      </w:r>
      <w:r w:rsidR="0095701A" w:rsidRPr="00F37B10">
        <w:t xml:space="preserve">строительству, реконструкции и (или) модернизации </w:t>
      </w:r>
      <w:r w:rsidRPr="00F37B10">
        <w:t>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w:t>
      </w:r>
      <w:r w:rsidR="008721D0" w:rsidRPr="00F37B10">
        <w:t>овой энергии при сохранении надё</w:t>
      </w:r>
      <w:r w:rsidRPr="00F37B10">
        <w:t>жности теплоснабжения</w:t>
      </w:r>
      <w:bookmarkEnd w:id="71"/>
    </w:p>
    <w:p w14:paraId="2FA93B95" w14:textId="77777777" w:rsidR="002B2ED1" w:rsidRPr="00F37B10" w:rsidRDefault="002B2ED1" w:rsidP="00E23ADA">
      <w:pPr>
        <w:keepNext/>
        <w:keepLines/>
        <w:widowControl/>
        <w:ind w:left="-15" w:right="63"/>
        <w:contextualSpacing/>
      </w:pPr>
      <w:r w:rsidRPr="00F37B10">
        <w:t xml:space="preserve">Строительство и реконструкция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схемой теплоснабжения не предусмотрено, так как при переключении нагрузок мощности существующих источников тепловой энергии не позволяют обеспечить необходимый уровень надежности теплоснабжения. </w:t>
      </w:r>
    </w:p>
    <w:p w14:paraId="0F91993A" w14:textId="77777777" w:rsidR="00A26D8E" w:rsidRPr="00F37B10" w:rsidRDefault="00A26D8E" w:rsidP="0095100C">
      <w:pPr>
        <w:pStyle w:val="20"/>
        <w:widowControl/>
        <w:numPr>
          <w:ilvl w:val="1"/>
          <w:numId w:val="29"/>
        </w:numPr>
        <w:ind w:left="0" w:firstLine="709"/>
        <w:contextualSpacing/>
      </w:pPr>
      <w:bookmarkStart w:id="73" w:name="_Toc234923047"/>
      <w:bookmarkStart w:id="74" w:name="_Hlk232604492"/>
      <w:bookmarkEnd w:id="72"/>
      <w:r w:rsidRPr="00F37B10">
        <w:lastRenderedPageBreak/>
        <w:t xml:space="preserve">Предложения по </w:t>
      </w:r>
      <w:r w:rsidR="0095701A" w:rsidRPr="00F37B10">
        <w:t xml:space="preserve">строительству, реконструкции и (или) модернизации </w:t>
      </w:r>
      <w:r w:rsidRPr="00F37B10">
        <w:t>тепловых сетей для повышения эффективности функционирования системы те</w:t>
      </w:r>
      <w:r w:rsidR="008721D0" w:rsidRPr="00F37B10">
        <w:t>плоснабжения, в том числе за счё</w:t>
      </w:r>
      <w:r w:rsidRPr="00F37B10">
        <w:t>т перевода котельных в пиковый режим работы или ликвидации котельных</w:t>
      </w:r>
      <w:bookmarkEnd w:id="73"/>
    </w:p>
    <w:p w14:paraId="5FB00C5A" w14:textId="77777777" w:rsidR="002B2ED1" w:rsidRPr="00F37B10" w:rsidRDefault="002B2ED1" w:rsidP="0095100C">
      <w:pPr>
        <w:keepNext/>
        <w:keepLines/>
        <w:widowControl/>
        <w:ind w:left="-15" w:right="63"/>
        <w:contextualSpacing/>
      </w:pPr>
      <w:r w:rsidRPr="00F37B10">
        <w:t xml:space="preserve">Схемой теплоснабжения перевод котельных в пиковый режим работы или ликвидации котельных не предусматривается. </w:t>
      </w:r>
    </w:p>
    <w:p w14:paraId="6CB9AA5A" w14:textId="77777777" w:rsidR="00A26D8E" w:rsidRPr="00F37B10" w:rsidRDefault="00A26D8E" w:rsidP="0095100C">
      <w:pPr>
        <w:pStyle w:val="20"/>
        <w:widowControl/>
        <w:numPr>
          <w:ilvl w:val="1"/>
          <w:numId w:val="29"/>
        </w:numPr>
        <w:ind w:left="0" w:firstLine="709"/>
        <w:contextualSpacing/>
      </w:pPr>
      <w:bookmarkStart w:id="75" w:name="_Toc234923048"/>
      <w:bookmarkStart w:id="76" w:name="_Hlk232604547"/>
      <w:bookmarkEnd w:id="74"/>
      <w:r w:rsidRPr="00F37B10">
        <w:t xml:space="preserve">Предложения по </w:t>
      </w:r>
      <w:r w:rsidR="0095701A" w:rsidRPr="00F37B10">
        <w:t xml:space="preserve">строительству, реконструкции и (или) модернизации </w:t>
      </w:r>
      <w:r w:rsidRPr="00F37B10">
        <w:t xml:space="preserve">тепловых сетей </w:t>
      </w:r>
      <w:r w:rsidR="008721D0" w:rsidRPr="00F37B10">
        <w:t>для обеспечения нормативной надё</w:t>
      </w:r>
      <w:r w:rsidRPr="00F37B10">
        <w:t>жности теплоснабжения потребителей</w:t>
      </w:r>
      <w:bookmarkEnd w:id="75"/>
    </w:p>
    <w:p w14:paraId="29C91E3B" w14:textId="77777777" w:rsidR="002B2ED1" w:rsidRPr="00F37B10" w:rsidRDefault="002B2ED1" w:rsidP="0095100C">
      <w:pPr>
        <w:keepNext/>
        <w:keepLines/>
        <w:widowControl/>
        <w:ind w:left="-15" w:right="63"/>
        <w:contextualSpacing/>
      </w:pPr>
      <w:r w:rsidRPr="00F37B10">
        <w:t xml:space="preserve">Предложения по реконструкции тепловых сетей для повышения эффективности функционирования системы теплоснабжения, обеспечения нормативной надежности и безопасности теплоснабжения включают перекладку сетей, исчерпавших свой ресурс и нуждающихся в замене. </w:t>
      </w:r>
    </w:p>
    <w:p w14:paraId="239987B1" w14:textId="77777777" w:rsidR="002B2ED1" w:rsidRPr="00F37B10" w:rsidRDefault="002B2ED1" w:rsidP="0095100C">
      <w:pPr>
        <w:keepNext/>
        <w:widowControl/>
        <w:ind w:left="-15" w:right="63"/>
        <w:contextualSpacing/>
      </w:pPr>
      <w:r w:rsidRPr="00F37B10">
        <w:t xml:space="preserve">Разработанные мероприятия систематизированы по степени их актуальности в решении вопросов развития системы теплоснабжения, сроку окупаемости, а также с учетом оценки тарифных последствий, влияющих на изменение размера платы граждан за коммунальные услуги. </w:t>
      </w:r>
    </w:p>
    <w:bookmarkEnd w:id="76"/>
    <w:p w14:paraId="6A0408EA" w14:textId="444AAF28" w:rsidR="0095100C" w:rsidRDefault="002B2ED1" w:rsidP="0095100C">
      <w:pPr>
        <w:keepNext/>
        <w:widowControl/>
        <w:ind w:left="-15" w:right="63"/>
        <w:contextualSpacing/>
      </w:pPr>
      <w:r w:rsidRPr="00F37B10">
        <w:t xml:space="preserve">Объемы мероприятий определены укрупнено. Список мероприятий и стоимость на конкретном объекте детализируется после разработки проектной документации (при необходимости после проведения энергетических обследований). </w:t>
      </w:r>
    </w:p>
    <w:p w14:paraId="002E6D53" w14:textId="77777777" w:rsidR="0095100C" w:rsidRDefault="0095100C" w:rsidP="0095100C">
      <w:pPr>
        <w:keepNext/>
        <w:widowControl/>
        <w:ind w:left="-15" w:right="63"/>
        <w:contextualSpacing/>
      </w:pPr>
    </w:p>
    <w:p w14:paraId="4F0CB5CB" w14:textId="694250AB" w:rsidR="00E33FBE" w:rsidRPr="0095100C" w:rsidRDefault="004D7A95" w:rsidP="0095100C">
      <w:pPr>
        <w:pStyle w:val="a4"/>
        <w:keepNext/>
        <w:widowControl/>
        <w:numPr>
          <w:ilvl w:val="0"/>
          <w:numId w:val="29"/>
        </w:numPr>
        <w:ind w:left="0" w:firstLine="0"/>
        <w:jc w:val="center"/>
        <w:rPr>
          <w:b/>
          <w:bCs/>
          <w:sz w:val="28"/>
          <w:szCs w:val="28"/>
        </w:rPr>
      </w:pPr>
      <w:bookmarkStart w:id="77" w:name="_Hlk234928214"/>
      <w:r>
        <w:rPr>
          <w:b/>
          <w:bCs/>
          <w:sz w:val="28"/>
          <w:szCs w:val="28"/>
        </w:rPr>
        <w:t xml:space="preserve">Раздел 7. </w:t>
      </w:r>
      <w:r w:rsidR="0095100C" w:rsidRPr="0095100C">
        <w:rPr>
          <w:b/>
          <w:bCs/>
          <w:sz w:val="28"/>
          <w:szCs w:val="28"/>
        </w:rPr>
        <w:t>П</w:t>
      </w:r>
      <w:r w:rsidR="00E33FBE" w:rsidRPr="0095100C">
        <w:rPr>
          <w:b/>
          <w:bCs/>
          <w:sz w:val="28"/>
          <w:szCs w:val="28"/>
        </w:rPr>
        <w:t>редложения по переводу открытых систем теплоснабжения (горячего водоснабжения) в закрытые системы горячего водоснабжения</w:t>
      </w:r>
    </w:p>
    <w:p w14:paraId="35A6FC19" w14:textId="77777777" w:rsidR="00A26D8E" w:rsidRPr="00F37B10" w:rsidRDefault="00A26D8E" w:rsidP="0095100C">
      <w:pPr>
        <w:pStyle w:val="20"/>
        <w:widowControl/>
        <w:numPr>
          <w:ilvl w:val="1"/>
          <w:numId w:val="29"/>
        </w:numPr>
        <w:ind w:left="0" w:firstLine="709"/>
        <w:contextualSpacing/>
      </w:pPr>
      <w:bookmarkStart w:id="78" w:name="_Toc234923049"/>
      <w:bookmarkEnd w:id="77"/>
      <w:r w:rsidRPr="0095100C">
        <w:rPr>
          <w:szCs w:val="24"/>
        </w:rPr>
        <w:t>Предложения по переводу существующих открытых систем</w:t>
      </w:r>
      <w:r w:rsidRPr="00F37B10">
        <w:t xml:space="preserve">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bookmarkEnd w:id="78"/>
    </w:p>
    <w:p w14:paraId="62220C45" w14:textId="218BF511" w:rsidR="002B2ED1" w:rsidRPr="00F37B10" w:rsidRDefault="002B2ED1" w:rsidP="0095100C">
      <w:pPr>
        <w:keepNext/>
        <w:widowControl/>
        <w:ind w:left="-15" w:right="63"/>
        <w:contextualSpacing/>
      </w:pPr>
      <w:r w:rsidRPr="00F37B10">
        <w:t xml:space="preserve">Согласно Федеральному закону от 07.12.2011 г. №417-ФЗ «О внесении изменений в отдельные законодательные акты Российской Федерации в связи с принятием Федерального закона «О водоснабжении и водоотведении», открытые системы теплоснабжения должны быть закрыты в срок до 2022 года. В условиях отсутствия предусмотренных документами территориального развития Артемовского </w:t>
      </w:r>
      <w:r w:rsidR="0095100C" w:rsidRPr="0095100C">
        <w:t xml:space="preserve">городского поселения </w:t>
      </w:r>
      <w:r w:rsidRPr="00F37B10">
        <w:t xml:space="preserve">площадок под строительство центральных тепловых пунктов закрытие систем теплоснабжения представляется целесообразным путем модернизации внутридомового инженерного оборудования. </w:t>
      </w:r>
    </w:p>
    <w:p w14:paraId="4F3D8DF4" w14:textId="30D13DD7" w:rsidR="002B2ED1" w:rsidRPr="00F37B10" w:rsidRDefault="002B2ED1" w:rsidP="0095100C">
      <w:pPr>
        <w:keepNext/>
        <w:widowControl/>
        <w:ind w:left="-15" w:right="63"/>
        <w:contextualSpacing/>
      </w:pPr>
      <w:r w:rsidRPr="00F37B10">
        <w:t xml:space="preserve">В целях исполнения законодательства Российской Федерации в части перехода от открытой системы теплоснабжения к закрытой, а также для обеспечения потребителей в жилищном фонде Артемовского </w:t>
      </w:r>
      <w:r w:rsidR="0095100C" w:rsidRPr="0095100C">
        <w:t xml:space="preserve">городского поселения </w:t>
      </w:r>
      <w:r w:rsidRPr="00F37B10">
        <w:t xml:space="preserve">коммунальными услугами отопления и горячего водоснабжения надлежащего качества представляется целесообразным реализовать мероприятия по модернизации внутридомовых систем отопления и горячего водоснабжения, обеспечивающих: </w:t>
      </w:r>
    </w:p>
    <w:p w14:paraId="077BB025" w14:textId="77777777" w:rsidR="002B2ED1" w:rsidRPr="00F37B10" w:rsidRDefault="002B2ED1" w:rsidP="0095100C">
      <w:pPr>
        <w:keepNext/>
        <w:widowControl/>
        <w:numPr>
          <w:ilvl w:val="0"/>
          <w:numId w:val="26"/>
        </w:numPr>
        <w:spacing w:after="5" w:line="267" w:lineRule="auto"/>
        <w:ind w:right="63" w:firstLine="698"/>
        <w:contextualSpacing/>
      </w:pPr>
      <w:r w:rsidRPr="00F37B10">
        <w:t xml:space="preserve">расчетные параметры циркуляции теплоносителя во внутридомовом инженерном оборудовании путем установки и наладки регулирующей арматуры; </w:t>
      </w:r>
    </w:p>
    <w:p w14:paraId="2F214180" w14:textId="77777777" w:rsidR="002B2ED1" w:rsidRPr="00F37B10" w:rsidRDefault="002B2ED1" w:rsidP="0095100C">
      <w:pPr>
        <w:keepNext/>
        <w:widowControl/>
        <w:numPr>
          <w:ilvl w:val="0"/>
          <w:numId w:val="26"/>
        </w:numPr>
        <w:spacing w:after="5" w:line="267" w:lineRule="auto"/>
        <w:ind w:right="63" w:firstLine="698"/>
        <w:contextualSpacing/>
      </w:pPr>
      <w:r w:rsidRPr="00F37B10">
        <w:t xml:space="preserve">организацию зависимой схемы подключения систем отопления и горячего водоснабжения многоквартирных и жилых домов, а также общественных зданий к системам централизованного теплоснабжения Артемовского муниципального образования. </w:t>
      </w:r>
    </w:p>
    <w:p w14:paraId="29DA9EF9" w14:textId="77777777" w:rsidR="002B2ED1" w:rsidRPr="00F37B10" w:rsidRDefault="002B2ED1" w:rsidP="0095100C">
      <w:pPr>
        <w:keepNext/>
        <w:widowControl/>
        <w:contextualSpacing/>
      </w:pPr>
    </w:p>
    <w:p w14:paraId="43117745" w14:textId="2B1EF33B" w:rsidR="00A26D8E" w:rsidRDefault="00A26D8E" w:rsidP="0095100C">
      <w:pPr>
        <w:pStyle w:val="20"/>
        <w:widowControl/>
        <w:numPr>
          <w:ilvl w:val="1"/>
          <w:numId w:val="29"/>
        </w:numPr>
        <w:ind w:left="0" w:firstLine="709"/>
        <w:contextualSpacing/>
      </w:pPr>
      <w:bookmarkStart w:id="79" w:name="_Toc234923050"/>
      <w:r w:rsidRPr="00F37B10">
        <w:lastRenderedPageBreak/>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bookmarkEnd w:id="79"/>
    </w:p>
    <w:p w14:paraId="5D65F580" w14:textId="77777777" w:rsidR="0095100C" w:rsidRPr="0095100C" w:rsidRDefault="0095100C" w:rsidP="0095100C"/>
    <w:p w14:paraId="1019707B" w14:textId="77777777" w:rsidR="002B2ED1" w:rsidRPr="00F37B10" w:rsidRDefault="002B2ED1" w:rsidP="0095100C">
      <w:pPr>
        <w:keepNext/>
        <w:widowControl/>
        <w:ind w:left="-15" w:right="63"/>
        <w:contextualSpacing/>
      </w:pPr>
      <w:r w:rsidRPr="00F37B10">
        <w:t xml:space="preserve">Необходимым условием экономии тепловой энергии является выдерживание заданных температурного графика и гидравлического режимов в системе теплоснабжения зданий и сооружений. Так, превышение температуры в обратном трубопроводе приводит к недополучению тепла. Нарушение гидравлического режима может привести к превышению температуры в одних помещениях, и снижению ее ниже санитарных норм в других. Использование смесительных насосов системы отопления обеспечивает, в свою очередь, выдерживание перепада температур, согласно температурному графику и температуры наружного воздуха, а также может обеспечить заданное давление в отопительной системе. </w:t>
      </w:r>
    </w:p>
    <w:p w14:paraId="3AFCCD11" w14:textId="77777777" w:rsidR="002B2ED1" w:rsidRDefault="002B2ED1" w:rsidP="0095100C">
      <w:pPr>
        <w:keepNext/>
        <w:widowControl/>
        <w:ind w:left="-15" w:right="63"/>
        <w:contextualSpacing/>
      </w:pPr>
      <w:r w:rsidRPr="00F37B10">
        <w:t xml:space="preserve">Применение автоматизированных (или </w:t>
      </w:r>
      <w:proofErr w:type="spellStart"/>
      <w:r w:rsidRPr="00F37B10">
        <w:t>полуавтоматизированных</w:t>
      </w:r>
      <w:proofErr w:type="spellEnd"/>
      <w:r w:rsidRPr="00F37B10">
        <w:t xml:space="preserve">) тепловых пунктов и индивидуальных радиаторных регуляторов температуры, позволяет исключить превышение температуры в помещениях выше нормы и снижение температуры при незначительном отклонении температуры теплоносителя относительно температурного графика. Использование смесительных насосов также позволяет рассмотреть возможность регулирования потребления тепловой энергии на отопление в течение суток и (или) недели (понижение температуры в ночное время и выходные дни). </w:t>
      </w:r>
    </w:p>
    <w:p w14:paraId="1C60B381" w14:textId="214CAD5B" w:rsidR="00E33FBE" w:rsidRPr="00F37B10" w:rsidRDefault="004D7A95" w:rsidP="0095100C">
      <w:pPr>
        <w:pStyle w:val="10"/>
        <w:numPr>
          <w:ilvl w:val="0"/>
          <w:numId w:val="29"/>
        </w:numPr>
        <w:tabs>
          <w:tab w:val="left" w:pos="1985"/>
        </w:tabs>
        <w:spacing w:after="0"/>
        <w:contextualSpacing/>
        <w:jc w:val="center"/>
      </w:pPr>
      <w:bookmarkStart w:id="80" w:name="_Toc234923051"/>
      <w:r>
        <w:lastRenderedPageBreak/>
        <w:t xml:space="preserve">Раздел 8. </w:t>
      </w:r>
      <w:r w:rsidR="00E33FBE" w:rsidRPr="00F37B10">
        <w:t>Перспективные топливные балансы</w:t>
      </w:r>
      <w:bookmarkEnd w:id="80"/>
    </w:p>
    <w:p w14:paraId="44D3109D" w14:textId="77777777" w:rsidR="00A26D8E" w:rsidRPr="00F37B10" w:rsidRDefault="00A26D8E" w:rsidP="0095100C">
      <w:pPr>
        <w:pStyle w:val="20"/>
        <w:widowControl/>
        <w:numPr>
          <w:ilvl w:val="1"/>
          <w:numId w:val="29"/>
        </w:numPr>
        <w:ind w:left="0" w:firstLine="709"/>
        <w:contextualSpacing/>
      </w:pPr>
      <w:bookmarkStart w:id="81" w:name="_Toc234923052"/>
      <w:r w:rsidRPr="00F37B10">
        <w:t>Перспективные топливные балансы для каждого источника тепловой энергии по видам основного, резервного и аварийного топлива на каждом этапе</w:t>
      </w:r>
      <w:bookmarkEnd w:id="81"/>
    </w:p>
    <w:p w14:paraId="70312C13" w14:textId="1BAE58E6" w:rsidR="002B2ED1" w:rsidRPr="00F37B10" w:rsidRDefault="002B2ED1" w:rsidP="0095100C">
      <w:pPr>
        <w:keepNext/>
        <w:widowControl/>
        <w:ind w:left="-15" w:right="63"/>
        <w:contextualSpacing/>
      </w:pPr>
      <w:r w:rsidRPr="00F37B10">
        <w:t xml:space="preserve">Перспективные топливные балансы теплоисточников Артемовского </w:t>
      </w:r>
      <w:r w:rsidR="007F24E4" w:rsidRPr="007F24E4">
        <w:t>городского поселения</w:t>
      </w:r>
      <w:r w:rsidRPr="00F37B10">
        <w:t xml:space="preserve"> представлены в табл</w:t>
      </w:r>
      <w:r w:rsidR="0095100C">
        <w:t xml:space="preserve">. </w:t>
      </w:r>
      <w:r w:rsidRPr="00F37B10">
        <w:t>1</w:t>
      </w:r>
      <w:r w:rsidR="0095100C">
        <w:t>9</w:t>
      </w:r>
      <w:r w:rsidRPr="00F37B10">
        <w:t xml:space="preserve">. Теплоисточники Артемовского </w:t>
      </w:r>
      <w:r w:rsidR="007F24E4" w:rsidRPr="007F24E4">
        <w:t xml:space="preserve">городского поселения </w:t>
      </w:r>
      <w:r w:rsidRPr="00F37B10">
        <w:t xml:space="preserve">я не оборудованы сооружениями по хранению резервного топлива. </w:t>
      </w:r>
    </w:p>
    <w:p w14:paraId="030ED3E6" w14:textId="0FDA56A8" w:rsidR="00FC094D" w:rsidRDefault="00FC094D" w:rsidP="0095100C">
      <w:pPr>
        <w:pStyle w:val="aa"/>
        <w:widowControl/>
        <w:ind w:firstLine="709"/>
        <w:contextualSpacing/>
        <w:jc w:val="right"/>
        <w:rPr>
          <w:iCs w:val="0"/>
          <w:szCs w:val="20"/>
        </w:rPr>
      </w:pPr>
      <w:bookmarkStart w:id="82" w:name="_Toc38380503"/>
      <w:bookmarkStart w:id="83" w:name="_Toc40786336"/>
      <w:bookmarkStart w:id="84" w:name="_Toc130300615"/>
      <w:r w:rsidRPr="0095100C">
        <w:rPr>
          <w:b w:val="0"/>
          <w:bCs/>
          <w:sz w:val="24"/>
          <w:szCs w:val="24"/>
        </w:rPr>
        <w:t xml:space="preserve">Таблица </w:t>
      </w:r>
      <w:r w:rsidR="0095100C">
        <w:rPr>
          <w:b w:val="0"/>
          <w:bCs/>
          <w:noProof/>
          <w:sz w:val="24"/>
          <w:szCs w:val="24"/>
        </w:rPr>
        <w:t>19</w:t>
      </w:r>
      <w:r w:rsidRPr="0095100C">
        <w:rPr>
          <w:iCs w:val="0"/>
          <w:szCs w:val="20"/>
        </w:rPr>
        <w:t xml:space="preserve"> </w:t>
      </w:r>
      <w:bookmarkEnd w:id="82"/>
      <w:bookmarkEnd w:id="83"/>
      <w:bookmarkEnd w:id="84"/>
    </w:p>
    <w:tbl>
      <w:tblPr>
        <w:tblW w:w="91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
        <w:gridCol w:w="3819"/>
        <w:gridCol w:w="1583"/>
        <w:gridCol w:w="1535"/>
        <w:gridCol w:w="1535"/>
      </w:tblGrid>
      <w:tr w:rsidR="007F24E4" w:rsidRPr="007F24E4" w14:paraId="6EFF2C54" w14:textId="77777777" w:rsidTr="007F24E4">
        <w:trPr>
          <w:trHeight w:val="683"/>
          <w:jc w:val="center"/>
        </w:trPr>
        <w:tc>
          <w:tcPr>
            <w:tcW w:w="712" w:type="dxa"/>
            <w:vMerge w:val="restart"/>
            <w:shd w:val="clear" w:color="auto" w:fill="auto"/>
            <w:noWrap/>
            <w:vAlign w:val="center"/>
            <w:hideMark/>
          </w:tcPr>
          <w:p w14:paraId="67A07548" w14:textId="77777777" w:rsidR="007F24E4" w:rsidRPr="007F24E4" w:rsidRDefault="007F24E4" w:rsidP="007F24E4">
            <w:pPr>
              <w:widowControl/>
              <w:ind w:firstLine="0"/>
              <w:jc w:val="center"/>
              <w:rPr>
                <w:rFonts w:eastAsia="Times New Roman" w:cs="Times New Roman"/>
                <w:szCs w:val="24"/>
                <w:lang w:eastAsia="ru-RU"/>
              </w:rPr>
            </w:pPr>
            <w:r w:rsidRPr="007F24E4">
              <w:rPr>
                <w:rFonts w:eastAsia="Times New Roman" w:cs="Times New Roman"/>
                <w:szCs w:val="24"/>
                <w:lang w:eastAsia="ru-RU"/>
              </w:rPr>
              <w:t>№ п/п</w:t>
            </w:r>
          </w:p>
        </w:tc>
        <w:tc>
          <w:tcPr>
            <w:tcW w:w="3819" w:type="dxa"/>
            <w:vMerge w:val="restart"/>
            <w:shd w:val="clear" w:color="auto" w:fill="auto"/>
            <w:vAlign w:val="center"/>
            <w:hideMark/>
          </w:tcPr>
          <w:p w14:paraId="11C033E9" w14:textId="77777777" w:rsidR="007F24E4" w:rsidRPr="007F24E4" w:rsidRDefault="007F24E4" w:rsidP="007F24E4">
            <w:pPr>
              <w:widowControl/>
              <w:ind w:firstLine="0"/>
              <w:jc w:val="center"/>
              <w:rPr>
                <w:rFonts w:eastAsia="Times New Roman" w:cs="Times New Roman"/>
                <w:b/>
                <w:bCs/>
                <w:color w:val="000000"/>
                <w:sz w:val="20"/>
                <w:szCs w:val="20"/>
                <w:lang w:eastAsia="ru-RU"/>
              </w:rPr>
            </w:pPr>
            <w:r w:rsidRPr="007F24E4">
              <w:rPr>
                <w:rFonts w:eastAsia="Times New Roman" w:cs="Times New Roman"/>
                <w:b/>
                <w:bCs/>
                <w:color w:val="000000"/>
                <w:sz w:val="20"/>
                <w:szCs w:val="20"/>
                <w:lang w:eastAsia="ru-RU"/>
              </w:rPr>
              <w:t xml:space="preserve">Наименование источника </w:t>
            </w:r>
          </w:p>
        </w:tc>
        <w:tc>
          <w:tcPr>
            <w:tcW w:w="4653" w:type="dxa"/>
            <w:gridSpan w:val="3"/>
            <w:shd w:val="clear" w:color="auto" w:fill="auto"/>
            <w:noWrap/>
            <w:vAlign w:val="center"/>
            <w:hideMark/>
          </w:tcPr>
          <w:p w14:paraId="15942293" w14:textId="77777777" w:rsidR="007F24E4" w:rsidRPr="007F24E4" w:rsidRDefault="007F24E4" w:rsidP="007F24E4">
            <w:pPr>
              <w:widowControl/>
              <w:ind w:firstLine="0"/>
              <w:jc w:val="center"/>
              <w:rPr>
                <w:rFonts w:eastAsia="Times New Roman" w:cs="Times New Roman"/>
                <w:b/>
                <w:bCs/>
                <w:color w:val="000000"/>
                <w:sz w:val="22"/>
                <w:lang w:eastAsia="ru-RU"/>
              </w:rPr>
            </w:pPr>
            <w:r w:rsidRPr="007F24E4">
              <w:rPr>
                <w:rFonts w:eastAsia="Times New Roman" w:cs="Times New Roman"/>
                <w:b/>
                <w:bCs/>
                <w:color w:val="000000"/>
                <w:sz w:val="22"/>
                <w:lang w:eastAsia="ru-RU"/>
              </w:rPr>
              <w:t>Годовое потребление топлива</w:t>
            </w:r>
          </w:p>
        </w:tc>
      </w:tr>
      <w:tr w:rsidR="007F24E4" w:rsidRPr="007F24E4" w14:paraId="4D19A339" w14:textId="77777777" w:rsidTr="007F24E4">
        <w:trPr>
          <w:trHeight w:val="300"/>
          <w:jc w:val="center"/>
        </w:trPr>
        <w:tc>
          <w:tcPr>
            <w:tcW w:w="712" w:type="dxa"/>
            <w:vMerge/>
            <w:shd w:val="clear" w:color="auto" w:fill="auto"/>
            <w:noWrap/>
            <w:vAlign w:val="center"/>
            <w:hideMark/>
          </w:tcPr>
          <w:p w14:paraId="4E5484EE" w14:textId="77777777" w:rsidR="007F24E4" w:rsidRPr="007F24E4" w:rsidRDefault="007F24E4" w:rsidP="007F24E4">
            <w:pPr>
              <w:widowControl/>
              <w:ind w:firstLine="0"/>
              <w:jc w:val="center"/>
              <w:rPr>
                <w:rFonts w:eastAsia="Times New Roman" w:cs="Times New Roman"/>
                <w:b/>
                <w:bCs/>
                <w:color w:val="000000"/>
                <w:sz w:val="22"/>
                <w:lang w:eastAsia="ru-RU"/>
              </w:rPr>
            </w:pPr>
          </w:p>
        </w:tc>
        <w:tc>
          <w:tcPr>
            <w:tcW w:w="3819" w:type="dxa"/>
            <w:vMerge/>
            <w:vAlign w:val="center"/>
            <w:hideMark/>
          </w:tcPr>
          <w:p w14:paraId="1B7C8664" w14:textId="77777777" w:rsidR="007F24E4" w:rsidRPr="007F24E4" w:rsidRDefault="007F24E4" w:rsidP="007F24E4">
            <w:pPr>
              <w:widowControl/>
              <w:ind w:firstLine="0"/>
              <w:jc w:val="left"/>
              <w:rPr>
                <w:rFonts w:eastAsia="Times New Roman" w:cs="Times New Roman"/>
                <w:b/>
                <w:bCs/>
                <w:color w:val="000000"/>
                <w:sz w:val="20"/>
                <w:szCs w:val="20"/>
                <w:lang w:eastAsia="ru-RU"/>
              </w:rPr>
            </w:pPr>
          </w:p>
        </w:tc>
        <w:tc>
          <w:tcPr>
            <w:tcW w:w="3118" w:type="dxa"/>
            <w:gridSpan w:val="2"/>
            <w:shd w:val="clear" w:color="auto" w:fill="auto"/>
            <w:vAlign w:val="center"/>
            <w:hideMark/>
          </w:tcPr>
          <w:p w14:paraId="133C5B56" w14:textId="0B661CEB" w:rsidR="007F24E4" w:rsidRPr="007F24E4" w:rsidRDefault="007F24E4" w:rsidP="007F24E4">
            <w:pPr>
              <w:widowControl/>
              <w:ind w:firstLine="0"/>
              <w:jc w:val="center"/>
              <w:rPr>
                <w:rFonts w:eastAsia="Times New Roman" w:cs="Times New Roman"/>
                <w:b/>
                <w:bCs/>
                <w:color w:val="000000"/>
                <w:sz w:val="20"/>
                <w:szCs w:val="20"/>
                <w:lang w:eastAsia="ru-RU"/>
              </w:rPr>
            </w:pPr>
            <w:r w:rsidRPr="007F24E4">
              <w:rPr>
                <w:rFonts w:eastAsia="Times New Roman" w:cs="Times New Roman"/>
                <w:b/>
                <w:bCs/>
                <w:color w:val="000000"/>
                <w:sz w:val="20"/>
                <w:szCs w:val="20"/>
                <w:lang w:eastAsia="ru-RU"/>
              </w:rPr>
              <w:t>В отопительный период</w:t>
            </w:r>
            <w:r>
              <w:rPr>
                <w:rFonts w:eastAsia="Times New Roman" w:cs="Times New Roman"/>
                <w:b/>
                <w:bCs/>
                <w:color w:val="000000"/>
                <w:sz w:val="20"/>
                <w:szCs w:val="20"/>
                <w:lang w:eastAsia="ru-RU"/>
              </w:rPr>
              <w:t xml:space="preserve"> 2026-2030</w:t>
            </w:r>
            <w:r w:rsidRPr="007F24E4">
              <w:rPr>
                <w:rFonts w:eastAsia="Times New Roman" w:cs="Times New Roman"/>
                <w:b/>
                <w:bCs/>
                <w:color w:val="000000"/>
                <w:sz w:val="20"/>
                <w:szCs w:val="20"/>
                <w:lang w:eastAsia="ru-RU"/>
              </w:rPr>
              <w:t xml:space="preserve"> </w:t>
            </w:r>
          </w:p>
        </w:tc>
        <w:tc>
          <w:tcPr>
            <w:tcW w:w="1535" w:type="dxa"/>
          </w:tcPr>
          <w:p w14:paraId="0D889DC7" w14:textId="15E3E820" w:rsidR="007F24E4" w:rsidRPr="007F24E4" w:rsidRDefault="007F24E4" w:rsidP="007F24E4">
            <w:pPr>
              <w:widowControl/>
              <w:ind w:firstLine="0"/>
              <w:jc w:val="center"/>
              <w:rPr>
                <w:rFonts w:eastAsia="Times New Roman" w:cs="Times New Roman"/>
                <w:b/>
                <w:bCs/>
                <w:color w:val="000000"/>
                <w:sz w:val="20"/>
                <w:szCs w:val="20"/>
                <w:lang w:eastAsia="ru-RU"/>
              </w:rPr>
            </w:pPr>
            <w:r w:rsidRPr="007F24E4">
              <w:rPr>
                <w:rFonts w:eastAsia="Times New Roman" w:cs="Times New Roman"/>
                <w:b/>
                <w:bCs/>
                <w:color w:val="000000"/>
                <w:sz w:val="20"/>
                <w:szCs w:val="20"/>
                <w:lang w:eastAsia="ru-RU"/>
              </w:rPr>
              <w:t xml:space="preserve">Перспектива, </w:t>
            </w:r>
            <w:r>
              <w:rPr>
                <w:rFonts w:eastAsia="Times New Roman" w:cs="Times New Roman"/>
                <w:b/>
                <w:bCs/>
                <w:color w:val="000000"/>
                <w:sz w:val="20"/>
                <w:szCs w:val="20"/>
                <w:lang w:eastAsia="ru-RU"/>
              </w:rPr>
              <w:t>2031-</w:t>
            </w:r>
            <w:r w:rsidRPr="007F24E4">
              <w:rPr>
                <w:rFonts w:eastAsia="Times New Roman" w:cs="Times New Roman"/>
                <w:b/>
                <w:bCs/>
                <w:color w:val="000000"/>
                <w:sz w:val="20"/>
                <w:szCs w:val="20"/>
                <w:lang w:eastAsia="ru-RU"/>
              </w:rPr>
              <w:t>2033 г.</w:t>
            </w:r>
          </w:p>
        </w:tc>
      </w:tr>
      <w:tr w:rsidR="007F24E4" w:rsidRPr="007F24E4" w14:paraId="6764940E" w14:textId="77777777" w:rsidTr="007F24E4">
        <w:trPr>
          <w:trHeight w:val="510"/>
          <w:jc w:val="center"/>
        </w:trPr>
        <w:tc>
          <w:tcPr>
            <w:tcW w:w="712" w:type="dxa"/>
            <w:vMerge/>
            <w:shd w:val="clear" w:color="auto" w:fill="auto"/>
            <w:noWrap/>
            <w:vAlign w:val="center"/>
            <w:hideMark/>
          </w:tcPr>
          <w:p w14:paraId="6B97A9EE" w14:textId="77777777" w:rsidR="007F24E4" w:rsidRPr="007F24E4" w:rsidRDefault="007F24E4" w:rsidP="007F24E4">
            <w:pPr>
              <w:widowControl/>
              <w:ind w:firstLine="0"/>
              <w:jc w:val="center"/>
              <w:rPr>
                <w:rFonts w:eastAsia="Times New Roman" w:cs="Times New Roman"/>
                <w:b/>
                <w:bCs/>
                <w:color w:val="000000"/>
                <w:sz w:val="20"/>
                <w:szCs w:val="20"/>
                <w:lang w:eastAsia="ru-RU"/>
              </w:rPr>
            </w:pPr>
          </w:p>
        </w:tc>
        <w:tc>
          <w:tcPr>
            <w:tcW w:w="3819" w:type="dxa"/>
            <w:vMerge/>
            <w:vAlign w:val="center"/>
            <w:hideMark/>
          </w:tcPr>
          <w:p w14:paraId="345F02B4" w14:textId="77777777" w:rsidR="007F24E4" w:rsidRPr="007F24E4" w:rsidRDefault="007F24E4" w:rsidP="007F24E4">
            <w:pPr>
              <w:widowControl/>
              <w:ind w:firstLine="0"/>
              <w:jc w:val="left"/>
              <w:rPr>
                <w:rFonts w:eastAsia="Times New Roman" w:cs="Times New Roman"/>
                <w:b/>
                <w:bCs/>
                <w:color w:val="000000"/>
                <w:sz w:val="20"/>
                <w:szCs w:val="20"/>
                <w:lang w:eastAsia="ru-RU"/>
              </w:rPr>
            </w:pPr>
          </w:p>
        </w:tc>
        <w:tc>
          <w:tcPr>
            <w:tcW w:w="1583" w:type="dxa"/>
            <w:shd w:val="clear" w:color="auto" w:fill="auto"/>
            <w:vAlign w:val="center"/>
            <w:hideMark/>
          </w:tcPr>
          <w:p w14:paraId="3BF774F4" w14:textId="77777777" w:rsidR="007F24E4" w:rsidRPr="007F24E4" w:rsidRDefault="007F24E4" w:rsidP="007F24E4">
            <w:pPr>
              <w:widowControl/>
              <w:ind w:firstLine="0"/>
              <w:jc w:val="center"/>
              <w:rPr>
                <w:rFonts w:eastAsia="Times New Roman" w:cs="Times New Roman"/>
                <w:b/>
                <w:bCs/>
                <w:color w:val="000000"/>
                <w:sz w:val="20"/>
                <w:szCs w:val="20"/>
                <w:lang w:eastAsia="ru-RU"/>
              </w:rPr>
            </w:pPr>
            <w:r w:rsidRPr="007F24E4">
              <w:rPr>
                <w:rFonts w:eastAsia="Times New Roman" w:cs="Times New Roman"/>
                <w:b/>
                <w:bCs/>
                <w:color w:val="000000"/>
                <w:sz w:val="20"/>
                <w:szCs w:val="20"/>
                <w:lang w:eastAsia="ru-RU"/>
              </w:rPr>
              <w:t>Максимальное часовое, т/ч</w:t>
            </w:r>
          </w:p>
        </w:tc>
        <w:tc>
          <w:tcPr>
            <w:tcW w:w="1535" w:type="dxa"/>
            <w:shd w:val="clear" w:color="auto" w:fill="auto"/>
            <w:vAlign w:val="center"/>
            <w:hideMark/>
          </w:tcPr>
          <w:p w14:paraId="1F4E8C02" w14:textId="77777777" w:rsidR="007F24E4" w:rsidRPr="007F24E4" w:rsidRDefault="007F24E4" w:rsidP="007F24E4">
            <w:pPr>
              <w:widowControl/>
              <w:ind w:firstLine="0"/>
              <w:jc w:val="center"/>
              <w:rPr>
                <w:rFonts w:eastAsia="Times New Roman" w:cs="Times New Roman"/>
                <w:b/>
                <w:bCs/>
                <w:color w:val="000000"/>
                <w:sz w:val="20"/>
                <w:szCs w:val="20"/>
                <w:lang w:eastAsia="ru-RU"/>
              </w:rPr>
            </w:pPr>
            <w:r w:rsidRPr="007F24E4">
              <w:rPr>
                <w:rFonts w:eastAsia="Times New Roman" w:cs="Times New Roman"/>
                <w:b/>
                <w:bCs/>
                <w:color w:val="000000"/>
                <w:sz w:val="20"/>
                <w:szCs w:val="20"/>
                <w:lang w:eastAsia="ru-RU"/>
              </w:rPr>
              <w:t>Годовое, тонн</w:t>
            </w:r>
          </w:p>
        </w:tc>
        <w:tc>
          <w:tcPr>
            <w:tcW w:w="1535" w:type="dxa"/>
            <w:vAlign w:val="center"/>
          </w:tcPr>
          <w:p w14:paraId="235DFAA0" w14:textId="77777777" w:rsidR="007F24E4" w:rsidRPr="007F24E4" w:rsidRDefault="007F24E4" w:rsidP="007F24E4">
            <w:pPr>
              <w:widowControl/>
              <w:ind w:firstLine="0"/>
              <w:jc w:val="center"/>
              <w:rPr>
                <w:rFonts w:eastAsia="Times New Roman" w:cs="Times New Roman"/>
                <w:b/>
                <w:bCs/>
                <w:color w:val="000000"/>
                <w:sz w:val="20"/>
                <w:szCs w:val="20"/>
                <w:lang w:eastAsia="ru-RU"/>
              </w:rPr>
            </w:pPr>
            <w:r w:rsidRPr="007F24E4">
              <w:rPr>
                <w:rFonts w:eastAsia="Times New Roman" w:cs="Times New Roman"/>
                <w:b/>
                <w:bCs/>
                <w:color w:val="000000"/>
                <w:sz w:val="20"/>
                <w:szCs w:val="20"/>
                <w:lang w:eastAsia="ru-RU"/>
              </w:rPr>
              <w:t>Годовое, тонн</w:t>
            </w:r>
          </w:p>
        </w:tc>
      </w:tr>
      <w:tr w:rsidR="007F24E4" w:rsidRPr="007F24E4" w14:paraId="30738874" w14:textId="77777777" w:rsidTr="007F24E4">
        <w:trPr>
          <w:trHeight w:val="300"/>
          <w:jc w:val="center"/>
        </w:trPr>
        <w:tc>
          <w:tcPr>
            <w:tcW w:w="712" w:type="dxa"/>
            <w:shd w:val="clear" w:color="auto" w:fill="auto"/>
            <w:noWrap/>
            <w:vAlign w:val="center"/>
            <w:hideMark/>
          </w:tcPr>
          <w:p w14:paraId="1890C550" w14:textId="77777777" w:rsidR="007F24E4" w:rsidRPr="007F24E4" w:rsidRDefault="007F24E4" w:rsidP="007F24E4">
            <w:pPr>
              <w:widowControl/>
              <w:ind w:firstLine="0"/>
              <w:jc w:val="center"/>
              <w:rPr>
                <w:rFonts w:eastAsia="Times New Roman" w:cs="Times New Roman"/>
                <w:b/>
                <w:bCs/>
                <w:color w:val="000000"/>
                <w:sz w:val="20"/>
                <w:szCs w:val="20"/>
                <w:lang w:eastAsia="ru-RU"/>
              </w:rPr>
            </w:pPr>
          </w:p>
        </w:tc>
        <w:tc>
          <w:tcPr>
            <w:tcW w:w="3819" w:type="dxa"/>
            <w:shd w:val="clear" w:color="auto" w:fill="auto"/>
            <w:vAlign w:val="center"/>
            <w:hideMark/>
          </w:tcPr>
          <w:p w14:paraId="04EE5AF1" w14:textId="77777777" w:rsidR="007F24E4" w:rsidRPr="007F24E4" w:rsidRDefault="007F24E4" w:rsidP="007F24E4">
            <w:pPr>
              <w:widowControl/>
              <w:ind w:firstLine="0"/>
              <w:jc w:val="center"/>
              <w:rPr>
                <w:rFonts w:eastAsia="Times New Roman" w:cs="Times New Roman"/>
                <w:b/>
                <w:bCs/>
                <w:color w:val="000000"/>
                <w:sz w:val="20"/>
                <w:szCs w:val="20"/>
                <w:lang w:eastAsia="ru-RU"/>
              </w:rPr>
            </w:pPr>
            <w:r w:rsidRPr="007F24E4">
              <w:rPr>
                <w:rFonts w:eastAsia="Times New Roman" w:cs="Times New Roman"/>
                <w:b/>
                <w:bCs/>
                <w:color w:val="000000"/>
                <w:sz w:val="20"/>
                <w:szCs w:val="20"/>
                <w:lang w:eastAsia="ru-RU"/>
              </w:rPr>
              <w:t>2025</w:t>
            </w:r>
            <w:r w:rsidRPr="007F24E4">
              <w:rPr>
                <w:rFonts w:eastAsia="Times New Roman" w:cs="Times New Roman"/>
                <w:sz w:val="22"/>
              </w:rPr>
              <w:t xml:space="preserve"> </w:t>
            </w:r>
            <w:r w:rsidRPr="007F24E4">
              <w:rPr>
                <w:rFonts w:eastAsia="Times New Roman" w:cs="Times New Roman"/>
                <w:b/>
                <w:bCs/>
                <w:color w:val="000000"/>
                <w:sz w:val="20"/>
                <w:szCs w:val="20"/>
                <w:lang w:eastAsia="ru-RU"/>
              </w:rPr>
              <w:t>год</w:t>
            </w:r>
          </w:p>
        </w:tc>
        <w:tc>
          <w:tcPr>
            <w:tcW w:w="1583" w:type="dxa"/>
            <w:shd w:val="clear" w:color="auto" w:fill="auto"/>
            <w:vAlign w:val="center"/>
            <w:hideMark/>
          </w:tcPr>
          <w:p w14:paraId="472390F7" w14:textId="77777777" w:rsidR="007F24E4" w:rsidRPr="007F24E4" w:rsidRDefault="007F24E4" w:rsidP="007F24E4">
            <w:pPr>
              <w:widowControl/>
              <w:ind w:firstLine="0"/>
              <w:jc w:val="center"/>
              <w:rPr>
                <w:rFonts w:eastAsia="Times New Roman" w:cs="Times New Roman"/>
                <w:color w:val="000000"/>
                <w:sz w:val="20"/>
                <w:szCs w:val="20"/>
                <w:lang w:eastAsia="ru-RU"/>
              </w:rPr>
            </w:pPr>
            <w:r w:rsidRPr="007F24E4">
              <w:rPr>
                <w:rFonts w:eastAsia="Times New Roman" w:cs="Times New Roman"/>
                <w:color w:val="000000"/>
                <w:sz w:val="20"/>
                <w:szCs w:val="20"/>
                <w:lang w:eastAsia="ru-RU"/>
              </w:rPr>
              <w:t xml:space="preserve">  </w:t>
            </w:r>
          </w:p>
        </w:tc>
        <w:tc>
          <w:tcPr>
            <w:tcW w:w="1535" w:type="dxa"/>
            <w:shd w:val="clear" w:color="auto" w:fill="auto"/>
            <w:vAlign w:val="center"/>
            <w:hideMark/>
          </w:tcPr>
          <w:p w14:paraId="3A7D1D29" w14:textId="77777777" w:rsidR="007F24E4" w:rsidRPr="007F24E4" w:rsidRDefault="007F24E4" w:rsidP="007F24E4">
            <w:pPr>
              <w:widowControl/>
              <w:ind w:firstLine="0"/>
              <w:jc w:val="center"/>
              <w:rPr>
                <w:rFonts w:eastAsia="Times New Roman" w:cs="Times New Roman"/>
                <w:color w:val="000000"/>
                <w:sz w:val="20"/>
                <w:szCs w:val="20"/>
                <w:lang w:eastAsia="ru-RU"/>
              </w:rPr>
            </w:pPr>
            <w:r w:rsidRPr="007F24E4">
              <w:rPr>
                <w:rFonts w:eastAsia="Times New Roman" w:cs="Times New Roman"/>
                <w:color w:val="000000"/>
                <w:sz w:val="20"/>
                <w:szCs w:val="20"/>
                <w:lang w:eastAsia="ru-RU"/>
              </w:rPr>
              <w:t xml:space="preserve">  </w:t>
            </w:r>
          </w:p>
        </w:tc>
        <w:tc>
          <w:tcPr>
            <w:tcW w:w="1535" w:type="dxa"/>
          </w:tcPr>
          <w:p w14:paraId="6CD48808" w14:textId="77777777" w:rsidR="007F24E4" w:rsidRPr="007F24E4" w:rsidRDefault="007F24E4" w:rsidP="007F24E4">
            <w:pPr>
              <w:widowControl/>
              <w:ind w:firstLine="0"/>
              <w:jc w:val="center"/>
              <w:rPr>
                <w:rFonts w:eastAsia="Times New Roman" w:cs="Times New Roman"/>
                <w:color w:val="000000"/>
                <w:sz w:val="20"/>
                <w:szCs w:val="20"/>
                <w:lang w:eastAsia="ru-RU"/>
              </w:rPr>
            </w:pPr>
          </w:p>
        </w:tc>
      </w:tr>
      <w:tr w:rsidR="007F24E4" w:rsidRPr="007F24E4" w14:paraId="144D8D56" w14:textId="77777777" w:rsidTr="007F24E4">
        <w:trPr>
          <w:trHeight w:val="330"/>
          <w:jc w:val="center"/>
        </w:trPr>
        <w:tc>
          <w:tcPr>
            <w:tcW w:w="712" w:type="dxa"/>
            <w:shd w:val="clear" w:color="auto" w:fill="auto"/>
            <w:noWrap/>
            <w:vAlign w:val="center"/>
            <w:hideMark/>
          </w:tcPr>
          <w:p w14:paraId="5B469332" w14:textId="77777777" w:rsidR="007F24E4" w:rsidRPr="007F24E4" w:rsidRDefault="007F24E4" w:rsidP="007F24E4">
            <w:pPr>
              <w:widowControl/>
              <w:ind w:firstLine="0"/>
              <w:jc w:val="center"/>
              <w:rPr>
                <w:rFonts w:eastAsia="Times New Roman" w:cs="Times New Roman"/>
                <w:color w:val="000000"/>
                <w:sz w:val="20"/>
                <w:szCs w:val="20"/>
                <w:lang w:eastAsia="ru-RU"/>
              </w:rPr>
            </w:pPr>
            <w:r w:rsidRPr="007F24E4">
              <w:rPr>
                <w:rFonts w:eastAsia="Times New Roman" w:cs="Times New Roman"/>
                <w:color w:val="000000"/>
                <w:sz w:val="20"/>
                <w:szCs w:val="20"/>
                <w:lang w:eastAsia="ru-RU"/>
              </w:rPr>
              <w:t>1</w:t>
            </w:r>
          </w:p>
        </w:tc>
        <w:tc>
          <w:tcPr>
            <w:tcW w:w="3819" w:type="dxa"/>
            <w:shd w:val="clear" w:color="auto" w:fill="auto"/>
            <w:vAlign w:val="center"/>
            <w:hideMark/>
          </w:tcPr>
          <w:p w14:paraId="22CD1A4C" w14:textId="77777777" w:rsidR="007F24E4" w:rsidRDefault="007F24E4" w:rsidP="007F24E4">
            <w:pPr>
              <w:widowControl/>
              <w:ind w:firstLine="0"/>
              <w:jc w:val="left"/>
              <w:rPr>
                <w:rFonts w:eastAsia="Times New Roman" w:cs="Times New Roman"/>
                <w:color w:val="000000"/>
                <w:sz w:val="20"/>
                <w:szCs w:val="20"/>
                <w:lang w:eastAsia="ru-RU"/>
              </w:rPr>
            </w:pPr>
            <w:r w:rsidRPr="007F24E4">
              <w:rPr>
                <w:rFonts w:eastAsia="Times New Roman" w:cs="Times New Roman"/>
                <w:color w:val="000000"/>
                <w:sz w:val="20"/>
                <w:szCs w:val="20"/>
                <w:lang w:eastAsia="ru-RU"/>
              </w:rPr>
              <w:t xml:space="preserve">Котельная "Центральная" </w:t>
            </w:r>
          </w:p>
          <w:p w14:paraId="3D89C2D3" w14:textId="02982B98" w:rsidR="007F24E4" w:rsidRPr="007F24E4" w:rsidRDefault="007F24E4" w:rsidP="007F24E4">
            <w:pPr>
              <w:widowControl/>
              <w:ind w:firstLine="0"/>
              <w:jc w:val="left"/>
              <w:rPr>
                <w:rFonts w:eastAsia="Times New Roman" w:cs="Times New Roman"/>
                <w:color w:val="000000"/>
                <w:sz w:val="20"/>
                <w:szCs w:val="20"/>
                <w:lang w:eastAsia="ru-RU"/>
              </w:rPr>
            </w:pPr>
            <w:r w:rsidRPr="007F24E4">
              <w:rPr>
                <w:rFonts w:eastAsia="Times New Roman" w:cs="Times New Roman"/>
                <w:color w:val="000000"/>
                <w:sz w:val="20"/>
                <w:szCs w:val="20"/>
                <w:lang w:eastAsia="ru-RU"/>
              </w:rPr>
              <w:t xml:space="preserve">п. Артемовский, ул. Артемовская,19 </w:t>
            </w:r>
          </w:p>
        </w:tc>
        <w:tc>
          <w:tcPr>
            <w:tcW w:w="1583" w:type="dxa"/>
            <w:shd w:val="clear" w:color="auto" w:fill="auto"/>
            <w:vAlign w:val="center"/>
            <w:hideMark/>
          </w:tcPr>
          <w:p w14:paraId="6903F470" w14:textId="77777777" w:rsidR="007F24E4" w:rsidRPr="007F24E4" w:rsidRDefault="007F24E4" w:rsidP="007F24E4">
            <w:pPr>
              <w:widowControl/>
              <w:ind w:firstLine="0"/>
              <w:jc w:val="center"/>
              <w:rPr>
                <w:rFonts w:eastAsia="Times New Roman" w:cs="Times New Roman"/>
                <w:color w:val="000000"/>
                <w:sz w:val="20"/>
                <w:szCs w:val="20"/>
                <w:lang w:eastAsia="ru-RU"/>
              </w:rPr>
            </w:pPr>
            <w:r w:rsidRPr="007F24E4">
              <w:rPr>
                <w:rFonts w:eastAsia="Times New Roman" w:cs="Times New Roman"/>
                <w:color w:val="000000"/>
                <w:sz w:val="20"/>
                <w:szCs w:val="20"/>
                <w:lang w:eastAsia="ru-RU"/>
              </w:rPr>
              <w:t>0,35</w:t>
            </w:r>
          </w:p>
        </w:tc>
        <w:tc>
          <w:tcPr>
            <w:tcW w:w="1535" w:type="dxa"/>
            <w:shd w:val="clear" w:color="auto" w:fill="auto"/>
            <w:noWrap/>
            <w:vAlign w:val="center"/>
            <w:hideMark/>
          </w:tcPr>
          <w:p w14:paraId="57C55A15" w14:textId="77777777" w:rsidR="007F24E4" w:rsidRPr="007F24E4" w:rsidRDefault="007F24E4" w:rsidP="007F24E4">
            <w:pPr>
              <w:widowControl/>
              <w:ind w:firstLine="0"/>
              <w:jc w:val="center"/>
              <w:rPr>
                <w:rFonts w:eastAsia="Times New Roman" w:cs="Times New Roman"/>
                <w:color w:val="000000"/>
                <w:sz w:val="22"/>
                <w:lang w:eastAsia="ru-RU"/>
              </w:rPr>
            </w:pPr>
            <w:r w:rsidRPr="007F24E4">
              <w:rPr>
                <w:rFonts w:eastAsia="Times New Roman" w:cs="Times New Roman"/>
                <w:sz w:val="22"/>
              </w:rPr>
              <w:t>2162</w:t>
            </w:r>
          </w:p>
        </w:tc>
        <w:tc>
          <w:tcPr>
            <w:tcW w:w="1535" w:type="dxa"/>
            <w:vAlign w:val="center"/>
          </w:tcPr>
          <w:p w14:paraId="491DB8F6" w14:textId="77777777" w:rsidR="007F24E4" w:rsidRPr="007F24E4" w:rsidRDefault="007F24E4" w:rsidP="007F24E4">
            <w:pPr>
              <w:widowControl/>
              <w:ind w:firstLine="0"/>
              <w:jc w:val="center"/>
              <w:rPr>
                <w:rFonts w:eastAsia="Times New Roman" w:cs="Times New Roman"/>
                <w:sz w:val="22"/>
              </w:rPr>
            </w:pPr>
            <w:r w:rsidRPr="007F24E4">
              <w:rPr>
                <w:rFonts w:eastAsia="Times New Roman" w:cs="Times New Roman"/>
                <w:sz w:val="22"/>
              </w:rPr>
              <w:t>3400</w:t>
            </w:r>
          </w:p>
        </w:tc>
      </w:tr>
      <w:tr w:rsidR="007F24E4" w:rsidRPr="007F24E4" w14:paraId="4943508F" w14:textId="77777777" w:rsidTr="007F24E4">
        <w:trPr>
          <w:trHeight w:val="393"/>
          <w:jc w:val="center"/>
        </w:trPr>
        <w:tc>
          <w:tcPr>
            <w:tcW w:w="712" w:type="dxa"/>
            <w:shd w:val="clear" w:color="auto" w:fill="auto"/>
            <w:noWrap/>
            <w:vAlign w:val="center"/>
            <w:hideMark/>
          </w:tcPr>
          <w:p w14:paraId="7E33D928" w14:textId="77777777" w:rsidR="007F24E4" w:rsidRPr="007F24E4" w:rsidRDefault="007F24E4" w:rsidP="007F24E4">
            <w:pPr>
              <w:widowControl/>
              <w:ind w:firstLine="0"/>
              <w:jc w:val="center"/>
              <w:rPr>
                <w:rFonts w:eastAsia="Times New Roman" w:cs="Times New Roman"/>
                <w:color w:val="000000"/>
                <w:sz w:val="22"/>
                <w:lang w:eastAsia="ru-RU"/>
              </w:rPr>
            </w:pPr>
            <w:r w:rsidRPr="007F24E4">
              <w:rPr>
                <w:rFonts w:eastAsia="Times New Roman" w:cs="Times New Roman"/>
                <w:color w:val="000000"/>
                <w:sz w:val="22"/>
                <w:lang w:eastAsia="ru-RU"/>
              </w:rPr>
              <w:t>2</w:t>
            </w:r>
          </w:p>
        </w:tc>
        <w:tc>
          <w:tcPr>
            <w:tcW w:w="3819" w:type="dxa"/>
            <w:shd w:val="clear" w:color="auto" w:fill="auto"/>
            <w:vAlign w:val="center"/>
            <w:hideMark/>
          </w:tcPr>
          <w:p w14:paraId="09D319F9" w14:textId="77777777" w:rsidR="007F24E4" w:rsidRDefault="007F24E4" w:rsidP="007F24E4">
            <w:pPr>
              <w:widowControl/>
              <w:ind w:firstLine="0"/>
              <w:jc w:val="left"/>
              <w:rPr>
                <w:rFonts w:eastAsia="Times New Roman" w:cs="Times New Roman"/>
                <w:color w:val="000000"/>
                <w:sz w:val="20"/>
                <w:szCs w:val="20"/>
                <w:lang w:eastAsia="ru-RU"/>
              </w:rPr>
            </w:pPr>
            <w:r w:rsidRPr="007F24E4">
              <w:rPr>
                <w:rFonts w:eastAsia="Times New Roman" w:cs="Times New Roman"/>
                <w:color w:val="000000"/>
                <w:sz w:val="20"/>
                <w:szCs w:val="20"/>
                <w:lang w:eastAsia="ru-RU"/>
              </w:rPr>
              <w:t xml:space="preserve">Котельная "ГРО" п. Артемовский, </w:t>
            </w:r>
          </w:p>
          <w:p w14:paraId="261EC739" w14:textId="65BFCAC7" w:rsidR="007F24E4" w:rsidRPr="007F24E4" w:rsidRDefault="007F24E4" w:rsidP="007F24E4">
            <w:pPr>
              <w:widowControl/>
              <w:ind w:firstLine="0"/>
              <w:jc w:val="left"/>
              <w:rPr>
                <w:rFonts w:eastAsia="Times New Roman" w:cs="Times New Roman"/>
                <w:color w:val="000000"/>
                <w:sz w:val="20"/>
                <w:szCs w:val="20"/>
                <w:lang w:eastAsia="ru-RU"/>
              </w:rPr>
            </w:pPr>
            <w:r w:rsidRPr="007F24E4">
              <w:rPr>
                <w:rFonts w:eastAsia="Times New Roman" w:cs="Times New Roman"/>
                <w:color w:val="000000"/>
                <w:sz w:val="20"/>
                <w:szCs w:val="20"/>
                <w:lang w:eastAsia="ru-RU"/>
              </w:rPr>
              <w:t>ул. Геологическая, 5</w:t>
            </w:r>
          </w:p>
        </w:tc>
        <w:tc>
          <w:tcPr>
            <w:tcW w:w="1583" w:type="dxa"/>
            <w:shd w:val="clear" w:color="auto" w:fill="auto"/>
            <w:vAlign w:val="center"/>
            <w:hideMark/>
          </w:tcPr>
          <w:p w14:paraId="05CD9A92" w14:textId="77777777" w:rsidR="007F24E4" w:rsidRPr="007F24E4" w:rsidRDefault="007F24E4" w:rsidP="007F24E4">
            <w:pPr>
              <w:widowControl/>
              <w:ind w:firstLine="0"/>
              <w:jc w:val="center"/>
              <w:rPr>
                <w:rFonts w:eastAsia="Times New Roman" w:cs="Times New Roman"/>
                <w:color w:val="000000"/>
                <w:sz w:val="20"/>
                <w:szCs w:val="20"/>
                <w:lang w:eastAsia="ru-RU"/>
              </w:rPr>
            </w:pPr>
            <w:r w:rsidRPr="007F24E4">
              <w:rPr>
                <w:rFonts w:eastAsia="Times New Roman" w:cs="Times New Roman"/>
                <w:color w:val="000000"/>
                <w:sz w:val="20"/>
                <w:szCs w:val="20"/>
                <w:lang w:eastAsia="ru-RU"/>
              </w:rPr>
              <w:t>0,198</w:t>
            </w:r>
          </w:p>
        </w:tc>
        <w:tc>
          <w:tcPr>
            <w:tcW w:w="1535" w:type="dxa"/>
            <w:shd w:val="clear" w:color="auto" w:fill="auto"/>
            <w:noWrap/>
            <w:vAlign w:val="center"/>
            <w:hideMark/>
          </w:tcPr>
          <w:p w14:paraId="3BAF83BE" w14:textId="77777777" w:rsidR="007F24E4" w:rsidRPr="007F24E4" w:rsidRDefault="007F24E4" w:rsidP="007F24E4">
            <w:pPr>
              <w:widowControl/>
              <w:ind w:firstLine="0"/>
              <w:jc w:val="center"/>
              <w:rPr>
                <w:rFonts w:eastAsia="Times New Roman" w:cs="Times New Roman"/>
                <w:color w:val="000000"/>
                <w:sz w:val="22"/>
                <w:lang w:eastAsia="ru-RU"/>
              </w:rPr>
            </w:pPr>
            <w:r w:rsidRPr="007F24E4">
              <w:rPr>
                <w:rFonts w:eastAsia="Times New Roman" w:cs="Times New Roman"/>
                <w:sz w:val="22"/>
              </w:rPr>
              <w:t>1100</w:t>
            </w:r>
          </w:p>
        </w:tc>
        <w:tc>
          <w:tcPr>
            <w:tcW w:w="1535" w:type="dxa"/>
            <w:vAlign w:val="center"/>
          </w:tcPr>
          <w:p w14:paraId="575DEC69" w14:textId="77777777" w:rsidR="007F24E4" w:rsidRPr="007F24E4" w:rsidRDefault="007F24E4" w:rsidP="007F24E4">
            <w:pPr>
              <w:widowControl/>
              <w:ind w:firstLine="0"/>
              <w:jc w:val="center"/>
              <w:rPr>
                <w:rFonts w:eastAsia="Times New Roman" w:cs="Times New Roman"/>
                <w:sz w:val="22"/>
              </w:rPr>
            </w:pPr>
            <w:r w:rsidRPr="007F24E4">
              <w:rPr>
                <w:rFonts w:eastAsia="Times New Roman" w:cs="Times New Roman"/>
                <w:sz w:val="22"/>
              </w:rPr>
              <w:t>0</w:t>
            </w:r>
          </w:p>
        </w:tc>
      </w:tr>
      <w:tr w:rsidR="007F24E4" w:rsidRPr="007F24E4" w14:paraId="39AAFC47" w14:textId="77777777" w:rsidTr="007F24E4">
        <w:trPr>
          <w:trHeight w:val="285"/>
          <w:jc w:val="center"/>
        </w:trPr>
        <w:tc>
          <w:tcPr>
            <w:tcW w:w="712" w:type="dxa"/>
            <w:shd w:val="clear" w:color="auto" w:fill="auto"/>
            <w:noWrap/>
            <w:vAlign w:val="center"/>
            <w:hideMark/>
          </w:tcPr>
          <w:p w14:paraId="367664AD" w14:textId="77777777" w:rsidR="007F24E4" w:rsidRPr="007F24E4" w:rsidRDefault="007F24E4" w:rsidP="007F24E4">
            <w:pPr>
              <w:widowControl/>
              <w:ind w:firstLine="0"/>
              <w:jc w:val="center"/>
              <w:rPr>
                <w:rFonts w:eastAsia="Times New Roman" w:cs="Times New Roman"/>
                <w:color w:val="000000"/>
                <w:sz w:val="22"/>
                <w:lang w:eastAsia="ru-RU"/>
              </w:rPr>
            </w:pPr>
            <w:r w:rsidRPr="007F24E4">
              <w:rPr>
                <w:rFonts w:eastAsia="Times New Roman" w:cs="Times New Roman"/>
                <w:color w:val="000000"/>
                <w:sz w:val="22"/>
                <w:lang w:eastAsia="ru-RU"/>
              </w:rPr>
              <w:t>3</w:t>
            </w:r>
          </w:p>
        </w:tc>
        <w:tc>
          <w:tcPr>
            <w:tcW w:w="3819" w:type="dxa"/>
            <w:shd w:val="clear" w:color="auto" w:fill="auto"/>
            <w:vAlign w:val="center"/>
            <w:hideMark/>
          </w:tcPr>
          <w:p w14:paraId="77011BCF" w14:textId="77777777" w:rsidR="007F24E4" w:rsidRPr="007F24E4" w:rsidRDefault="007F24E4" w:rsidP="007F24E4">
            <w:pPr>
              <w:widowControl/>
              <w:ind w:firstLine="0"/>
              <w:jc w:val="left"/>
              <w:rPr>
                <w:rFonts w:eastAsia="Times New Roman" w:cs="Times New Roman"/>
                <w:color w:val="000000"/>
                <w:sz w:val="20"/>
                <w:szCs w:val="20"/>
                <w:lang w:eastAsia="ru-RU"/>
              </w:rPr>
            </w:pPr>
            <w:r w:rsidRPr="007F24E4">
              <w:rPr>
                <w:rFonts w:eastAsia="Times New Roman" w:cs="Times New Roman"/>
                <w:color w:val="000000"/>
                <w:sz w:val="20"/>
                <w:szCs w:val="20"/>
                <w:lang w:eastAsia="ru-RU"/>
              </w:rPr>
              <w:t xml:space="preserve">Котельная "УКМТ" п. </w:t>
            </w:r>
            <w:proofErr w:type="spellStart"/>
            <w:r w:rsidRPr="007F24E4">
              <w:rPr>
                <w:rFonts w:eastAsia="Times New Roman" w:cs="Times New Roman"/>
                <w:color w:val="000000"/>
                <w:sz w:val="20"/>
                <w:szCs w:val="20"/>
                <w:lang w:eastAsia="ru-RU"/>
              </w:rPr>
              <w:t>Апрельск</w:t>
            </w:r>
            <w:proofErr w:type="spellEnd"/>
            <w:r w:rsidRPr="007F24E4">
              <w:rPr>
                <w:rFonts w:eastAsia="Times New Roman" w:cs="Times New Roman"/>
                <w:color w:val="000000"/>
                <w:sz w:val="20"/>
                <w:szCs w:val="20"/>
                <w:lang w:eastAsia="ru-RU"/>
              </w:rPr>
              <w:t xml:space="preserve">, ул. Нагорная </w:t>
            </w:r>
          </w:p>
        </w:tc>
        <w:tc>
          <w:tcPr>
            <w:tcW w:w="1583" w:type="dxa"/>
            <w:shd w:val="clear" w:color="auto" w:fill="auto"/>
            <w:vAlign w:val="center"/>
            <w:hideMark/>
          </w:tcPr>
          <w:p w14:paraId="0094C1AC" w14:textId="77777777" w:rsidR="007F24E4" w:rsidRPr="007F24E4" w:rsidRDefault="007F24E4" w:rsidP="007F24E4">
            <w:pPr>
              <w:widowControl/>
              <w:ind w:firstLine="0"/>
              <w:jc w:val="center"/>
              <w:rPr>
                <w:rFonts w:eastAsia="Times New Roman" w:cs="Times New Roman"/>
                <w:color w:val="000000"/>
                <w:sz w:val="20"/>
                <w:szCs w:val="20"/>
                <w:lang w:eastAsia="ru-RU"/>
              </w:rPr>
            </w:pPr>
            <w:r w:rsidRPr="007F24E4">
              <w:rPr>
                <w:rFonts w:eastAsia="Times New Roman" w:cs="Times New Roman"/>
                <w:color w:val="000000"/>
                <w:sz w:val="20"/>
                <w:szCs w:val="20"/>
                <w:lang w:eastAsia="ru-RU"/>
              </w:rPr>
              <w:t>0,02</w:t>
            </w:r>
          </w:p>
        </w:tc>
        <w:tc>
          <w:tcPr>
            <w:tcW w:w="1535" w:type="dxa"/>
            <w:shd w:val="clear" w:color="auto" w:fill="auto"/>
            <w:noWrap/>
            <w:vAlign w:val="center"/>
            <w:hideMark/>
          </w:tcPr>
          <w:p w14:paraId="65D6A57F" w14:textId="77777777" w:rsidR="007F24E4" w:rsidRPr="007F24E4" w:rsidRDefault="007F24E4" w:rsidP="007F24E4">
            <w:pPr>
              <w:widowControl/>
              <w:ind w:firstLine="0"/>
              <w:jc w:val="center"/>
              <w:rPr>
                <w:rFonts w:eastAsia="Times New Roman" w:cs="Times New Roman"/>
                <w:color w:val="000000"/>
                <w:sz w:val="22"/>
                <w:lang w:eastAsia="ru-RU"/>
              </w:rPr>
            </w:pPr>
            <w:r w:rsidRPr="007F24E4">
              <w:rPr>
                <w:rFonts w:eastAsia="Times New Roman" w:cs="Times New Roman"/>
                <w:sz w:val="22"/>
              </w:rPr>
              <w:t>120</w:t>
            </w:r>
          </w:p>
        </w:tc>
        <w:tc>
          <w:tcPr>
            <w:tcW w:w="1535" w:type="dxa"/>
            <w:vAlign w:val="center"/>
          </w:tcPr>
          <w:p w14:paraId="7697D3F3" w14:textId="77777777" w:rsidR="007F24E4" w:rsidRPr="007F24E4" w:rsidRDefault="007F24E4" w:rsidP="007F24E4">
            <w:pPr>
              <w:widowControl/>
              <w:ind w:firstLine="0"/>
              <w:jc w:val="center"/>
              <w:rPr>
                <w:rFonts w:eastAsia="Times New Roman" w:cs="Times New Roman"/>
                <w:sz w:val="22"/>
              </w:rPr>
            </w:pPr>
            <w:r w:rsidRPr="007F24E4">
              <w:rPr>
                <w:rFonts w:eastAsia="Times New Roman" w:cs="Times New Roman"/>
                <w:sz w:val="22"/>
              </w:rPr>
              <w:t>0</w:t>
            </w:r>
          </w:p>
        </w:tc>
      </w:tr>
    </w:tbl>
    <w:p w14:paraId="463B2FAA" w14:textId="77777777" w:rsidR="007F24E4" w:rsidRPr="007F24E4" w:rsidRDefault="007F24E4" w:rsidP="007F24E4"/>
    <w:p w14:paraId="5B831F20" w14:textId="77777777" w:rsidR="00A26D8E" w:rsidRPr="00F37B10" w:rsidRDefault="00A26D8E" w:rsidP="0095100C">
      <w:pPr>
        <w:pStyle w:val="20"/>
        <w:widowControl/>
        <w:numPr>
          <w:ilvl w:val="1"/>
          <w:numId w:val="29"/>
        </w:numPr>
        <w:ind w:left="0" w:firstLine="709"/>
        <w:contextualSpacing/>
      </w:pPr>
      <w:bookmarkStart w:id="85" w:name="_Toc234923053"/>
      <w:r w:rsidRPr="00F37B10">
        <w:t>Потребляемые источником тепловой энергии виды топлива, включая местные виды топлива, а также используемые возобновляемые источники энергии</w:t>
      </w:r>
      <w:bookmarkEnd w:id="85"/>
    </w:p>
    <w:p w14:paraId="504E0550" w14:textId="12B0B61E" w:rsidR="002B2ED1" w:rsidRPr="00F37B10" w:rsidRDefault="002B2ED1" w:rsidP="0095100C">
      <w:pPr>
        <w:keepNext/>
        <w:widowControl/>
        <w:contextualSpacing/>
      </w:pPr>
      <w:r w:rsidRPr="00F37B10">
        <w:t>Потребляемые источниками тепловой энергии виды топлива приведены в табл</w:t>
      </w:r>
      <w:r w:rsidR="007F24E4">
        <w:t xml:space="preserve">. </w:t>
      </w:r>
      <w:r w:rsidRPr="00F37B10">
        <w:t>2</w:t>
      </w:r>
      <w:r w:rsidR="007F24E4">
        <w:t>0</w:t>
      </w:r>
      <w:r w:rsidRPr="00F37B10">
        <w:t xml:space="preserve">. Местные виды топлива, а также используемые возобновляемые источники энергии на территории </w:t>
      </w:r>
      <w:bookmarkStart w:id="86" w:name="_Hlk234920283"/>
      <w:r w:rsidRPr="00F37B10">
        <w:t xml:space="preserve">Артемовского </w:t>
      </w:r>
      <w:r w:rsidR="007F24E4" w:rsidRPr="007F24E4">
        <w:t xml:space="preserve">городского поселения </w:t>
      </w:r>
      <w:bookmarkEnd w:id="86"/>
      <w:r w:rsidRPr="00F37B10">
        <w:t xml:space="preserve">не используются. </w:t>
      </w:r>
    </w:p>
    <w:p w14:paraId="034E2D37" w14:textId="55C91045" w:rsidR="002B2ED1" w:rsidRPr="007F24E4" w:rsidRDefault="002B2ED1" w:rsidP="007F24E4">
      <w:pPr>
        <w:pStyle w:val="af0"/>
        <w:keepNext/>
        <w:widowControl/>
        <w:spacing w:before="115"/>
        <w:ind w:left="118" w:right="104" w:firstLine="707"/>
        <w:contextualSpacing/>
        <w:jc w:val="right"/>
        <w:rPr>
          <w:bCs/>
          <w:szCs w:val="24"/>
        </w:rPr>
      </w:pPr>
      <w:r w:rsidRPr="007F24E4">
        <w:rPr>
          <w:bCs/>
          <w:szCs w:val="24"/>
        </w:rPr>
        <w:t>Таблица</w:t>
      </w:r>
      <w:r w:rsidRPr="007F24E4">
        <w:rPr>
          <w:bCs/>
          <w:spacing w:val="-2"/>
          <w:szCs w:val="24"/>
        </w:rPr>
        <w:t xml:space="preserve"> </w:t>
      </w:r>
      <w:r w:rsidR="007F24E4">
        <w:rPr>
          <w:bCs/>
          <w:szCs w:val="24"/>
        </w:rPr>
        <w:t>20</w:t>
      </w:r>
    </w:p>
    <w:tbl>
      <w:tblPr>
        <w:tblW w:w="9639" w:type="dxa"/>
        <w:tblInd w:w="137" w:type="dxa"/>
        <w:tblCellMar>
          <w:top w:w="53" w:type="dxa"/>
          <w:right w:w="50" w:type="dxa"/>
        </w:tblCellMar>
        <w:tblLook w:val="04A0" w:firstRow="1" w:lastRow="0" w:firstColumn="1" w:lastColumn="0" w:noHBand="0" w:noVBand="1"/>
      </w:tblPr>
      <w:tblGrid>
        <w:gridCol w:w="7093"/>
        <w:gridCol w:w="2546"/>
      </w:tblGrid>
      <w:tr w:rsidR="002B2ED1" w:rsidRPr="00F37B10" w14:paraId="05E04529" w14:textId="77777777" w:rsidTr="002B2ED1">
        <w:trPr>
          <w:trHeight w:val="286"/>
        </w:trPr>
        <w:tc>
          <w:tcPr>
            <w:tcW w:w="7093" w:type="dxa"/>
            <w:tcBorders>
              <w:top w:val="single" w:sz="4" w:space="0" w:color="000000"/>
              <w:left w:val="single" w:sz="4" w:space="0" w:color="000000"/>
              <w:bottom w:val="single" w:sz="4" w:space="0" w:color="000000"/>
              <w:right w:val="single" w:sz="4" w:space="0" w:color="000000"/>
            </w:tcBorders>
            <w:shd w:val="clear" w:color="auto" w:fill="auto"/>
          </w:tcPr>
          <w:p w14:paraId="69295BFD" w14:textId="77777777" w:rsidR="002B2ED1" w:rsidRPr="00F37B10" w:rsidRDefault="002B2ED1" w:rsidP="0095100C">
            <w:pPr>
              <w:keepNext/>
              <w:widowControl/>
              <w:spacing w:line="259" w:lineRule="auto"/>
              <w:ind w:right="58" w:hanging="79"/>
              <w:contextualSpacing/>
              <w:jc w:val="center"/>
              <w:rPr>
                <w:sz w:val="20"/>
                <w:szCs w:val="20"/>
              </w:rPr>
            </w:pPr>
            <w:r w:rsidRPr="00F37B10">
              <w:rPr>
                <w:b/>
                <w:sz w:val="20"/>
                <w:szCs w:val="20"/>
              </w:rPr>
              <w:t xml:space="preserve">Наименование котельной </w:t>
            </w:r>
          </w:p>
        </w:tc>
        <w:tc>
          <w:tcPr>
            <w:tcW w:w="2546" w:type="dxa"/>
            <w:tcBorders>
              <w:top w:val="single" w:sz="4" w:space="0" w:color="000000"/>
              <w:left w:val="single" w:sz="4" w:space="0" w:color="000000"/>
              <w:bottom w:val="single" w:sz="4" w:space="0" w:color="000000"/>
              <w:right w:val="single" w:sz="4" w:space="0" w:color="000000"/>
            </w:tcBorders>
            <w:shd w:val="clear" w:color="auto" w:fill="auto"/>
          </w:tcPr>
          <w:p w14:paraId="72BADDEA" w14:textId="77777777" w:rsidR="002B2ED1" w:rsidRPr="00F37B10" w:rsidRDefault="002B2ED1" w:rsidP="0095100C">
            <w:pPr>
              <w:keepNext/>
              <w:widowControl/>
              <w:spacing w:line="259" w:lineRule="auto"/>
              <w:ind w:right="58" w:hanging="79"/>
              <w:contextualSpacing/>
              <w:jc w:val="center"/>
              <w:rPr>
                <w:sz w:val="20"/>
                <w:szCs w:val="20"/>
              </w:rPr>
            </w:pPr>
            <w:r w:rsidRPr="00F37B10">
              <w:rPr>
                <w:b/>
                <w:sz w:val="20"/>
                <w:szCs w:val="20"/>
              </w:rPr>
              <w:t xml:space="preserve">Вид топлива </w:t>
            </w:r>
          </w:p>
        </w:tc>
      </w:tr>
      <w:tr w:rsidR="002B2ED1" w:rsidRPr="00F37B10" w14:paraId="5A53F975" w14:textId="77777777" w:rsidTr="002B2ED1">
        <w:trPr>
          <w:trHeight w:val="286"/>
        </w:trPr>
        <w:tc>
          <w:tcPr>
            <w:tcW w:w="7093" w:type="dxa"/>
            <w:tcBorders>
              <w:top w:val="single" w:sz="4" w:space="0" w:color="000000"/>
              <w:left w:val="single" w:sz="4" w:space="0" w:color="000000"/>
              <w:bottom w:val="single" w:sz="4" w:space="0" w:color="000000"/>
              <w:right w:val="single" w:sz="4" w:space="0" w:color="000000"/>
            </w:tcBorders>
            <w:shd w:val="clear" w:color="auto" w:fill="auto"/>
          </w:tcPr>
          <w:p w14:paraId="07C9DFC9" w14:textId="77777777" w:rsidR="002B2ED1" w:rsidRPr="00F37B10" w:rsidRDefault="002B2ED1" w:rsidP="0095100C">
            <w:pPr>
              <w:keepNext/>
              <w:widowControl/>
              <w:spacing w:line="259" w:lineRule="auto"/>
              <w:ind w:hanging="79"/>
              <w:contextualSpacing/>
              <w:rPr>
                <w:sz w:val="20"/>
                <w:szCs w:val="20"/>
              </w:rPr>
            </w:pPr>
            <w:r w:rsidRPr="00F37B10">
              <w:rPr>
                <w:sz w:val="20"/>
                <w:szCs w:val="20"/>
              </w:rPr>
              <w:t xml:space="preserve">Котельная "Центральная" (п. Артемовский, ул. Артемовская № 19) </w:t>
            </w:r>
          </w:p>
        </w:tc>
        <w:tc>
          <w:tcPr>
            <w:tcW w:w="2546" w:type="dxa"/>
            <w:tcBorders>
              <w:top w:val="single" w:sz="4" w:space="0" w:color="000000"/>
              <w:left w:val="single" w:sz="4" w:space="0" w:color="000000"/>
              <w:bottom w:val="single" w:sz="4" w:space="0" w:color="000000"/>
              <w:right w:val="single" w:sz="4" w:space="0" w:color="000000"/>
            </w:tcBorders>
            <w:shd w:val="clear" w:color="auto" w:fill="auto"/>
          </w:tcPr>
          <w:p w14:paraId="669AC3BC" w14:textId="77777777" w:rsidR="002B2ED1" w:rsidRPr="00F37B10" w:rsidRDefault="002B2ED1" w:rsidP="0095100C">
            <w:pPr>
              <w:keepNext/>
              <w:widowControl/>
              <w:spacing w:line="259" w:lineRule="auto"/>
              <w:ind w:right="56" w:hanging="79"/>
              <w:contextualSpacing/>
              <w:jc w:val="center"/>
              <w:rPr>
                <w:sz w:val="20"/>
                <w:szCs w:val="20"/>
              </w:rPr>
            </w:pPr>
            <w:r w:rsidRPr="00F37B10">
              <w:rPr>
                <w:sz w:val="20"/>
                <w:szCs w:val="20"/>
              </w:rPr>
              <w:t xml:space="preserve">Уголь </w:t>
            </w:r>
          </w:p>
        </w:tc>
      </w:tr>
      <w:tr w:rsidR="002B2ED1" w:rsidRPr="00F37B10" w14:paraId="651B51ED" w14:textId="77777777" w:rsidTr="002B2ED1">
        <w:trPr>
          <w:trHeight w:val="286"/>
        </w:trPr>
        <w:tc>
          <w:tcPr>
            <w:tcW w:w="7093" w:type="dxa"/>
            <w:tcBorders>
              <w:top w:val="single" w:sz="4" w:space="0" w:color="000000"/>
              <w:left w:val="single" w:sz="4" w:space="0" w:color="000000"/>
              <w:bottom w:val="single" w:sz="4" w:space="0" w:color="000000"/>
              <w:right w:val="single" w:sz="4" w:space="0" w:color="000000"/>
            </w:tcBorders>
            <w:shd w:val="clear" w:color="auto" w:fill="auto"/>
          </w:tcPr>
          <w:p w14:paraId="6295E880" w14:textId="77777777" w:rsidR="002B2ED1" w:rsidRPr="00F37B10" w:rsidRDefault="002B2ED1" w:rsidP="0095100C">
            <w:pPr>
              <w:keepNext/>
              <w:widowControl/>
              <w:spacing w:line="259" w:lineRule="auto"/>
              <w:ind w:hanging="79"/>
              <w:contextualSpacing/>
              <w:rPr>
                <w:sz w:val="20"/>
                <w:szCs w:val="20"/>
              </w:rPr>
            </w:pPr>
            <w:r w:rsidRPr="00F37B10">
              <w:rPr>
                <w:sz w:val="20"/>
                <w:szCs w:val="20"/>
              </w:rPr>
              <w:t xml:space="preserve">Котельная "ГРО" (п. Артемовский, ул. Геологическая № 5) </w:t>
            </w:r>
          </w:p>
        </w:tc>
        <w:tc>
          <w:tcPr>
            <w:tcW w:w="2546" w:type="dxa"/>
            <w:tcBorders>
              <w:top w:val="single" w:sz="4" w:space="0" w:color="000000"/>
              <w:left w:val="single" w:sz="4" w:space="0" w:color="000000"/>
              <w:bottom w:val="single" w:sz="4" w:space="0" w:color="000000"/>
              <w:right w:val="single" w:sz="4" w:space="0" w:color="000000"/>
            </w:tcBorders>
            <w:shd w:val="clear" w:color="auto" w:fill="auto"/>
          </w:tcPr>
          <w:p w14:paraId="2C055F07" w14:textId="77777777" w:rsidR="002B2ED1" w:rsidRPr="00F37B10" w:rsidRDefault="002B2ED1" w:rsidP="0095100C">
            <w:pPr>
              <w:keepNext/>
              <w:widowControl/>
              <w:spacing w:line="259" w:lineRule="auto"/>
              <w:ind w:right="56" w:hanging="79"/>
              <w:contextualSpacing/>
              <w:jc w:val="center"/>
              <w:rPr>
                <w:sz w:val="20"/>
                <w:szCs w:val="20"/>
              </w:rPr>
            </w:pPr>
            <w:r w:rsidRPr="00F37B10">
              <w:rPr>
                <w:sz w:val="20"/>
                <w:szCs w:val="20"/>
              </w:rPr>
              <w:t xml:space="preserve">Уголь </w:t>
            </w:r>
          </w:p>
        </w:tc>
      </w:tr>
      <w:tr w:rsidR="002B2ED1" w:rsidRPr="00F37B10" w14:paraId="2582CB0D" w14:textId="77777777" w:rsidTr="002B2ED1">
        <w:trPr>
          <w:trHeight w:val="288"/>
        </w:trPr>
        <w:tc>
          <w:tcPr>
            <w:tcW w:w="7093" w:type="dxa"/>
            <w:tcBorders>
              <w:top w:val="single" w:sz="4" w:space="0" w:color="000000"/>
              <w:left w:val="single" w:sz="4" w:space="0" w:color="000000"/>
              <w:bottom w:val="single" w:sz="4" w:space="0" w:color="000000"/>
              <w:right w:val="single" w:sz="4" w:space="0" w:color="000000"/>
            </w:tcBorders>
            <w:shd w:val="clear" w:color="auto" w:fill="auto"/>
          </w:tcPr>
          <w:p w14:paraId="6422EEC0" w14:textId="77777777" w:rsidR="002B2ED1" w:rsidRPr="00F37B10" w:rsidRDefault="002B2ED1" w:rsidP="0095100C">
            <w:pPr>
              <w:keepNext/>
              <w:widowControl/>
              <w:spacing w:line="259" w:lineRule="auto"/>
              <w:ind w:hanging="79"/>
              <w:contextualSpacing/>
              <w:rPr>
                <w:sz w:val="20"/>
                <w:szCs w:val="20"/>
              </w:rPr>
            </w:pPr>
            <w:r w:rsidRPr="00F37B10">
              <w:rPr>
                <w:sz w:val="20"/>
                <w:szCs w:val="20"/>
              </w:rPr>
              <w:t xml:space="preserve">Котельная "УКМТ" (п. </w:t>
            </w:r>
            <w:proofErr w:type="spellStart"/>
            <w:r w:rsidRPr="00F37B10">
              <w:rPr>
                <w:sz w:val="20"/>
                <w:szCs w:val="20"/>
              </w:rPr>
              <w:t>Апрельск</w:t>
            </w:r>
            <w:proofErr w:type="spellEnd"/>
            <w:r w:rsidRPr="00F37B10">
              <w:rPr>
                <w:sz w:val="20"/>
                <w:szCs w:val="20"/>
              </w:rPr>
              <w:t xml:space="preserve">, ул. Нагорная) </w:t>
            </w:r>
          </w:p>
        </w:tc>
        <w:tc>
          <w:tcPr>
            <w:tcW w:w="2546" w:type="dxa"/>
            <w:tcBorders>
              <w:top w:val="single" w:sz="4" w:space="0" w:color="000000"/>
              <w:left w:val="single" w:sz="4" w:space="0" w:color="000000"/>
              <w:bottom w:val="single" w:sz="4" w:space="0" w:color="000000"/>
              <w:right w:val="single" w:sz="4" w:space="0" w:color="000000"/>
            </w:tcBorders>
            <w:shd w:val="clear" w:color="auto" w:fill="auto"/>
          </w:tcPr>
          <w:p w14:paraId="2B2E2D0B" w14:textId="77777777" w:rsidR="002B2ED1" w:rsidRPr="00F37B10" w:rsidRDefault="002B2ED1" w:rsidP="0095100C">
            <w:pPr>
              <w:keepNext/>
              <w:widowControl/>
              <w:spacing w:line="259" w:lineRule="auto"/>
              <w:ind w:right="56" w:hanging="79"/>
              <w:contextualSpacing/>
              <w:jc w:val="center"/>
              <w:rPr>
                <w:sz w:val="20"/>
                <w:szCs w:val="20"/>
              </w:rPr>
            </w:pPr>
            <w:r w:rsidRPr="00F37B10">
              <w:rPr>
                <w:sz w:val="20"/>
                <w:szCs w:val="20"/>
              </w:rPr>
              <w:t xml:space="preserve">Уголь </w:t>
            </w:r>
          </w:p>
        </w:tc>
      </w:tr>
    </w:tbl>
    <w:p w14:paraId="25B47336" w14:textId="77777777" w:rsidR="00053EF2" w:rsidRPr="00F37B10" w:rsidRDefault="00053EF2" w:rsidP="0095100C">
      <w:pPr>
        <w:keepNext/>
        <w:widowControl/>
        <w:contextualSpacing/>
      </w:pPr>
    </w:p>
    <w:p w14:paraId="16B4AF05" w14:textId="77777777" w:rsidR="0095701A" w:rsidRPr="00F37B10" w:rsidRDefault="0095701A" w:rsidP="0095100C">
      <w:pPr>
        <w:pStyle w:val="20"/>
        <w:widowControl/>
        <w:numPr>
          <w:ilvl w:val="1"/>
          <w:numId w:val="29"/>
        </w:numPr>
        <w:spacing w:before="0"/>
        <w:ind w:left="0" w:firstLine="709"/>
        <w:contextualSpacing/>
      </w:pPr>
      <w:bookmarkStart w:id="87" w:name="_Toc234923054"/>
      <w:r w:rsidRPr="00F37B10">
        <w:t>Виды топлива, их долю и значение низшей теплоты сгорания топлива, используемые для производства тепловой энергии по каждой системе теплоснабжения</w:t>
      </w:r>
      <w:bookmarkEnd w:id="87"/>
    </w:p>
    <w:p w14:paraId="2CAB0279" w14:textId="5073E49B" w:rsidR="002B2ED1" w:rsidRPr="00F37B10" w:rsidRDefault="002B2ED1" w:rsidP="0095100C">
      <w:pPr>
        <w:pStyle w:val="af0"/>
        <w:keepNext/>
        <w:widowControl/>
        <w:spacing w:after="0"/>
        <w:ind w:left="118" w:right="112" w:firstLine="591"/>
        <w:contextualSpacing/>
      </w:pPr>
      <w:r w:rsidRPr="00F37B10">
        <w:t>В настоящее время в качестве основного вида топлива для котельных используется уголь.</w:t>
      </w:r>
      <w:r w:rsidR="007F24E4">
        <w:t xml:space="preserve"> Значение низшей теплоты сгорания каменного угля, используемого на производство тепловой энергии составляет </w:t>
      </w:r>
      <w:r w:rsidR="009E0860" w:rsidRPr="009E0860">
        <w:t>5250–7500</w:t>
      </w:r>
      <w:r w:rsidR="009E0860">
        <w:t xml:space="preserve"> </w:t>
      </w:r>
      <w:r w:rsidR="009E0860" w:rsidRPr="009E0860">
        <w:t>ккал/кг</w:t>
      </w:r>
      <w:r w:rsidR="009E0860">
        <w:t>.</w:t>
      </w:r>
      <w:r w:rsidR="009E0860" w:rsidRPr="009E0860">
        <w:t xml:space="preserve"> Разброс зависит от марки угля (степени </w:t>
      </w:r>
      <w:proofErr w:type="spellStart"/>
      <w:r w:rsidR="009E0860" w:rsidRPr="009E0860">
        <w:t>углефикации</w:t>
      </w:r>
      <w:proofErr w:type="spellEnd"/>
      <w:r w:rsidR="009E0860" w:rsidRPr="009E0860">
        <w:t>), содержания влаги и зольности.</w:t>
      </w:r>
      <w:r w:rsidR="009E0860">
        <w:t xml:space="preserve"> Фактические значения отсутствуют.</w:t>
      </w:r>
    </w:p>
    <w:p w14:paraId="5CAFC456" w14:textId="77777777" w:rsidR="0095701A" w:rsidRPr="00F37B10" w:rsidRDefault="0095701A" w:rsidP="0095100C">
      <w:pPr>
        <w:pStyle w:val="20"/>
        <w:widowControl/>
        <w:numPr>
          <w:ilvl w:val="1"/>
          <w:numId w:val="29"/>
        </w:numPr>
        <w:spacing w:before="0"/>
        <w:ind w:left="0" w:firstLine="709"/>
        <w:contextualSpacing/>
      </w:pPr>
      <w:bookmarkStart w:id="88" w:name="_Toc234923055"/>
      <w:r w:rsidRPr="00F37B10">
        <w:t>П</w:t>
      </w:r>
      <w:r w:rsidR="008721D0" w:rsidRPr="00F37B10">
        <w:t xml:space="preserve">реобладающий в поселении </w:t>
      </w:r>
      <w:r w:rsidRPr="00F37B10">
        <w:t>вид топлива, определяемый по совокупности всех систем теплоснабжения, находящихся в соответствующем поселении</w:t>
      </w:r>
      <w:bookmarkEnd w:id="88"/>
    </w:p>
    <w:p w14:paraId="5E0BF8B9" w14:textId="77777777" w:rsidR="002B2ED1" w:rsidRPr="00F37B10" w:rsidRDefault="002B2ED1" w:rsidP="0095100C">
      <w:pPr>
        <w:pStyle w:val="af0"/>
        <w:keepNext/>
        <w:widowControl/>
        <w:spacing w:after="0"/>
        <w:ind w:left="118" w:right="110" w:firstLine="591"/>
        <w:contextualSpacing/>
      </w:pPr>
      <w:r w:rsidRPr="00F37B10">
        <w:t>Преобладающий</w:t>
      </w:r>
      <w:r w:rsidRPr="00F37B10">
        <w:rPr>
          <w:spacing w:val="-15"/>
        </w:rPr>
        <w:t xml:space="preserve"> </w:t>
      </w:r>
      <w:r w:rsidRPr="00F37B10">
        <w:t>вид</w:t>
      </w:r>
      <w:r w:rsidRPr="00F37B10">
        <w:rPr>
          <w:spacing w:val="-15"/>
        </w:rPr>
        <w:t xml:space="preserve"> </w:t>
      </w:r>
      <w:r w:rsidRPr="00F37B10">
        <w:t>топлива</w:t>
      </w:r>
      <w:r w:rsidRPr="00F37B10">
        <w:rPr>
          <w:spacing w:val="-15"/>
        </w:rPr>
        <w:t xml:space="preserve"> </w:t>
      </w:r>
      <w:r w:rsidRPr="00F37B10">
        <w:t>в</w:t>
      </w:r>
      <w:r w:rsidRPr="00F37B10">
        <w:rPr>
          <w:spacing w:val="-15"/>
        </w:rPr>
        <w:t xml:space="preserve"> </w:t>
      </w:r>
      <w:r w:rsidRPr="00F37B10">
        <w:t>котельных</w:t>
      </w:r>
      <w:r w:rsidRPr="00F37B10">
        <w:rPr>
          <w:spacing w:val="-15"/>
        </w:rPr>
        <w:t xml:space="preserve"> уголь</w:t>
      </w:r>
      <w:r w:rsidRPr="00F37B10">
        <w:t>.</w:t>
      </w:r>
      <w:r w:rsidRPr="00F37B10">
        <w:rPr>
          <w:spacing w:val="-15"/>
        </w:rPr>
        <w:t xml:space="preserve"> </w:t>
      </w:r>
    </w:p>
    <w:p w14:paraId="35EA8836" w14:textId="77777777" w:rsidR="0095701A" w:rsidRPr="00F37B10" w:rsidRDefault="0095701A" w:rsidP="0095100C">
      <w:pPr>
        <w:pStyle w:val="20"/>
        <w:widowControl/>
        <w:numPr>
          <w:ilvl w:val="1"/>
          <w:numId w:val="29"/>
        </w:numPr>
        <w:spacing w:before="0"/>
        <w:ind w:left="0" w:firstLine="709"/>
      </w:pPr>
      <w:bookmarkStart w:id="89" w:name="_Toc234923056"/>
      <w:r w:rsidRPr="00F37B10">
        <w:t>Приоритетное направление развития топливного баланса поселения</w:t>
      </w:r>
      <w:bookmarkEnd w:id="89"/>
    </w:p>
    <w:p w14:paraId="01784DB2" w14:textId="77777777" w:rsidR="002B2ED1" w:rsidRPr="00F37B10" w:rsidRDefault="002B2ED1" w:rsidP="0095100C">
      <w:pPr>
        <w:pStyle w:val="af0"/>
        <w:keepNext/>
        <w:widowControl/>
        <w:spacing w:after="0"/>
        <w:ind w:left="119" w:right="147"/>
        <w:rPr>
          <w:spacing w:val="-3"/>
        </w:rPr>
      </w:pPr>
      <w:r w:rsidRPr="00F37B10">
        <w:t>Характеристики топлива остаются</w:t>
      </w:r>
      <w:r w:rsidRPr="00F37B10">
        <w:rPr>
          <w:spacing w:val="-12"/>
        </w:rPr>
        <w:t xml:space="preserve"> </w:t>
      </w:r>
      <w:r w:rsidRPr="00F37B10">
        <w:t>неизменными</w:t>
      </w:r>
      <w:r w:rsidRPr="00F37B10">
        <w:rPr>
          <w:spacing w:val="-13"/>
        </w:rPr>
        <w:t xml:space="preserve"> </w:t>
      </w:r>
      <w:r w:rsidRPr="00F37B10">
        <w:t>на</w:t>
      </w:r>
      <w:r w:rsidRPr="00F37B10">
        <w:rPr>
          <w:spacing w:val="-13"/>
        </w:rPr>
        <w:t xml:space="preserve"> </w:t>
      </w:r>
      <w:r w:rsidRPr="00F37B10">
        <w:t>весь</w:t>
      </w:r>
      <w:r w:rsidRPr="00F37B10">
        <w:rPr>
          <w:spacing w:val="-11"/>
        </w:rPr>
        <w:t xml:space="preserve"> </w:t>
      </w:r>
      <w:r w:rsidRPr="00F37B10">
        <w:t>расчётный</w:t>
      </w:r>
      <w:r w:rsidRPr="00F37B10">
        <w:rPr>
          <w:spacing w:val="-12"/>
        </w:rPr>
        <w:t xml:space="preserve"> </w:t>
      </w:r>
      <w:r w:rsidRPr="00F37B10">
        <w:t>срок</w:t>
      </w:r>
      <w:r w:rsidRPr="00F37B10">
        <w:rPr>
          <w:spacing w:val="-11"/>
        </w:rPr>
        <w:t xml:space="preserve"> </w:t>
      </w:r>
      <w:r w:rsidRPr="00F37B10">
        <w:t>схемы.</w:t>
      </w:r>
      <w:r w:rsidRPr="00F37B10">
        <w:rPr>
          <w:spacing w:val="-13"/>
        </w:rPr>
        <w:t xml:space="preserve"> </w:t>
      </w:r>
      <w:r w:rsidRPr="00F37B10">
        <w:t>Приоритетным</w:t>
      </w:r>
      <w:r w:rsidRPr="00F37B10">
        <w:rPr>
          <w:spacing w:val="-13"/>
        </w:rPr>
        <w:t xml:space="preserve"> </w:t>
      </w:r>
      <w:r w:rsidRPr="00F37B10">
        <w:t>направлением</w:t>
      </w:r>
      <w:r w:rsidRPr="00F37B10">
        <w:rPr>
          <w:spacing w:val="-13"/>
        </w:rPr>
        <w:t xml:space="preserve"> </w:t>
      </w:r>
      <w:r w:rsidRPr="00F37B10">
        <w:t>развития топливного</w:t>
      </w:r>
      <w:r w:rsidRPr="00F37B10">
        <w:rPr>
          <w:spacing w:val="-15"/>
        </w:rPr>
        <w:t xml:space="preserve"> </w:t>
      </w:r>
      <w:r w:rsidRPr="00F37B10">
        <w:t>баланса,</w:t>
      </w:r>
      <w:r w:rsidRPr="00F37B10">
        <w:rPr>
          <w:spacing w:val="-15"/>
        </w:rPr>
        <w:t xml:space="preserve"> </w:t>
      </w:r>
      <w:r w:rsidRPr="00F37B10">
        <w:t>является</w:t>
      </w:r>
      <w:r w:rsidRPr="00F37B10">
        <w:rPr>
          <w:spacing w:val="-15"/>
        </w:rPr>
        <w:t xml:space="preserve"> </w:t>
      </w:r>
      <w:r w:rsidRPr="00F37B10">
        <w:t>снижение</w:t>
      </w:r>
      <w:r w:rsidRPr="00F37B10">
        <w:rPr>
          <w:spacing w:val="-15"/>
        </w:rPr>
        <w:t xml:space="preserve"> </w:t>
      </w:r>
      <w:r w:rsidRPr="00F37B10">
        <w:t>удельного</w:t>
      </w:r>
      <w:r w:rsidRPr="00F37B10">
        <w:rPr>
          <w:spacing w:val="-15"/>
        </w:rPr>
        <w:t xml:space="preserve"> </w:t>
      </w:r>
      <w:r w:rsidRPr="00F37B10">
        <w:t>расхода</w:t>
      </w:r>
      <w:r w:rsidRPr="00F37B10">
        <w:rPr>
          <w:spacing w:val="-15"/>
        </w:rPr>
        <w:t xml:space="preserve"> </w:t>
      </w:r>
      <w:r w:rsidRPr="00F37B10">
        <w:t>топлива,</w:t>
      </w:r>
      <w:r w:rsidRPr="00F37B10">
        <w:rPr>
          <w:spacing w:val="-15"/>
        </w:rPr>
        <w:t xml:space="preserve"> </w:t>
      </w:r>
      <w:r w:rsidRPr="00F37B10">
        <w:t>необходимого</w:t>
      </w:r>
      <w:r w:rsidRPr="00F37B10">
        <w:rPr>
          <w:spacing w:val="-15"/>
        </w:rPr>
        <w:t xml:space="preserve"> </w:t>
      </w:r>
      <w:r w:rsidRPr="00F37B10">
        <w:t>на</w:t>
      </w:r>
      <w:r w:rsidRPr="00F37B10">
        <w:rPr>
          <w:spacing w:val="-15"/>
        </w:rPr>
        <w:t xml:space="preserve"> </w:t>
      </w:r>
      <w:r w:rsidRPr="00F37B10">
        <w:t>единицу вырабатываемой тепловой энергии.</w:t>
      </w:r>
    </w:p>
    <w:p w14:paraId="7F49637A" w14:textId="77777777" w:rsidR="00A34919" w:rsidRPr="00F37B10" w:rsidRDefault="00A34919" w:rsidP="0095100C">
      <w:pPr>
        <w:keepNext/>
        <w:widowControl/>
      </w:pPr>
    </w:p>
    <w:p w14:paraId="3D7A39E8" w14:textId="77777777" w:rsidR="00A34919" w:rsidRPr="00F37B10" w:rsidRDefault="00A34919" w:rsidP="00053EF2">
      <w:pPr>
        <w:sectPr w:rsidR="00A34919" w:rsidRPr="00F37B10" w:rsidSect="00640D10">
          <w:pgSz w:w="11906" w:h="16838"/>
          <w:pgMar w:top="1440" w:right="1080" w:bottom="1440" w:left="1080" w:header="708" w:footer="708" w:gutter="0"/>
          <w:cols w:space="708"/>
          <w:docGrid w:linePitch="360"/>
        </w:sectPr>
      </w:pPr>
    </w:p>
    <w:p w14:paraId="150C3E98" w14:textId="00E8B575" w:rsidR="002B2ED1" w:rsidRPr="00F37B10" w:rsidRDefault="004D7A95" w:rsidP="00174E0C">
      <w:pPr>
        <w:pStyle w:val="10"/>
        <w:numPr>
          <w:ilvl w:val="0"/>
          <w:numId w:val="29"/>
        </w:numPr>
        <w:tabs>
          <w:tab w:val="left" w:pos="1985"/>
        </w:tabs>
        <w:ind w:firstLine="709"/>
      </w:pPr>
      <w:bookmarkStart w:id="90" w:name="_Toc234923057"/>
      <w:bookmarkStart w:id="91" w:name="_Toc40786337"/>
      <w:bookmarkStart w:id="92" w:name="_Toc130300616"/>
      <w:r>
        <w:lastRenderedPageBreak/>
        <w:t xml:space="preserve">Раздел 9. </w:t>
      </w:r>
      <w:r w:rsidR="002B2ED1" w:rsidRPr="00F37B10">
        <w:t>Инвестиции в строительство, реконструкцию, техническое перевооружение и (или) модернизацию</w:t>
      </w:r>
      <w:bookmarkEnd w:id="90"/>
    </w:p>
    <w:p w14:paraId="11CA015F" w14:textId="77777777" w:rsidR="002B2ED1" w:rsidRPr="00F37B10" w:rsidRDefault="002B2ED1" w:rsidP="00174E0C">
      <w:pPr>
        <w:pStyle w:val="20"/>
        <w:numPr>
          <w:ilvl w:val="1"/>
          <w:numId w:val="29"/>
        </w:numPr>
        <w:ind w:left="0" w:firstLine="709"/>
      </w:pPr>
      <w:bookmarkStart w:id="93" w:name="_Toc234923058"/>
      <w:r w:rsidRPr="00F37B10">
        <w:t>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w:t>
      </w:r>
      <w:bookmarkEnd w:id="93"/>
    </w:p>
    <w:p w14:paraId="4F3A3BA6" w14:textId="3FD32720" w:rsidR="00A34919" w:rsidRPr="00864DD9" w:rsidRDefault="00A34919" w:rsidP="00A34919">
      <w:pPr>
        <w:pStyle w:val="aa"/>
        <w:rPr>
          <w:b w:val="0"/>
          <w:bCs/>
          <w:sz w:val="24"/>
          <w:szCs w:val="24"/>
        </w:rPr>
      </w:pPr>
      <w:r w:rsidRPr="00864DD9">
        <w:rPr>
          <w:b w:val="0"/>
          <w:bCs/>
          <w:sz w:val="24"/>
          <w:szCs w:val="24"/>
        </w:rPr>
        <w:t>Инвестиции в реконструкцию и строительство источников теплоснабжения</w:t>
      </w:r>
      <w:bookmarkEnd w:id="91"/>
      <w:bookmarkEnd w:id="92"/>
      <w:r w:rsidR="00182ADB" w:rsidRPr="00864DD9">
        <w:rPr>
          <w:b w:val="0"/>
          <w:bCs/>
          <w:sz w:val="24"/>
          <w:szCs w:val="24"/>
        </w:rPr>
        <w:t xml:space="preserve"> и тепловых сетей Артемовского </w:t>
      </w:r>
      <w:bookmarkStart w:id="94" w:name="_Hlk234920616"/>
      <w:r w:rsidR="00182ADB" w:rsidRPr="00864DD9">
        <w:rPr>
          <w:b w:val="0"/>
          <w:bCs/>
          <w:sz w:val="24"/>
          <w:szCs w:val="24"/>
        </w:rPr>
        <w:t>городского поселения</w:t>
      </w:r>
      <w:bookmarkEnd w:id="94"/>
    </w:p>
    <w:p w14:paraId="23B0D9AC" w14:textId="22F785D3" w:rsidR="009E0860" w:rsidRPr="009E0860" w:rsidRDefault="009E0860" w:rsidP="009E0860">
      <w:pPr>
        <w:jc w:val="right"/>
      </w:pPr>
      <w:r w:rsidRPr="009E0860">
        <w:t xml:space="preserve">Таблица </w:t>
      </w:r>
      <w:r>
        <w:t>21</w:t>
      </w:r>
    </w:p>
    <w:p w14:paraId="46E81C59" w14:textId="77777777" w:rsidR="00A34919" w:rsidRDefault="00A34919" w:rsidP="00053EF2"/>
    <w:tbl>
      <w:tblPr>
        <w:tblW w:w="13470" w:type="dxa"/>
        <w:jc w:val="center"/>
        <w:tblLook w:val="04A0" w:firstRow="1" w:lastRow="0" w:firstColumn="1" w:lastColumn="0" w:noHBand="0" w:noVBand="1"/>
      </w:tblPr>
      <w:tblGrid>
        <w:gridCol w:w="726"/>
        <w:gridCol w:w="5604"/>
        <w:gridCol w:w="1560"/>
        <w:gridCol w:w="1700"/>
        <w:gridCol w:w="1180"/>
        <w:gridCol w:w="1220"/>
        <w:gridCol w:w="1480"/>
      </w:tblGrid>
      <w:tr w:rsidR="00182ADB" w:rsidRPr="00182ADB" w14:paraId="4A9FE413" w14:textId="77777777" w:rsidTr="00182ADB">
        <w:trPr>
          <w:trHeight w:val="300"/>
          <w:jc w:val="center"/>
        </w:trPr>
        <w:tc>
          <w:tcPr>
            <w:tcW w:w="7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72EDF0" w14:textId="77777777" w:rsidR="00182ADB" w:rsidRPr="00182ADB" w:rsidRDefault="00182ADB" w:rsidP="00182ADB">
            <w:pPr>
              <w:widowControl/>
              <w:ind w:firstLine="0"/>
              <w:jc w:val="center"/>
              <w:rPr>
                <w:rFonts w:eastAsia="Times New Roman" w:cs="Times New Roman"/>
                <w:color w:val="000000"/>
                <w:sz w:val="20"/>
                <w:szCs w:val="20"/>
                <w:lang w:eastAsia="ru-RU"/>
              </w:rPr>
            </w:pPr>
            <w:r w:rsidRPr="00182ADB">
              <w:rPr>
                <w:rFonts w:eastAsia="Times New Roman" w:cs="Times New Roman"/>
                <w:color w:val="000000"/>
                <w:sz w:val="20"/>
                <w:szCs w:val="20"/>
                <w:lang w:eastAsia="ru-RU"/>
              </w:rPr>
              <w:t>№ п/п</w:t>
            </w:r>
          </w:p>
        </w:tc>
        <w:tc>
          <w:tcPr>
            <w:tcW w:w="5604" w:type="dxa"/>
            <w:tcBorders>
              <w:top w:val="single" w:sz="4" w:space="0" w:color="auto"/>
              <w:left w:val="nil"/>
              <w:bottom w:val="single" w:sz="4" w:space="0" w:color="auto"/>
              <w:right w:val="single" w:sz="4" w:space="0" w:color="auto"/>
            </w:tcBorders>
            <w:shd w:val="clear" w:color="auto" w:fill="auto"/>
            <w:vAlign w:val="center"/>
            <w:hideMark/>
          </w:tcPr>
          <w:p w14:paraId="661EF257" w14:textId="77777777" w:rsidR="00182ADB" w:rsidRPr="00182ADB" w:rsidRDefault="00182ADB" w:rsidP="00182ADB">
            <w:pPr>
              <w:widowControl/>
              <w:ind w:firstLine="0"/>
              <w:jc w:val="center"/>
              <w:rPr>
                <w:rFonts w:eastAsia="Times New Roman" w:cs="Times New Roman"/>
                <w:color w:val="000000"/>
                <w:sz w:val="20"/>
                <w:szCs w:val="20"/>
                <w:lang w:eastAsia="ru-RU"/>
              </w:rPr>
            </w:pPr>
            <w:r w:rsidRPr="00182ADB">
              <w:rPr>
                <w:rFonts w:eastAsia="Times New Roman" w:cs="Times New Roman"/>
                <w:color w:val="000000"/>
                <w:sz w:val="20"/>
                <w:szCs w:val="20"/>
                <w:lang w:eastAsia="ru-RU"/>
              </w:rPr>
              <w:t xml:space="preserve">Наименование мероприятия </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4C43F1DC" w14:textId="77777777" w:rsidR="00182ADB" w:rsidRPr="00182ADB" w:rsidRDefault="00182ADB" w:rsidP="00182ADB">
            <w:pPr>
              <w:widowControl/>
              <w:ind w:firstLine="0"/>
              <w:jc w:val="center"/>
              <w:rPr>
                <w:rFonts w:eastAsia="Times New Roman" w:cs="Times New Roman"/>
                <w:color w:val="000000"/>
                <w:sz w:val="20"/>
                <w:szCs w:val="20"/>
                <w:lang w:eastAsia="ru-RU"/>
              </w:rPr>
            </w:pPr>
            <w:r w:rsidRPr="00182ADB">
              <w:rPr>
                <w:rFonts w:eastAsia="Times New Roman" w:cs="Times New Roman"/>
                <w:color w:val="000000"/>
                <w:sz w:val="20"/>
                <w:szCs w:val="20"/>
                <w:lang w:eastAsia="ru-RU"/>
              </w:rPr>
              <w:t>Всего</w:t>
            </w:r>
          </w:p>
        </w:tc>
        <w:tc>
          <w:tcPr>
            <w:tcW w:w="1700" w:type="dxa"/>
            <w:tcBorders>
              <w:top w:val="single" w:sz="4" w:space="0" w:color="auto"/>
              <w:left w:val="nil"/>
              <w:bottom w:val="single" w:sz="4" w:space="0" w:color="auto"/>
              <w:right w:val="single" w:sz="4" w:space="0" w:color="auto"/>
            </w:tcBorders>
            <w:shd w:val="clear" w:color="auto" w:fill="auto"/>
            <w:vAlign w:val="center"/>
            <w:hideMark/>
          </w:tcPr>
          <w:p w14:paraId="65A2613B" w14:textId="77777777" w:rsidR="00182ADB" w:rsidRPr="00182ADB" w:rsidRDefault="00182ADB" w:rsidP="00182ADB">
            <w:pPr>
              <w:widowControl/>
              <w:ind w:firstLine="0"/>
              <w:jc w:val="center"/>
              <w:rPr>
                <w:rFonts w:eastAsia="Times New Roman" w:cs="Times New Roman"/>
                <w:color w:val="000000"/>
                <w:sz w:val="20"/>
                <w:szCs w:val="20"/>
                <w:lang w:eastAsia="ru-RU"/>
              </w:rPr>
            </w:pPr>
            <w:r w:rsidRPr="00182ADB">
              <w:rPr>
                <w:rFonts w:eastAsia="Times New Roman" w:cs="Times New Roman"/>
                <w:color w:val="000000"/>
                <w:sz w:val="20"/>
                <w:szCs w:val="20"/>
                <w:lang w:eastAsia="ru-RU"/>
              </w:rPr>
              <w:t>2026 г.</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21790C3F" w14:textId="77777777" w:rsidR="00182ADB" w:rsidRPr="00182ADB" w:rsidRDefault="00182ADB" w:rsidP="00182ADB">
            <w:pPr>
              <w:widowControl/>
              <w:ind w:firstLine="0"/>
              <w:jc w:val="center"/>
              <w:rPr>
                <w:rFonts w:eastAsia="Times New Roman" w:cs="Times New Roman"/>
                <w:color w:val="000000"/>
                <w:sz w:val="20"/>
                <w:szCs w:val="20"/>
                <w:lang w:eastAsia="ru-RU"/>
              </w:rPr>
            </w:pPr>
            <w:r w:rsidRPr="00182ADB">
              <w:rPr>
                <w:rFonts w:eastAsia="Times New Roman" w:cs="Times New Roman"/>
                <w:color w:val="000000"/>
                <w:sz w:val="20"/>
                <w:szCs w:val="20"/>
                <w:lang w:eastAsia="ru-RU"/>
              </w:rPr>
              <w:t>2027 г.</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3BD7915F" w14:textId="77777777" w:rsidR="00182ADB" w:rsidRPr="00182ADB" w:rsidRDefault="00182ADB" w:rsidP="00182ADB">
            <w:pPr>
              <w:widowControl/>
              <w:ind w:firstLine="0"/>
              <w:jc w:val="center"/>
              <w:rPr>
                <w:rFonts w:eastAsia="Times New Roman" w:cs="Times New Roman"/>
                <w:color w:val="000000"/>
                <w:sz w:val="20"/>
                <w:szCs w:val="20"/>
                <w:lang w:eastAsia="ru-RU"/>
              </w:rPr>
            </w:pPr>
            <w:r w:rsidRPr="00182ADB">
              <w:rPr>
                <w:rFonts w:eastAsia="Times New Roman" w:cs="Times New Roman"/>
                <w:color w:val="000000"/>
                <w:sz w:val="20"/>
                <w:szCs w:val="20"/>
                <w:lang w:eastAsia="ru-RU"/>
              </w:rPr>
              <w:t>2028 г.</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57F0C419" w14:textId="77777777" w:rsidR="00182ADB" w:rsidRPr="00182ADB" w:rsidRDefault="00182ADB" w:rsidP="00182ADB">
            <w:pPr>
              <w:widowControl/>
              <w:ind w:firstLine="0"/>
              <w:jc w:val="center"/>
              <w:rPr>
                <w:rFonts w:eastAsia="Times New Roman" w:cs="Times New Roman"/>
                <w:color w:val="000000"/>
                <w:sz w:val="20"/>
                <w:szCs w:val="20"/>
                <w:lang w:eastAsia="ru-RU"/>
              </w:rPr>
            </w:pPr>
            <w:r w:rsidRPr="00182ADB">
              <w:rPr>
                <w:rFonts w:eastAsia="Times New Roman" w:cs="Times New Roman"/>
                <w:color w:val="000000"/>
                <w:sz w:val="20"/>
                <w:szCs w:val="20"/>
                <w:lang w:eastAsia="ru-RU"/>
              </w:rPr>
              <w:t>2029-2033 гг.</w:t>
            </w:r>
          </w:p>
        </w:tc>
      </w:tr>
      <w:tr w:rsidR="00182ADB" w:rsidRPr="00182ADB" w14:paraId="70EFD896" w14:textId="77777777" w:rsidTr="00182ADB">
        <w:trPr>
          <w:trHeight w:val="300"/>
          <w:jc w:val="center"/>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72FD8371" w14:textId="77777777" w:rsidR="00182ADB" w:rsidRPr="00182ADB" w:rsidRDefault="00182ADB" w:rsidP="00182ADB">
            <w:pPr>
              <w:widowControl/>
              <w:ind w:firstLine="0"/>
              <w:jc w:val="center"/>
              <w:rPr>
                <w:rFonts w:eastAsia="Times New Roman" w:cs="Times New Roman"/>
                <w:color w:val="000000"/>
                <w:sz w:val="20"/>
                <w:szCs w:val="20"/>
                <w:lang w:eastAsia="ru-RU"/>
              </w:rPr>
            </w:pPr>
            <w:r w:rsidRPr="00182ADB">
              <w:rPr>
                <w:rFonts w:eastAsia="Times New Roman" w:cs="Times New Roman"/>
                <w:color w:val="000000"/>
                <w:sz w:val="20"/>
                <w:szCs w:val="20"/>
                <w:lang w:eastAsia="ru-RU"/>
              </w:rPr>
              <w:t> </w:t>
            </w:r>
          </w:p>
        </w:tc>
        <w:tc>
          <w:tcPr>
            <w:tcW w:w="5604" w:type="dxa"/>
            <w:tcBorders>
              <w:top w:val="nil"/>
              <w:left w:val="nil"/>
              <w:bottom w:val="single" w:sz="4" w:space="0" w:color="auto"/>
              <w:right w:val="single" w:sz="4" w:space="0" w:color="auto"/>
            </w:tcBorders>
            <w:shd w:val="clear" w:color="auto" w:fill="auto"/>
            <w:vAlign w:val="center"/>
            <w:hideMark/>
          </w:tcPr>
          <w:p w14:paraId="02A87E64" w14:textId="77777777" w:rsidR="00182ADB" w:rsidRPr="00182ADB" w:rsidRDefault="00182ADB" w:rsidP="00182ADB">
            <w:pPr>
              <w:widowControl/>
              <w:ind w:firstLine="0"/>
              <w:jc w:val="center"/>
              <w:rPr>
                <w:rFonts w:eastAsia="Times New Roman" w:cs="Times New Roman"/>
                <w:color w:val="000000"/>
                <w:sz w:val="20"/>
                <w:szCs w:val="20"/>
                <w:lang w:eastAsia="ru-RU"/>
              </w:rPr>
            </w:pPr>
            <w:r w:rsidRPr="00182ADB">
              <w:rPr>
                <w:rFonts w:eastAsia="Times New Roman" w:cs="Times New Roman"/>
                <w:color w:val="000000"/>
                <w:sz w:val="20"/>
                <w:szCs w:val="20"/>
                <w:lang w:eastAsia="ru-RU"/>
              </w:rPr>
              <w:t> </w:t>
            </w:r>
          </w:p>
        </w:tc>
        <w:tc>
          <w:tcPr>
            <w:tcW w:w="1560" w:type="dxa"/>
            <w:tcBorders>
              <w:top w:val="nil"/>
              <w:left w:val="nil"/>
              <w:bottom w:val="single" w:sz="4" w:space="0" w:color="auto"/>
              <w:right w:val="single" w:sz="4" w:space="0" w:color="auto"/>
            </w:tcBorders>
            <w:shd w:val="clear" w:color="auto" w:fill="auto"/>
            <w:vAlign w:val="center"/>
            <w:hideMark/>
          </w:tcPr>
          <w:p w14:paraId="15056B04" w14:textId="77777777" w:rsidR="00182ADB" w:rsidRPr="00182ADB" w:rsidRDefault="00182ADB" w:rsidP="00182ADB">
            <w:pPr>
              <w:widowControl/>
              <w:ind w:firstLine="0"/>
              <w:jc w:val="center"/>
              <w:rPr>
                <w:rFonts w:eastAsia="Times New Roman" w:cs="Times New Roman"/>
                <w:color w:val="000000"/>
                <w:sz w:val="20"/>
                <w:szCs w:val="20"/>
                <w:lang w:eastAsia="ru-RU"/>
              </w:rPr>
            </w:pPr>
            <w:r w:rsidRPr="00182ADB">
              <w:rPr>
                <w:rFonts w:eastAsia="Times New Roman" w:cs="Times New Roman"/>
                <w:color w:val="000000"/>
                <w:sz w:val="20"/>
                <w:szCs w:val="20"/>
                <w:lang w:eastAsia="ru-RU"/>
              </w:rPr>
              <w:t> </w:t>
            </w:r>
          </w:p>
        </w:tc>
        <w:tc>
          <w:tcPr>
            <w:tcW w:w="1700" w:type="dxa"/>
            <w:tcBorders>
              <w:top w:val="nil"/>
              <w:left w:val="nil"/>
              <w:bottom w:val="single" w:sz="4" w:space="0" w:color="auto"/>
              <w:right w:val="single" w:sz="4" w:space="0" w:color="auto"/>
            </w:tcBorders>
            <w:shd w:val="clear" w:color="auto" w:fill="auto"/>
            <w:vAlign w:val="center"/>
            <w:hideMark/>
          </w:tcPr>
          <w:p w14:paraId="0BE74423" w14:textId="77777777" w:rsidR="00182ADB" w:rsidRPr="00182ADB" w:rsidRDefault="00182ADB" w:rsidP="00182ADB">
            <w:pPr>
              <w:widowControl/>
              <w:ind w:firstLine="0"/>
              <w:jc w:val="center"/>
              <w:rPr>
                <w:rFonts w:eastAsia="Times New Roman" w:cs="Times New Roman"/>
                <w:color w:val="000000"/>
                <w:sz w:val="20"/>
                <w:szCs w:val="20"/>
                <w:lang w:eastAsia="ru-RU"/>
              </w:rPr>
            </w:pPr>
            <w:r w:rsidRPr="00182ADB">
              <w:rPr>
                <w:rFonts w:eastAsia="Times New Roman" w:cs="Times New Roman"/>
                <w:color w:val="000000"/>
                <w:sz w:val="20"/>
                <w:szCs w:val="20"/>
                <w:lang w:eastAsia="ru-RU"/>
              </w:rPr>
              <w:t> </w:t>
            </w:r>
          </w:p>
        </w:tc>
        <w:tc>
          <w:tcPr>
            <w:tcW w:w="1180" w:type="dxa"/>
            <w:tcBorders>
              <w:top w:val="nil"/>
              <w:left w:val="nil"/>
              <w:bottom w:val="single" w:sz="4" w:space="0" w:color="auto"/>
              <w:right w:val="single" w:sz="4" w:space="0" w:color="auto"/>
            </w:tcBorders>
            <w:shd w:val="clear" w:color="auto" w:fill="auto"/>
            <w:vAlign w:val="center"/>
            <w:hideMark/>
          </w:tcPr>
          <w:p w14:paraId="422DA85D" w14:textId="77777777" w:rsidR="00182ADB" w:rsidRPr="00182ADB" w:rsidRDefault="00182ADB" w:rsidP="00182ADB">
            <w:pPr>
              <w:widowControl/>
              <w:ind w:firstLine="0"/>
              <w:jc w:val="center"/>
              <w:rPr>
                <w:rFonts w:eastAsia="Times New Roman" w:cs="Times New Roman"/>
                <w:color w:val="000000"/>
                <w:sz w:val="20"/>
                <w:szCs w:val="20"/>
                <w:lang w:eastAsia="ru-RU"/>
              </w:rPr>
            </w:pPr>
            <w:r w:rsidRPr="00182ADB">
              <w:rPr>
                <w:rFonts w:eastAsia="Times New Roman" w:cs="Times New Roman"/>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vAlign w:val="center"/>
            <w:hideMark/>
          </w:tcPr>
          <w:p w14:paraId="6CA0D3B8" w14:textId="77777777" w:rsidR="00182ADB" w:rsidRPr="00182ADB" w:rsidRDefault="00182ADB" w:rsidP="00182ADB">
            <w:pPr>
              <w:widowControl/>
              <w:ind w:firstLine="0"/>
              <w:jc w:val="center"/>
              <w:rPr>
                <w:rFonts w:eastAsia="Times New Roman" w:cs="Times New Roman"/>
                <w:color w:val="000000"/>
                <w:sz w:val="20"/>
                <w:szCs w:val="20"/>
                <w:lang w:eastAsia="ru-RU"/>
              </w:rPr>
            </w:pPr>
            <w:r w:rsidRPr="00182ADB">
              <w:rPr>
                <w:rFonts w:eastAsia="Times New Roman" w:cs="Times New Roman"/>
                <w:color w:val="000000"/>
                <w:sz w:val="20"/>
                <w:szCs w:val="20"/>
                <w:lang w:eastAsia="ru-RU"/>
              </w:rPr>
              <w:t> </w:t>
            </w:r>
          </w:p>
        </w:tc>
        <w:tc>
          <w:tcPr>
            <w:tcW w:w="1480" w:type="dxa"/>
            <w:tcBorders>
              <w:top w:val="nil"/>
              <w:left w:val="nil"/>
              <w:bottom w:val="single" w:sz="4" w:space="0" w:color="auto"/>
              <w:right w:val="single" w:sz="4" w:space="0" w:color="auto"/>
            </w:tcBorders>
            <w:shd w:val="clear" w:color="auto" w:fill="auto"/>
            <w:vAlign w:val="center"/>
            <w:hideMark/>
          </w:tcPr>
          <w:p w14:paraId="70E7352C" w14:textId="77777777" w:rsidR="00182ADB" w:rsidRPr="00182ADB" w:rsidRDefault="00182ADB" w:rsidP="00182ADB">
            <w:pPr>
              <w:widowControl/>
              <w:ind w:firstLine="0"/>
              <w:jc w:val="center"/>
              <w:rPr>
                <w:rFonts w:eastAsia="Times New Roman" w:cs="Times New Roman"/>
                <w:color w:val="000000"/>
                <w:sz w:val="20"/>
                <w:szCs w:val="20"/>
                <w:lang w:eastAsia="ru-RU"/>
              </w:rPr>
            </w:pPr>
            <w:r w:rsidRPr="00182ADB">
              <w:rPr>
                <w:rFonts w:eastAsia="Times New Roman" w:cs="Times New Roman"/>
                <w:color w:val="000000"/>
                <w:sz w:val="20"/>
                <w:szCs w:val="20"/>
                <w:lang w:eastAsia="ru-RU"/>
              </w:rPr>
              <w:t> </w:t>
            </w:r>
          </w:p>
        </w:tc>
      </w:tr>
      <w:tr w:rsidR="00182ADB" w:rsidRPr="00182ADB" w14:paraId="0300C1AE" w14:textId="77777777" w:rsidTr="00182ADB">
        <w:trPr>
          <w:trHeight w:val="645"/>
          <w:jc w:val="center"/>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3C54D938" w14:textId="77777777" w:rsidR="00182ADB" w:rsidRPr="00182ADB" w:rsidRDefault="00182ADB" w:rsidP="00182ADB">
            <w:pPr>
              <w:widowControl/>
              <w:ind w:firstLine="0"/>
              <w:jc w:val="center"/>
              <w:rPr>
                <w:rFonts w:eastAsia="Times New Roman" w:cs="Times New Roman"/>
                <w:b/>
                <w:bCs/>
                <w:color w:val="000000"/>
                <w:sz w:val="20"/>
                <w:szCs w:val="20"/>
                <w:lang w:eastAsia="ru-RU"/>
              </w:rPr>
            </w:pPr>
            <w:r w:rsidRPr="00182ADB">
              <w:rPr>
                <w:rFonts w:eastAsia="Times New Roman" w:cs="Times New Roman"/>
                <w:b/>
                <w:bCs/>
                <w:color w:val="000000"/>
                <w:sz w:val="20"/>
                <w:szCs w:val="20"/>
                <w:lang w:eastAsia="ru-RU"/>
              </w:rPr>
              <w:t>1.</w:t>
            </w:r>
          </w:p>
        </w:tc>
        <w:tc>
          <w:tcPr>
            <w:tcW w:w="12744" w:type="dxa"/>
            <w:gridSpan w:val="6"/>
            <w:tcBorders>
              <w:top w:val="single" w:sz="4" w:space="0" w:color="auto"/>
              <w:left w:val="nil"/>
              <w:bottom w:val="single" w:sz="4" w:space="0" w:color="auto"/>
              <w:right w:val="single" w:sz="4" w:space="0" w:color="000000"/>
            </w:tcBorders>
            <w:shd w:val="clear" w:color="auto" w:fill="auto"/>
            <w:vAlign w:val="center"/>
            <w:hideMark/>
          </w:tcPr>
          <w:p w14:paraId="1E1E1462" w14:textId="77777777" w:rsidR="00182ADB" w:rsidRPr="00182ADB" w:rsidRDefault="00182ADB" w:rsidP="00182ADB">
            <w:pPr>
              <w:widowControl/>
              <w:ind w:firstLine="0"/>
              <w:jc w:val="left"/>
              <w:rPr>
                <w:rFonts w:eastAsia="Times New Roman" w:cs="Times New Roman"/>
                <w:b/>
                <w:bCs/>
                <w:color w:val="000000"/>
                <w:sz w:val="22"/>
                <w:lang w:eastAsia="ru-RU"/>
              </w:rPr>
            </w:pPr>
            <w:r w:rsidRPr="00182ADB">
              <w:rPr>
                <w:rFonts w:eastAsia="Times New Roman" w:cs="Times New Roman"/>
                <w:b/>
                <w:bCs/>
                <w:color w:val="000000"/>
                <w:sz w:val="22"/>
                <w:lang w:eastAsia="ru-RU"/>
              </w:rPr>
              <w:t>Реконструкция системы теплоснабжения п. Артемовский, переключение нагрузки котельной ГРО на ЦК п. Артемовский. Строительство ЦТП и вывод котельной ГРО в резерв</w:t>
            </w:r>
          </w:p>
        </w:tc>
      </w:tr>
      <w:tr w:rsidR="00182ADB" w:rsidRPr="00182ADB" w14:paraId="7BD59E81" w14:textId="77777777" w:rsidTr="00182ADB">
        <w:trPr>
          <w:trHeight w:val="1020"/>
          <w:jc w:val="center"/>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4F12EE07" w14:textId="77777777" w:rsidR="00182ADB" w:rsidRPr="00182ADB" w:rsidRDefault="00182ADB" w:rsidP="00182ADB">
            <w:pPr>
              <w:widowControl/>
              <w:ind w:firstLine="0"/>
              <w:jc w:val="center"/>
              <w:rPr>
                <w:rFonts w:eastAsia="Times New Roman" w:cs="Times New Roman"/>
                <w:color w:val="000000"/>
                <w:sz w:val="20"/>
                <w:szCs w:val="20"/>
                <w:lang w:eastAsia="ru-RU"/>
              </w:rPr>
            </w:pPr>
            <w:r w:rsidRPr="00182ADB">
              <w:rPr>
                <w:rFonts w:eastAsia="Times New Roman" w:cs="Times New Roman"/>
                <w:color w:val="000000"/>
                <w:sz w:val="20"/>
                <w:szCs w:val="20"/>
                <w:lang w:eastAsia="ru-RU"/>
              </w:rPr>
              <w:t>1.1</w:t>
            </w:r>
          </w:p>
        </w:tc>
        <w:tc>
          <w:tcPr>
            <w:tcW w:w="5604" w:type="dxa"/>
            <w:tcBorders>
              <w:top w:val="nil"/>
              <w:left w:val="nil"/>
              <w:bottom w:val="single" w:sz="4" w:space="0" w:color="auto"/>
              <w:right w:val="single" w:sz="4" w:space="0" w:color="auto"/>
            </w:tcBorders>
            <w:shd w:val="clear" w:color="auto" w:fill="auto"/>
            <w:vAlign w:val="center"/>
            <w:hideMark/>
          </w:tcPr>
          <w:p w14:paraId="244256C4" w14:textId="15E003A0" w:rsidR="00182ADB" w:rsidRPr="00182ADB" w:rsidRDefault="00182ADB" w:rsidP="00182ADB">
            <w:pPr>
              <w:widowControl/>
              <w:ind w:firstLine="0"/>
              <w:jc w:val="left"/>
              <w:rPr>
                <w:rFonts w:eastAsia="Times New Roman" w:cs="Times New Roman"/>
                <w:color w:val="000000"/>
                <w:sz w:val="20"/>
                <w:szCs w:val="20"/>
                <w:lang w:eastAsia="ru-RU"/>
              </w:rPr>
            </w:pPr>
            <w:r w:rsidRPr="00182ADB">
              <w:rPr>
                <w:rFonts w:eastAsia="Times New Roman" w:cs="Times New Roman"/>
                <w:color w:val="000000"/>
                <w:sz w:val="20"/>
                <w:szCs w:val="20"/>
                <w:lang w:eastAsia="ru-RU"/>
              </w:rPr>
              <w:t xml:space="preserve">Переключение тепловой нагрузки от ГРО на ЦК: прокладка тепловой сети от ЦК до сети ГРО: 2d – 159*6 протяженность </w:t>
            </w:r>
            <w:r>
              <w:rPr>
                <w:rFonts w:eastAsia="Times New Roman" w:cs="Times New Roman"/>
                <w:color w:val="000000"/>
                <w:sz w:val="20"/>
                <w:szCs w:val="20"/>
                <w:lang w:eastAsia="ru-RU"/>
              </w:rPr>
              <w:t>1500</w:t>
            </w:r>
            <w:r w:rsidRPr="00182ADB">
              <w:rPr>
                <w:rFonts w:eastAsia="Times New Roman" w:cs="Times New Roman"/>
                <w:color w:val="000000"/>
                <w:sz w:val="20"/>
                <w:szCs w:val="20"/>
                <w:lang w:eastAsia="ru-RU"/>
              </w:rPr>
              <w:t xml:space="preserve"> п. м. в двухтрубном исчислении, выполнение монтажных работ</w:t>
            </w:r>
          </w:p>
        </w:tc>
        <w:tc>
          <w:tcPr>
            <w:tcW w:w="1560" w:type="dxa"/>
            <w:tcBorders>
              <w:top w:val="nil"/>
              <w:left w:val="nil"/>
              <w:bottom w:val="single" w:sz="4" w:space="0" w:color="auto"/>
              <w:right w:val="single" w:sz="4" w:space="0" w:color="auto"/>
            </w:tcBorders>
            <w:shd w:val="clear" w:color="auto" w:fill="auto"/>
            <w:vAlign w:val="center"/>
            <w:hideMark/>
          </w:tcPr>
          <w:p w14:paraId="20076DFA" w14:textId="77777777" w:rsidR="00182ADB" w:rsidRPr="00182ADB" w:rsidRDefault="00182ADB" w:rsidP="00182ADB">
            <w:pPr>
              <w:widowControl/>
              <w:ind w:firstLine="0"/>
              <w:jc w:val="center"/>
              <w:rPr>
                <w:rFonts w:eastAsia="Times New Roman" w:cs="Times New Roman"/>
                <w:b/>
                <w:bCs/>
                <w:color w:val="000000"/>
                <w:sz w:val="20"/>
                <w:szCs w:val="20"/>
                <w:lang w:eastAsia="ru-RU"/>
              </w:rPr>
            </w:pPr>
            <w:r w:rsidRPr="00182ADB">
              <w:rPr>
                <w:rFonts w:eastAsia="Times New Roman" w:cs="Times New Roman"/>
                <w:b/>
                <w:bCs/>
                <w:color w:val="000000"/>
                <w:sz w:val="20"/>
                <w:szCs w:val="20"/>
                <w:lang w:eastAsia="ru-RU"/>
              </w:rPr>
              <w:t>53930</w:t>
            </w:r>
          </w:p>
        </w:tc>
        <w:tc>
          <w:tcPr>
            <w:tcW w:w="1700" w:type="dxa"/>
            <w:tcBorders>
              <w:top w:val="nil"/>
              <w:left w:val="nil"/>
              <w:bottom w:val="single" w:sz="4" w:space="0" w:color="auto"/>
              <w:right w:val="single" w:sz="4" w:space="0" w:color="auto"/>
            </w:tcBorders>
            <w:shd w:val="clear" w:color="auto" w:fill="auto"/>
            <w:vAlign w:val="center"/>
            <w:hideMark/>
          </w:tcPr>
          <w:p w14:paraId="5812E251" w14:textId="77777777" w:rsidR="00182ADB" w:rsidRPr="00182ADB" w:rsidRDefault="00182ADB" w:rsidP="00182ADB">
            <w:pPr>
              <w:widowControl/>
              <w:ind w:firstLine="0"/>
              <w:jc w:val="center"/>
              <w:rPr>
                <w:rFonts w:eastAsia="Times New Roman" w:cs="Times New Roman"/>
                <w:color w:val="000000"/>
                <w:sz w:val="20"/>
                <w:szCs w:val="20"/>
                <w:lang w:eastAsia="ru-RU"/>
              </w:rPr>
            </w:pPr>
            <w:r w:rsidRPr="00182ADB">
              <w:rPr>
                <w:rFonts w:eastAsia="Times New Roman" w:cs="Times New Roman"/>
                <w:color w:val="000000"/>
                <w:sz w:val="20"/>
                <w:szCs w:val="20"/>
                <w:lang w:eastAsia="ru-RU"/>
              </w:rPr>
              <w:t> </w:t>
            </w:r>
          </w:p>
        </w:tc>
        <w:tc>
          <w:tcPr>
            <w:tcW w:w="1180" w:type="dxa"/>
            <w:tcBorders>
              <w:top w:val="nil"/>
              <w:left w:val="nil"/>
              <w:bottom w:val="single" w:sz="4" w:space="0" w:color="auto"/>
              <w:right w:val="single" w:sz="4" w:space="0" w:color="auto"/>
            </w:tcBorders>
            <w:shd w:val="clear" w:color="auto" w:fill="auto"/>
            <w:vAlign w:val="center"/>
            <w:hideMark/>
          </w:tcPr>
          <w:p w14:paraId="678116BD" w14:textId="77777777" w:rsidR="00182ADB" w:rsidRPr="00182ADB" w:rsidRDefault="00182ADB" w:rsidP="00182ADB">
            <w:pPr>
              <w:widowControl/>
              <w:ind w:firstLine="0"/>
              <w:jc w:val="center"/>
              <w:rPr>
                <w:rFonts w:eastAsia="Times New Roman" w:cs="Times New Roman"/>
                <w:color w:val="000000"/>
                <w:sz w:val="20"/>
                <w:szCs w:val="20"/>
                <w:lang w:eastAsia="ru-RU"/>
              </w:rPr>
            </w:pPr>
            <w:r w:rsidRPr="00182ADB">
              <w:rPr>
                <w:rFonts w:eastAsia="Times New Roman" w:cs="Times New Roman"/>
                <w:color w:val="000000"/>
                <w:sz w:val="20"/>
                <w:szCs w:val="20"/>
                <w:lang w:eastAsia="ru-RU"/>
              </w:rPr>
              <w:t>53930</w:t>
            </w:r>
          </w:p>
        </w:tc>
        <w:tc>
          <w:tcPr>
            <w:tcW w:w="1220" w:type="dxa"/>
            <w:tcBorders>
              <w:top w:val="nil"/>
              <w:left w:val="nil"/>
              <w:bottom w:val="single" w:sz="4" w:space="0" w:color="auto"/>
              <w:right w:val="single" w:sz="4" w:space="0" w:color="auto"/>
            </w:tcBorders>
            <w:shd w:val="clear" w:color="auto" w:fill="auto"/>
            <w:vAlign w:val="center"/>
            <w:hideMark/>
          </w:tcPr>
          <w:p w14:paraId="5E523E47" w14:textId="77777777" w:rsidR="00182ADB" w:rsidRPr="00182ADB" w:rsidRDefault="00182ADB" w:rsidP="00182ADB">
            <w:pPr>
              <w:widowControl/>
              <w:ind w:firstLine="0"/>
              <w:jc w:val="center"/>
              <w:rPr>
                <w:rFonts w:eastAsia="Times New Roman" w:cs="Times New Roman"/>
                <w:color w:val="000000"/>
                <w:sz w:val="20"/>
                <w:szCs w:val="20"/>
                <w:lang w:eastAsia="ru-RU"/>
              </w:rPr>
            </w:pPr>
            <w:r w:rsidRPr="00182ADB">
              <w:rPr>
                <w:rFonts w:eastAsia="Times New Roman" w:cs="Times New Roman"/>
                <w:color w:val="000000"/>
                <w:sz w:val="20"/>
                <w:szCs w:val="20"/>
                <w:lang w:eastAsia="ru-RU"/>
              </w:rPr>
              <w:t> </w:t>
            </w:r>
          </w:p>
        </w:tc>
        <w:tc>
          <w:tcPr>
            <w:tcW w:w="1480" w:type="dxa"/>
            <w:tcBorders>
              <w:top w:val="nil"/>
              <w:left w:val="nil"/>
              <w:bottom w:val="single" w:sz="4" w:space="0" w:color="auto"/>
              <w:right w:val="single" w:sz="4" w:space="0" w:color="auto"/>
            </w:tcBorders>
            <w:shd w:val="clear" w:color="auto" w:fill="auto"/>
            <w:vAlign w:val="center"/>
            <w:hideMark/>
          </w:tcPr>
          <w:p w14:paraId="142C2008" w14:textId="77777777" w:rsidR="00182ADB" w:rsidRPr="00182ADB" w:rsidRDefault="00182ADB" w:rsidP="00182ADB">
            <w:pPr>
              <w:widowControl/>
              <w:ind w:firstLine="0"/>
              <w:jc w:val="center"/>
              <w:rPr>
                <w:rFonts w:eastAsia="Times New Roman" w:cs="Times New Roman"/>
                <w:color w:val="000000"/>
                <w:sz w:val="20"/>
                <w:szCs w:val="20"/>
                <w:lang w:eastAsia="ru-RU"/>
              </w:rPr>
            </w:pPr>
            <w:r w:rsidRPr="00182ADB">
              <w:rPr>
                <w:rFonts w:eastAsia="Times New Roman" w:cs="Times New Roman"/>
                <w:color w:val="000000"/>
                <w:sz w:val="20"/>
                <w:szCs w:val="20"/>
                <w:lang w:eastAsia="ru-RU"/>
              </w:rPr>
              <w:t> </w:t>
            </w:r>
          </w:p>
        </w:tc>
      </w:tr>
      <w:tr w:rsidR="00182ADB" w:rsidRPr="00182ADB" w14:paraId="33A2031C" w14:textId="77777777" w:rsidTr="00182ADB">
        <w:trPr>
          <w:trHeight w:val="510"/>
          <w:jc w:val="center"/>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4D2EC5A1" w14:textId="77777777" w:rsidR="00182ADB" w:rsidRPr="00182ADB" w:rsidRDefault="00182ADB" w:rsidP="00182ADB">
            <w:pPr>
              <w:widowControl/>
              <w:ind w:firstLine="0"/>
              <w:jc w:val="center"/>
              <w:rPr>
                <w:rFonts w:eastAsia="Times New Roman" w:cs="Times New Roman"/>
                <w:color w:val="000000"/>
                <w:sz w:val="20"/>
                <w:szCs w:val="20"/>
                <w:lang w:eastAsia="ru-RU"/>
              </w:rPr>
            </w:pPr>
            <w:r w:rsidRPr="00182ADB">
              <w:rPr>
                <w:rFonts w:eastAsia="Times New Roman" w:cs="Times New Roman"/>
                <w:color w:val="000000"/>
                <w:sz w:val="20"/>
                <w:szCs w:val="20"/>
                <w:lang w:eastAsia="ru-RU"/>
              </w:rPr>
              <w:t>1.2</w:t>
            </w:r>
          </w:p>
        </w:tc>
        <w:tc>
          <w:tcPr>
            <w:tcW w:w="5604" w:type="dxa"/>
            <w:tcBorders>
              <w:top w:val="nil"/>
              <w:left w:val="nil"/>
              <w:bottom w:val="single" w:sz="4" w:space="0" w:color="auto"/>
              <w:right w:val="single" w:sz="4" w:space="0" w:color="auto"/>
            </w:tcBorders>
            <w:shd w:val="clear" w:color="auto" w:fill="auto"/>
            <w:vAlign w:val="center"/>
            <w:hideMark/>
          </w:tcPr>
          <w:p w14:paraId="16609A9E" w14:textId="77777777" w:rsidR="00182ADB" w:rsidRPr="00182ADB" w:rsidRDefault="00182ADB" w:rsidP="00182ADB">
            <w:pPr>
              <w:widowControl/>
              <w:ind w:firstLine="0"/>
              <w:jc w:val="left"/>
              <w:rPr>
                <w:rFonts w:eastAsia="Times New Roman" w:cs="Times New Roman"/>
                <w:color w:val="000000"/>
                <w:sz w:val="20"/>
                <w:szCs w:val="20"/>
                <w:lang w:eastAsia="ru-RU"/>
              </w:rPr>
            </w:pPr>
            <w:r w:rsidRPr="00182ADB">
              <w:rPr>
                <w:rFonts w:eastAsia="Times New Roman" w:cs="Times New Roman"/>
                <w:color w:val="000000"/>
                <w:sz w:val="20"/>
                <w:szCs w:val="20"/>
                <w:lang w:eastAsia="ru-RU"/>
              </w:rPr>
              <w:t>Реконструкция котельной ГРО: устройство ЦТП мощностью 1,72 (2 МВт) на базе котельной</w:t>
            </w:r>
          </w:p>
        </w:tc>
        <w:tc>
          <w:tcPr>
            <w:tcW w:w="1560" w:type="dxa"/>
            <w:tcBorders>
              <w:top w:val="nil"/>
              <w:left w:val="nil"/>
              <w:bottom w:val="single" w:sz="4" w:space="0" w:color="auto"/>
              <w:right w:val="single" w:sz="4" w:space="0" w:color="auto"/>
            </w:tcBorders>
            <w:shd w:val="clear" w:color="auto" w:fill="auto"/>
            <w:vAlign w:val="center"/>
            <w:hideMark/>
          </w:tcPr>
          <w:p w14:paraId="13184CCF" w14:textId="77777777" w:rsidR="00182ADB" w:rsidRPr="00182ADB" w:rsidRDefault="00182ADB" w:rsidP="00182ADB">
            <w:pPr>
              <w:widowControl/>
              <w:ind w:firstLine="0"/>
              <w:jc w:val="center"/>
              <w:rPr>
                <w:rFonts w:eastAsia="Times New Roman" w:cs="Times New Roman"/>
                <w:b/>
                <w:bCs/>
                <w:color w:val="000000"/>
                <w:sz w:val="20"/>
                <w:szCs w:val="20"/>
                <w:lang w:eastAsia="ru-RU"/>
              </w:rPr>
            </w:pPr>
            <w:r w:rsidRPr="00182ADB">
              <w:rPr>
                <w:rFonts w:eastAsia="Times New Roman" w:cs="Times New Roman"/>
                <w:b/>
                <w:bCs/>
                <w:color w:val="000000"/>
                <w:sz w:val="20"/>
                <w:szCs w:val="20"/>
                <w:lang w:eastAsia="ru-RU"/>
              </w:rPr>
              <w:t>4500</w:t>
            </w:r>
          </w:p>
        </w:tc>
        <w:tc>
          <w:tcPr>
            <w:tcW w:w="1700" w:type="dxa"/>
            <w:tcBorders>
              <w:top w:val="nil"/>
              <w:left w:val="nil"/>
              <w:bottom w:val="single" w:sz="4" w:space="0" w:color="auto"/>
              <w:right w:val="single" w:sz="4" w:space="0" w:color="auto"/>
            </w:tcBorders>
            <w:shd w:val="clear" w:color="auto" w:fill="auto"/>
            <w:vAlign w:val="center"/>
            <w:hideMark/>
          </w:tcPr>
          <w:p w14:paraId="26475786" w14:textId="77777777" w:rsidR="00182ADB" w:rsidRPr="00182ADB" w:rsidRDefault="00182ADB" w:rsidP="00182ADB">
            <w:pPr>
              <w:widowControl/>
              <w:ind w:firstLine="0"/>
              <w:jc w:val="center"/>
              <w:rPr>
                <w:rFonts w:eastAsia="Times New Roman" w:cs="Times New Roman"/>
                <w:color w:val="000000"/>
                <w:sz w:val="20"/>
                <w:szCs w:val="20"/>
                <w:lang w:eastAsia="ru-RU"/>
              </w:rPr>
            </w:pPr>
            <w:r w:rsidRPr="00182ADB">
              <w:rPr>
                <w:rFonts w:eastAsia="Times New Roman" w:cs="Times New Roman"/>
                <w:color w:val="000000"/>
                <w:sz w:val="20"/>
                <w:szCs w:val="20"/>
                <w:lang w:eastAsia="ru-RU"/>
              </w:rPr>
              <w:t> </w:t>
            </w:r>
          </w:p>
        </w:tc>
        <w:tc>
          <w:tcPr>
            <w:tcW w:w="1180" w:type="dxa"/>
            <w:tcBorders>
              <w:top w:val="nil"/>
              <w:left w:val="nil"/>
              <w:bottom w:val="single" w:sz="4" w:space="0" w:color="auto"/>
              <w:right w:val="single" w:sz="4" w:space="0" w:color="auto"/>
            </w:tcBorders>
            <w:shd w:val="clear" w:color="auto" w:fill="auto"/>
            <w:vAlign w:val="center"/>
            <w:hideMark/>
          </w:tcPr>
          <w:p w14:paraId="19F57D9C" w14:textId="77777777" w:rsidR="00182ADB" w:rsidRPr="00182ADB" w:rsidRDefault="00182ADB" w:rsidP="00182ADB">
            <w:pPr>
              <w:widowControl/>
              <w:ind w:firstLine="0"/>
              <w:jc w:val="center"/>
              <w:rPr>
                <w:rFonts w:eastAsia="Times New Roman" w:cs="Times New Roman"/>
                <w:color w:val="000000"/>
                <w:sz w:val="20"/>
                <w:szCs w:val="20"/>
                <w:lang w:eastAsia="ru-RU"/>
              </w:rPr>
            </w:pPr>
            <w:r w:rsidRPr="00182ADB">
              <w:rPr>
                <w:rFonts w:eastAsia="Times New Roman" w:cs="Times New Roman"/>
                <w:color w:val="000000"/>
                <w:sz w:val="20"/>
                <w:szCs w:val="20"/>
                <w:lang w:eastAsia="ru-RU"/>
              </w:rPr>
              <w:t>4500</w:t>
            </w:r>
          </w:p>
        </w:tc>
        <w:tc>
          <w:tcPr>
            <w:tcW w:w="1220" w:type="dxa"/>
            <w:tcBorders>
              <w:top w:val="nil"/>
              <w:left w:val="nil"/>
              <w:bottom w:val="single" w:sz="4" w:space="0" w:color="auto"/>
              <w:right w:val="single" w:sz="4" w:space="0" w:color="auto"/>
            </w:tcBorders>
            <w:shd w:val="clear" w:color="auto" w:fill="auto"/>
            <w:vAlign w:val="center"/>
            <w:hideMark/>
          </w:tcPr>
          <w:p w14:paraId="79E0798C" w14:textId="77777777" w:rsidR="00182ADB" w:rsidRPr="00182ADB" w:rsidRDefault="00182ADB" w:rsidP="00182ADB">
            <w:pPr>
              <w:widowControl/>
              <w:ind w:firstLine="0"/>
              <w:jc w:val="center"/>
              <w:rPr>
                <w:rFonts w:eastAsia="Times New Roman" w:cs="Times New Roman"/>
                <w:color w:val="000000"/>
                <w:sz w:val="20"/>
                <w:szCs w:val="20"/>
                <w:lang w:eastAsia="ru-RU"/>
              </w:rPr>
            </w:pPr>
            <w:r w:rsidRPr="00182ADB">
              <w:rPr>
                <w:rFonts w:eastAsia="Times New Roman" w:cs="Times New Roman"/>
                <w:color w:val="000000"/>
                <w:sz w:val="20"/>
                <w:szCs w:val="20"/>
                <w:lang w:eastAsia="ru-RU"/>
              </w:rPr>
              <w:t> </w:t>
            </w:r>
          </w:p>
        </w:tc>
        <w:tc>
          <w:tcPr>
            <w:tcW w:w="1480" w:type="dxa"/>
            <w:tcBorders>
              <w:top w:val="nil"/>
              <w:left w:val="nil"/>
              <w:bottom w:val="single" w:sz="4" w:space="0" w:color="auto"/>
              <w:right w:val="single" w:sz="4" w:space="0" w:color="auto"/>
            </w:tcBorders>
            <w:shd w:val="clear" w:color="auto" w:fill="auto"/>
            <w:vAlign w:val="center"/>
            <w:hideMark/>
          </w:tcPr>
          <w:p w14:paraId="33A3F2AF" w14:textId="77777777" w:rsidR="00182ADB" w:rsidRPr="00182ADB" w:rsidRDefault="00182ADB" w:rsidP="00182ADB">
            <w:pPr>
              <w:widowControl/>
              <w:ind w:firstLine="0"/>
              <w:jc w:val="center"/>
              <w:rPr>
                <w:rFonts w:eastAsia="Times New Roman" w:cs="Times New Roman"/>
                <w:color w:val="000000"/>
                <w:sz w:val="20"/>
                <w:szCs w:val="20"/>
                <w:lang w:eastAsia="ru-RU"/>
              </w:rPr>
            </w:pPr>
            <w:r w:rsidRPr="00182ADB">
              <w:rPr>
                <w:rFonts w:eastAsia="Times New Roman" w:cs="Times New Roman"/>
                <w:color w:val="000000"/>
                <w:sz w:val="20"/>
                <w:szCs w:val="20"/>
                <w:lang w:eastAsia="ru-RU"/>
              </w:rPr>
              <w:t> </w:t>
            </w:r>
          </w:p>
        </w:tc>
      </w:tr>
      <w:tr w:rsidR="00182ADB" w:rsidRPr="00182ADB" w14:paraId="3757CE15" w14:textId="77777777" w:rsidTr="00182ADB">
        <w:trPr>
          <w:trHeight w:val="510"/>
          <w:jc w:val="center"/>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695E1359" w14:textId="77777777" w:rsidR="00182ADB" w:rsidRPr="00182ADB" w:rsidRDefault="00182ADB" w:rsidP="00182ADB">
            <w:pPr>
              <w:widowControl/>
              <w:ind w:firstLine="0"/>
              <w:jc w:val="center"/>
              <w:rPr>
                <w:rFonts w:eastAsia="Times New Roman" w:cs="Times New Roman"/>
                <w:b/>
                <w:bCs/>
                <w:color w:val="000000"/>
                <w:szCs w:val="24"/>
                <w:lang w:eastAsia="ru-RU"/>
              </w:rPr>
            </w:pPr>
            <w:r w:rsidRPr="00182ADB">
              <w:rPr>
                <w:rFonts w:eastAsia="Times New Roman" w:cs="Times New Roman"/>
                <w:b/>
                <w:bCs/>
                <w:color w:val="000000"/>
                <w:szCs w:val="24"/>
                <w:lang w:eastAsia="ru-RU"/>
              </w:rPr>
              <w:t>2.</w:t>
            </w:r>
          </w:p>
        </w:tc>
        <w:tc>
          <w:tcPr>
            <w:tcW w:w="12744" w:type="dxa"/>
            <w:gridSpan w:val="6"/>
            <w:tcBorders>
              <w:top w:val="single" w:sz="4" w:space="0" w:color="auto"/>
              <w:left w:val="nil"/>
              <w:bottom w:val="single" w:sz="4" w:space="0" w:color="auto"/>
              <w:right w:val="single" w:sz="4" w:space="0" w:color="000000"/>
            </w:tcBorders>
            <w:shd w:val="clear" w:color="auto" w:fill="auto"/>
            <w:vAlign w:val="center"/>
            <w:hideMark/>
          </w:tcPr>
          <w:p w14:paraId="591936CA" w14:textId="77777777" w:rsidR="00182ADB" w:rsidRPr="00182ADB" w:rsidRDefault="00182ADB" w:rsidP="00182ADB">
            <w:pPr>
              <w:widowControl/>
              <w:ind w:firstLine="0"/>
              <w:jc w:val="left"/>
              <w:rPr>
                <w:rFonts w:eastAsia="Times New Roman" w:cs="Times New Roman"/>
                <w:b/>
                <w:bCs/>
                <w:color w:val="000000"/>
                <w:szCs w:val="24"/>
                <w:lang w:eastAsia="ru-RU"/>
              </w:rPr>
            </w:pPr>
            <w:r w:rsidRPr="00182ADB">
              <w:rPr>
                <w:rFonts w:eastAsia="Times New Roman" w:cs="Times New Roman"/>
                <w:b/>
                <w:bCs/>
                <w:color w:val="000000"/>
                <w:szCs w:val="24"/>
                <w:lang w:eastAsia="ru-RU"/>
              </w:rPr>
              <w:t>Капитальный ремонт Центральной котельной п. Артемовский</w:t>
            </w:r>
          </w:p>
        </w:tc>
      </w:tr>
      <w:tr w:rsidR="00182ADB" w:rsidRPr="00182ADB" w14:paraId="5D57D5C8" w14:textId="77777777" w:rsidTr="00182ADB">
        <w:trPr>
          <w:trHeight w:val="510"/>
          <w:jc w:val="center"/>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3E89C848" w14:textId="77777777" w:rsidR="00182ADB" w:rsidRPr="00182ADB" w:rsidRDefault="00182ADB" w:rsidP="00182ADB">
            <w:pPr>
              <w:widowControl/>
              <w:ind w:firstLine="0"/>
              <w:jc w:val="center"/>
              <w:rPr>
                <w:rFonts w:eastAsia="Times New Roman" w:cs="Times New Roman"/>
                <w:color w:val="000000"/>
                <w:sz w:val="20"/>
                <w:szCs w:val="20"/>
                <w:lang w:eastAsia="ru-RU"/>
              </w:rPr>
            </w:pPr>
            <w:r w:rsidRPr="00182ADB">
              <w:rPr>
                <w:rFonts w:eastAsia="Times New Roman" w:cs="Times New Roman"/>
                <w:color w:val="000000"/>
                <w:sz w:val="20"/>
                <w:szCs w:val="20"/>
                <w:lang w:eastAsia="ru-RU"/>
              </w:rPr>
              <w:t>2.1</w:t>
            </w:r>
          </w:p>
        </w:tc>
        <w:tc>
          <w:tcPr>
            <w:tcW w:w="5604" w:type="dxa"/>
            <w:tcBorders>
              <w:top w:val="nil"/>
              <w:left w:val="nil"/>
              <w:bottom w:val="single" w:sz="4" w:space="0" w:color="auto"/>
              <w:right w:val="single" w:sz="4" w:space="0" w:color="auto"/>
            </w:tcBorders>
            <w:shd w:val="clear" w:color="auto" w:fill="auto"/>
            <w:vAlign w:val="center"/>
            <w:hideMark/>
          </w:tcPr>
          <w:p w14:paraId="46D54507" w14:textId="77777777" w:rsidR="00182ADB" w:rsidRPr="00182ADB" w:rsidRDefault="00182ADB" w:rsidP="00182ADB">
            <w:pPr>
              <w:widowControl/>
              <w:ind w:firstLine="0"/>
              <w:jc w:val="left"/>
              <w:rPr>
                <w:rFonts w:eastAsia="Times New Roman" w:cs="Times New Roman"/>
                <w:color w:val="000000"/>
                <w:sz w:val="20"/>
                <w:szCs w:val="20"/>
                <w:lang w:eastAsia="ru-RU"/>
              </w:rPr>
            </w:pPr>
            <w:r w:rsidRPr="00182ADB">
              <w:rPr>
                <w:rFonts w:eastAsia="Times New Roman" w:cs="Times New Roman"/>
                <w:color w:val="000000"/>
                <w:sz w:val="20"/>
                <w:szCs w:val="20"/>
                <w:lang w:eastAsia="ru-RU"/>
              </w:rPr>
              <w:t>Капитальный ремонт здания Центральной котельной</w:t>
            </w:r>
          </w:p>
        </w:tc>
        <w:tc>
          <w:tcPr>
            <w:tcW w:w="1560" w:type="dxa"/>
            <w:tcBorders>
              <w:top w:val="nil"/>
              <w:left w:val="nil"/>
              <w:bottom w:val="single" w:sz="4" w:space="0" w:color="auto"/>
              <w:right w:val="single" w:sz="4" w:space="0" w:color="auto"/>
            </w:tcBorders>
            <w:shd w:val="clear" w:color="auto" w:fill="auto"/>
            <w:vAlign w:val="center"/>
            <w:hideMark/>
          </w:tcPr>
          <w:p w14:paraId="7EC5F355" w14:textId="77777777" w:rsidR="00182ADB" w:rsidRPr="00182ADB" w:rsidRDefault="00182ADB" w:rsidP="00182ADB">
            <w:pPr>
              <w:widowControl/>
              <w:ind w:firstLine="0"/>
              <w:jc w:val="center"/>
              <w:rPr>
                <w:rFonts w:eastAsia="Times New Roman" w:cs="Times New Roman"/>
                <w:b/>
                <w:bCs/>
                <w:color w:val="000000"/>
                <w:sz w:val="20"/>
                <w:szCs w:val="20"/>
                <w:lang w:eastAsia="ru-RU"/>
              </w:rPr>
            </w:pPr>
            <w:r w:rsidRPr="00182ADB">
              <w:rPr>
                <w:rFonts w:eastAsia="Times New Roman" w:cs="Times New Roman"/>
                <w:b/>
                <w:bCs/>
                <w:color w:val="000000"/>
                <w:sz w:val="20"/>
                <w:szCs w:val="20"/>
                <w:lang w:eastAsia="ru-RU"/>
              </w:rPr>
              <w:t>20000</w:t>
            </w:r>
          </w:p>
        </w:tc>
        <w:tc>
          <w:tcPr>
            <w:tcW w:w="1700" w:type="dxa"/>
            <w:tcBorders>
              <w:top w:val="nil"/>
              <w:left w:val="nil"/>
              <w:bottom w:val="nil"/>
              <w:right w:val="nil"/>
            </w:tcBorders>
            <w:shd w:val="clear" w:color="auto" w:fill="auto"/>
            <w:noWrap/>
            <w:vAlign w:val="bottom"/>
            <w:hideMark/>
          </w:tcPr>
          <w:p w14:paraId="0B150343" w14:textId="77777777" w:rsidR="00182ADB" w:rsidRPr="00182ADB" w:rsidRDefault="00182ADB" w:rsidP="00182ADB">
            <w:pPr>
              <w:widowControl/>
              <w:ind w:firstLine="0"/>
              <w:jc w:val="center"/>
              <w:rPr>
                <w:rFonts w:eastAsia="Times New Roman" w:cs="Times New Roman"/>
                <w:b/>
                <w:bCs/>
                <w:color w:val="000000"/>
                <w:sz w:val="20"/>
                <w:szCs w:val="20"/>
                <w:lang w:eastAsia="ru-RU"/>
              </w:rPr>
            </w:pPr>
          </w:p>
        </w:tc>
        <w:tc>
          <w:tcPr>
            <w:tcW w:w="1180" w:type="dxa"/>
            <w:tcBorders>
              <w:top w:val="nil"/>
              <w:left w:val="single" w:sz="4" w:space="0" w:color="auto"/>
              <w:bottom w:val="single" w:sz="4" w:space="0" w:color="auto"/>
              <w:right w:val="single" w:sz="4" w:space="0" w:color="auto"/>
            </w:tcBorders>
            <w:shd w:val="clear" w:color="auto" w:fill="auto"/>
            <w:vAlign w:val="center"/>
            <w:hideMark/>
          </w:tcPr>
          <w:p w14:paraId="402ACCB9" w14:textId="7742DAA1" w:rsidR="00182ADB" w:rsidRPr="00182ADB" w:rsidRDefault="00182ADB" w:rsidP="00182ADB">
            <w:pPr>
              <w:widowControl/>
              <w:ind w:firstLine="0"/>
              <w:jc w:val="center"/>
              <w:rPr>
                <w:rFonts w:eastAsia="Times New Roman" w:cs="Times New Roman"/>
                <w:color w:val="000000"/>
                <w:sz w:val="20"/>
                <w:szCs w:val="20"/>
                <w:lang w:eastAsia="ru-RU"/>
              </w:rPr>
            </w:pPr>
          </w:p>
        </w:tc>
        <w:tc>
          <w:tcPr>
            <w:tcW w:w="1220" w:type="dxa"/>
            <w:tcBorders>
              <w:top w:val="nil"/>
              <w:left w:val="nil"/>
              <w:bottom w:val="nil"/>
              <w:right w:val="nil"/>
            </w:tcBorders>
            <w:shd w:val="clear" w:color="auto" w:fill="auto"/>
            <w:noWrap/>
            <w:vAlign w:val="center"/>
            <w:hideMark/>
          </w:tcPr>
          <w:p w14:paraId="44FCB591" w14:textId="5AEC46C8" w:rsidR="00182ADB" w:rsidRPr="00182ADB" w:rsidRDefault="00182ADB" w:rsidP="00182ADB">
            <w:pPr>
              <w:widowControl/>
              <w:ind w:firstLine="0"/>
              <w:jc w:val="center"/>
              <w:rPr>
                <w:rFonts w:eastAsia="Times New Roman" w:cs="Times New Roman"/>
                <w:color w:val="000000"/>
                <w:sz w:val="20"/>
                <w:szCs w:val="20"/>
                <w:lang w:eastAsia="ru-RU"/>
              </w:rPr>
            </w:pPr>
            <w:r w:rsidRPr="00182ADB">
              <w:rPr>
                <w:rFonts w:eastAsia="Times New Roman" w:cs="Times New Roman"/>
                <w:color w:val="000000"/>
                <w:sz w:val="20"/>
                <w:szCs w:val="20"/>
                <w:lang w:eastAsia="ru-RU"/>
              </w:rPr>
              <w:t>20000</w:t>
            </w:r>
          </w:p>
        </w:tc>
        <w:tc>
          <w:tcPr>
            <w:tcW w:w="1480" w:type="dxa"/>
            <w:tcBorders>
              <w:top w:val="nil"/>
              <w:left w:val="single" w:sz="4" w:space="0" w:color="auto"/>
              <w:bottom w:val="single" w:sz="4" w:space="0" w:color="auto"/>
              <w:right w:val="single" w:sz="4" w:space="0" w:color="auto"/>
            </w:tcBorders>
            <w:shd w:val="clear" w:color="auto" w:fill="auto"/>
            <w:vAlign w:val="center"/>
            <w:hideMark/>
          </w:tcPr>
          <w:p w14:paraId="2DCE45C8" w14:textId="77777777" w:rsidR="00182ADB" w:rsidRPr="00182ADB" w:rsidRDefault="00182ADB" w:rsidP="00182ADB">
            <w:pPr>
              <w:widowControl/>
              <w:ind w:firstLine="0"/>
              <w:jc w:val="center"/>
              <w:rPr>
                <w:rFonts w:eastAsia="Times New Roman" w:cs="Times New Roman"/>
                <w:color w:val="000000"/>
                <w:sz w:val="20"/>
                <w:szCs w:val="20"/>
                <w:lang w:eastAsia="ru-RU"/>
              </w:rPr>
            </w:pPr>
            <w:r w:rsidRPr="00182ADB">
              <w:rPr>
                <w:rFonts w:eastAsia="Times New Roman" w:cs="Times New Roman"/>
                <w:color w:val="000000"/>
                <w:sz w:val="20"/>
                <w:szCs w:val="20"/>
                <w:lang w:eastAsia="ru-RU"/>
              </w:rPr>
              <w:t> </w:t>
            </w:r>
          </w:p>
        </w:tc>
      </w:tr>
      <w:tr w:rsidR="00182ADB" w:rsidRPr="00182ADB" w14:paraId="58087A08" w14:textId="77777777" w:rsidTr="00182ADB">
        <w:trPr>
          <w:trHeight w:val="300"/>
          <w:jc w:val="center"/>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0DB1487B" w14:textId="77777777" w:rsidR="00182ADB" w:rsidRPr="00182ADB" w:rsidRDefault="00182ADB" w:rsidP="00182ADB">
            <w:pPr>
              <w:widowControl/>
              <w:ind w:firstLine="0"/>
              <w:jc w:val="center"/>
              <w:rPr>
                <w:rFonts w:eastAsia="Times New Roman" w:cs="Times New Roman"/>
                <w:color w:val="000000"/>
                <w:sz w:val="20"/>
                <w:szCs w:val="20"/>
                <w:lang w:eastAsia="ru-RU"/>
              </w:rPr>
            </w:pPr>
            <w:r w:rsidRPr="00182ADB">
              <w:rPr>
                <w:rFonts w:eastAsia="Times New Roman" w:cs="Times New Roman"/>
                <w:color w:val="000000"/>
                <w:sz w:val="20"/>
                <w:szCs w:val="20"/>
                <w:lang w:eastAsia="ru-RU"/>
              </w:rPr>
              <w:t>2.3</w:t>
            </w:r>
          </w:p>
        </w:tc>
        <w:tc>
          <w:tcPr>
            <w:tcW w:w="5604" w:type="dxa"/>
            <w:tcBorders>
              <w:top w:val="nil"/>
              <w:left w:val="nil"/>
              <w:bottom w:val="single" w:sz="4" w:space="0" w:color="auto"/>
              <w:right w:val="single" w:sz="4" w:space="0" w:color="auto"/>
            </w:tcBorders>
            <w:shd w:val="clear" w:color="auto" w:fill="auto"/>
            <w:vAlign w:val="center"/>
            <w:hideMark/>
          </w:tcPr>
          <w:p w14:paraId="65363C98" w14:textId="77777777" w:rsidR="00182ADB" w:rsidRPr="00182ADB" w:rsidRDefault="00182ADB" w:rsidP="00182ADB">
            <w:pPr>
              <w:widowControl/>
              <w:ind w:firstLine="0"/>
              <w:jc w:val="left"/>
              <w:rPr>
                <w:rFonts w:eastAsia="Times New Roman" w:cs="Times New Roman"/>
                <w:color w:val="000000"/>
                <w:sz w:val="20"/>
                <w:szCs w:val="20"/>
                <w:lang w:eastAsia="ru-RU"/>
              </w:rPr>
            </w:pPr>
            <w:r w:rsidRPr="00182ADB">
              <w:rPr>
                <w:rFonts w:eastAsia="Times New Roman" w:cs="Times New Roman"/>
                <w:color w:val="000000"/>
                <w:sz w:val="20"/>
                <w:szCs w:val="20"/>
                <w:lang w:eastAsia="ru-RU"/>
              </w:rPr>
              <w:t>Замена сетевых насосов</w:t>
            </w:r>
          </w:p>
        </w:tc>
        <w:tc>
          <w:tcPr>
            <w:tcW w:w="1560" w:type="dxa"/>
            <w:tcBorders>
              <w:top w:val="nil"/>
              <w:left w:val="nil"/>
              <w:bottom w:val="single" w:sz="4" w:space="0" w:color="auto"/>
              <w:right w:val="single" w:sz="4" w:space="0" w:color="auto"/>
            </w:tcBorders>
            <w:shd w:val="clear" w:color="auto" w:fill="auto"/>
            <w:vAlign w:val="center"/>
            <w:hideMark/>
          </w:tcPr>
          <w:p w14:paraId="6CBF8FF9" w14:textId="77777777" w:rsidR="00182ADB" w:rsidRPr="00182ADB" w:rsidRDefault="00182ADB" w:rsidP="00182ADB">
            <w:pPr>
              <w:widowControl/>
              <w:ind w:firstLine="0"/>
              <w:jc w:val="center"/>
              <w:rPr>
                <w:rFonts w:eastAsia="Times New Roman" w:cs="Times New Roman"/>
                <w:b/>
                <w:bCs/>
                <w:color w:val="000000"/>
                <w:sz w:val="20"/>
                <w:szCs w:val="20"/>
                <w:lang w:eastAsia="ru-RU"/>
              </w:rPr>
            </w:pPr>
            <w:r w:rsidRPr="00182ADB">
              <w:rPr>
                <w:rFonts w:eastAsia="Times New Roman" w:cs="Times New Roman"/>
                <w:b/>
                <w:bCs/>
                <w:color w:val="000000"/>
                <w:sz w:val="20"/>
                <w:szCs w:val="20"/>
                <w:lang w:eastAsia="ru-RU"/>
              </w:rPr>
              <w:t>1200</w:t>
            </w:r>
          </w:p>
        </w:tc>
        <w:tc>
          <w:tcPr>
            <w:tcW w:w="1700" w:type="dxa"/>
            <w:tcBorders>
              <w:top w:val="single" w:sz="4" w:space="0" w:color="auto"/>
              <w:left w:val="nil"/>
              <w:bottom w:val="single" w:sz="4" w:space="0" w:color="auto"/>
              <w:right w:val="single" w:sz="4" w:space="0" w:color="auto"/>
            </w:tcBorders>
            <w:shd w:val="clear" w:color="auto" w:fill="auto"/>
            <w:vAlign w:val="center"/>
            <w:hideMark/>
          </w:tcPr>
          <w:p w14:paraId="0C032DDC" w14:textId="77777777" w:rsidR="00182ADB" w:rsidRPr="00182ADB" w:rsidRDefault="00182ADB" w:rsidP="00182ADB">
            <w:pPr>
              <w:widowControl/>
              <w:ind w:firstLine="0"/>
              <w:jc w:val="center"/>
              <w:rPr>
                <w:rFonts w:eastAsia="Times New Roman" w:cs="Times New Roman"/>
                <w:color w:val="000000"/>
                <w:sz w:val="20"/>
                <w:szCs w:val="20"/>
                <w:lang w:eastAsia="ru-RU"/>
              </w:rPr>
            </w:pPr>
            <w:r w:rsidRPr="00182ADB">
              <w:rPr>
                <w:rFonts w:eastAsia="Times New Roman" w:cs="Times New Roman"/>
                <w:color w:val="000000"/>
                <w:sz w:val="20"/>
                <w:szCs w:val="20"/>
                <w:lang w:eastAsia="ru-RU"/>
              </w:rPr>
              <w:t>1200</w:t>
            </w:r>
          </w:p>
        </w:tc>
        <w:tc>
          <w:tcPr>
            <w:tcW w:w="1180" w:type="dxa"/>
            <w:tcBorders>
              <w:top w:val="nil"/>
              <w:left w:val="nil"/>
              <w:bottom w:val="single" w:sz="4" w:space="0" w:color="auto"/>
              <w:right w:val="single" w:sz="4" w:space="0" w:color="auto"/>
            </w:tcBorders>
            <w:shd w:val="clear" w:color="auto" w:fill="auto"/>
            <w:vAlign w:val="center"/>
            <w:hideMark/>
          </w:tcPr>
          <w:p w14:paraId="710301B3" w14:textId="77777777" w:rsidR="00182ADB" w:rsidRPr="00182ADB" w:rsidRDefault="00182ADB" w:rsidP="00182ADB">
            <w:pPr>
              <w:widowControl/>
              <w:ind w:firstLine="0"/>
              <w:jc w:val="center"/>
              <w:rPr>
                <w:rFonts w:eastAsia="Times New Roman" w:cs="Times New Roman"/>
                <w:color w:val="000000"/>
                <w:sz w:val="20"/>
                <w:szCs w:val="20"/>
                <w:lang w:eastAsia="ru-RU"/>
              </w:rPr>
            </w:pPr>
            <w:r w:rsidRPr="00182ADB">
              <w:rPr>
                <w:rFonts w:eastAsia="Times New Roman" w:cs="Times New Roman"/>
                <w:color w:val="000000"/>
                <w:sz w:val="20"/>
                <w:szCs w:val="20"/>
                <w:lang w:eastAsia="ru-RU"/>
              </w:rPr>
              <w:t> </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1B651363" w14:textId="77777777" w:rsidR="00182ADB" w:rsidRPr="00182ADB" w:rsidRDefault="00182ADB" w:rsidP="00182ADB">
            <w:pPr>
              <w:widowControl/>
              <w:ind w:firstLine="0"/>
              <w:jc w:val="center"/>
              <w:rPr>
                <w:rFonts w:eastAsia="Times New Roman" w:cs="Times New Roman"/>
                <w:color w:val="000000"/>
                <w:sz w:val="20"/>
                <w:szCs w:val="20"/>
                <w:lang w:eastAsia="ru-RU"/>
              </w:rPr>
            </w:pPr>
            <w:r w:rsidRPr="00182ADB">
              <w:rPr>
                <w:rFonts w:eastAsia="Times New Roman" w:cs="Times New Roman"/>
                <w:color w:val="000000"/>
                <w:sz w:val="20"/>
                <w:szCs w:val="20"/>
                <w:lang w:eastAsia="ru-RU"/>
              </w:rPr>
              <w:t> </w:t>
            </w:r>
          </w:p>
        </w:tc>
        <w:tc>
          <w:tcPr>
            <w:tcW w:w="1480" w:type="dxa"/>
            <w:tcBorders>
              <w:top w:val="nil"/>
              <w:left w:val="nil"/>
              <w:bottom w:val="single" w:sz="4" w:space="0" w:color="auto"/>
              <w:right w:val="single" w:sz="4" w:space="0" w:color="auto"/>
            </w:tcBorders>
            <w:shd w:val="clear" w:color="auto" w:fill="auto"/>
            <w:vAlign w:val="center"/>
            <w:hideMark/>
          </w:tcPr>
          <w:p w14:paraId="0FA56B0D" w14:textId="77777777" w:rsidR="00182ADB" w:rsidRPr="00182ADB" w:rsidRDefault="00182ADB" w:rsidP="00182ADB">
            <w:pPr>
              <w:widowControl/>
              <w:ind w:firstLine="0"/>
              <w:jc w:val="center"/>
              <w:rPr>
                <w:rFonts w:eastAsia="Times New Roman" w:cs="Times New Roman"/>
                <w:color w:val="000000"/>
                <w:sz w:val="20"/>
                <w:szCs w:val="20"/>
                <w:lang w:eastAsia="ru-RU"/>
              </w:rPr>
            </w:pPr>
            <w:r w:rsidRPr="00182ADB">
              <w:rPr>
                <w:rFonts w:eastAsia="Times New Roman" w:cs="Times New Roman"/>
                <w:color w:val="000000"/>
                <w:sz w:val="20"/>
                <w:szCs w:val="20"/>
                <w:lang w:eastAsia="ru-RU"/>
              </w:rPr>
              <w:t> </w:t>
            </w:r>
          </w:p>
        </w:tc>
      </w:tr>
      <w:tr w:rsidR="00182ADB" w:rsidRPr="00182ADB" w14:paraId="7805FF62" w14:textId="77777777" w:rsidTr="00182ADB">
        <w:trPr>
          <w:trHeight w:val="420"/>
          <w:jc w:val="center"/>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583E7A78" w14:textId="77777777" w:rsidR="00182ADB" w:rsidRPr="00182ADB" w:rsidRDefault="00182ADB" w:rsidP="00182ADB">
            <w:pPr>
              <w:widowControl/>
              <w:ind w:firstLine="0"/>
              <w:jc w:val="center"/>
              <w:rPr>
                <w:rFonts w:eastAsia="Times New Roman" w:cs="Times New Roman"/>
                <w:b/>
                <w:bCs/>
                <w:color w:val="000000"/>
                <w:sz w:val="22"/>
                <w:lang w:eastAsia="ru-RU"/>
              </w:rPr>
            </w:pPr>
            <w:r w:rsidRPr="00182ADB">
              <w:rPr>
                <w:rFonts w:eastAsia="Times New Roman" w:cs="Times New Roman"/>
                <w:b/>
                <w:bCs/>
                <w:color w:val="000000"/>
                <w:sz w:val="22"/>
                <w:lang w:eastAsia="ru-RU"/>
              </w:rPr>
              <w:t>3.</w:t>
            </w:r>
          </w:p>
        </w:tc>
        <w:tc>
          <w:tcPr>
            <w:tcW w:w="12744" w:type="dxa"/>
            <w:gridSpan w:val="6"/>
            <w:tcBorders>
              <w:top w:val="single" w:sz="4" w:space="0" w:color="auto"/>
              <w:left w:val="nil"/>
              <w:bottom w:val="single" w:sz="4" w:space="0" w:color="auto"/>
              <w:right w:val="single" w:sz="4" w:space="0" w:color="000000"/>
            </w:tcBorders>
            <w:shd w:val="clear" w:color="auto" w:fill="auto"/>
            <w:vAlign w:val="center"/>
            <w:hideMark/>
          </w:tcPr>
          <w:p w14:paraId="6FED2735" w14:textId="77777777" w:rsidR="00182ADB" w:rsidRPr="00182ADB" w:rsidRDefault="00182ADB" w:rsidP="00182ADB">
            <w:pPr>
              <w:widowControl/>
              <w:ind w:firstLine="0"/>
              <w:jc w:val="left"/>
              <w:rPr>
                <w:rFonts w:eastAsia="Times New Roman" w:cs="Times New Roman"/>
                <w:b/>
                <w:bCs/>
                <w:color w:val="000000"/>
                <w:sz w:val="22"/>
                <w:lang w:eastAsia="ru-RU"/>
              </w:rPr>
            </w:pPr>
            <w:r w:rsidRPr="00182ADB">
              <w:rPr>
                <w:rFonts w:eastAsia="Times New Roman" w:cs="Times New Roman"/>
                <w:b/>
                <w:bCs/>
                <w:color w:val="000000"/>
                <w:sz w:val="22"/>
                <w:lang w:eastAsia="ru-RU"/>
              </w:rPr>
              <w:t>Капитальный ремонт котельной ГРО п. Артемовский с последующим переводом в резерв</w:t>
            </w:r>
          </w:p>
        </w:tc>
      </w:tr>
      <w:tr w:rsidR="00182ADB" w:rsidRPr="00182ADB" w14:paraId="082C3445" w14:textId="77777777" w:rsidTr="00182ADB">
        <w:trPr>
          <w:trHeight w:val="525"/>
          <w:jc w:val="center"/>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1923386F" w14:textId="77777777" w:rsidR="00182ADB" w:rsidRPr="00182ADB" w:rsidRDefault="00182ADB" w:rsidP="00182ADB">
            <w:pPr>
              <w:widowControl/>
              <w:ind w:firstLine="0"/>
              <w:jc w:val="center"/>
              <w:rPr>
                <w:rFonts w:eastAsia="Times New Roman" w:cs="Times New Roman"/>
                <w:color w:val="000000"/>
                <w:sz w:val="20"/>
                <w:szCs w:val="20"/>
                <w:lang w:eastAsia="ru-RU"/>
              </w:rPr>
            </w:pPr>
            <w:r w:rsidRPr="00182ADB">
              <w:rPr>
                <w:rFonts w:eastAsia="Times New Roman" w:cs="Times New Roman"/>
                <w:color w:val="000000"/>
                <w:sz w:val="20"/>
                <w:szCs w:val="20"/>
                <w:lang w:eastAsia="ru-RU"/>
              </w:rPr>
              <w:t>3.1</w:t>
            </w:r>
          </w:p>
        </w:tc>
        <w:tc>
          <w:tcPr>
            <w:tcW w:w="5604" w:type="dxa"/>
            <w:tcBorders>
              <w:top w:val="nil"/>
              <w:left w:val="nil"/>
              <w:bottom w:val="single" w:sz="4" w:space="0" w:color="auto"/>
              <w:right w:val="single" w:sz="4" w:space="0" w:color="auto"/>
            </w:tcBorders>
            <w:shd w:val="clear" w:color="auto" w:fill="auto"/>
            <w:vAlign w:val="center"/>
            <w:hideMark/>
          </w:tcPr>
          <w:p w14:paraId="7738A81A" w14:textId="77777777" w:rsidR="00182ADB" w:rsidRPr="00182ADB" w:rsidRDefault="00182ADB" w:rsidP="00182ADB">
            <w:pPr>
              <w:widowControl/>
              <w:ind w:firstLine="0"/>
              <w:jc w:val="left"/>
              <w:rPr>
                <w:rFonts w:eastAsia="Times New Roman" w:cs="Times New Roman"/>
                <w:color w:val="000000"/>
                <w:sz w:val="20"/>
                <w:szCs w:val="20"/>
                <w:lang w:eastAsia="ru-RU"/>
              </w:rPr>
            </w:pPr>
            <w:r w:rsidRPr="00182ADB">
              <w:rPr>
                <w:rFonts w:eastAsia="Times New Roman" w:cs="Times New Roman"/>
                <w:color w:val="000000"/>
                <w:sz w:val="20"/>
                <w:szCs w:val="20"/>
                <w:lang w:eastAsia="ru-RU"/>
              </w:rPr>
              <w:t>Капитальный ремонт здания котельной ГРО</w:t>
            </w:r>
          </w:p>
        </w:tc>
        <w:tc>
          <w:tcPr>
            <w:tcW w:w="1560" w:type="dxa"/>
            <w:tcBorders>
              <w:top w:val="nil"/>
              <w:left w:val="nil"/>
              <w:bottom w:val="single" w:sz="4" w:space="0" w:color="auto"/>
              <w:right w:val="single" w:sz="4" w:space="0" w:color="auto"/>
            </w:tcBorders>
            <w:shd w:val="clear" w:color="auto" w:fill="auto"/>
            <w:vAlign w:val="center"/>
            <w:hideMark/>
          </w:tcPr>
          <w:p w14:paraId="5395ECF9" w14:textId="77777777" w:rsidR="00182ADB" w:rsidRPr="00182ADB" w:rsidRDefault="00182ADB" w:rsidP="00182ADB">
            <w:pPr>
              <w:widowControl/>
              <w:ind w:firstLine="0"/>
              <w:jc w:val="center"/>
              <w:rPr>
                <w:rFonts w:eastAsia="Times New Roman" w:cs="Times New Roman"/>
                <w:b/>
                <w:bCs/>
                <w:color w:val="000000"/>
                <w:sz w:val="20"/>
                <w:szCs w:val="20"/>
                <w:lang w:eastAsia="ru-RU"/>
              </w:rPr>
            </w:pPr>
            <w:r w:rsidRPr="00182ADB">
              <w:rPr>
                <w:rFonts w:eastAsia="Times New Roman" w:cs="Times New Roman"/>
                <w:b/>
                <w:bCs/>
                <w:color w:val="000000"/>
                <w:sz w:val="20"/>
                <w:szCs w:val="20"/>
                <w:lang w:eastAsia="ru-RU"/>
              </w:rPr>
              <w:t>5500</w:t>
            </w:r>
          </w:p>
        </w:tc>
        <w:tc>
          <w:tcPr>
            <w:tcW w:w="1700" w:type="dxa"/>
            <w:tcBorders>
              <w:top w:val="nil"/>
              <w:left w:val="nil"/>
              <w:bottom w:val="single" w:sz="4" w:space="0" w:color="auto"/>
              <w:right w:val="single" w:sz="4" w:space="0" w:color="auto"/>
            </w:tcBorders>
            <w:shd w:val="clear" w:color="auto" w:fill="auto"/>
            <w:vAlign w:val="center"/>
            <w:hideMark/>
          </w:tcPr>
          <w:p w14:paraId="39B0EC4B" w14:textId="77777777" w:rsidR="00182ADB" w:rsidRPr="00182ADB" w:rsidRDefault="00182ADB" w:rsidP="00182ADB">
            <w:pPr>
              <w:widowControl/>
              <w:ind w:firstLine="0"/>
              <w:jc w:val="center"/>
              <w:rPr>
                <w:rFonts w:eastAsia="Times New Roman" w:cs="Times New Roman"/>
                <w:color w:val="000000"/>
                <w:sz w:val="20"/>
                <w:szCs w:val="20"/>
                <w:lang w:eastAsia="ru-RU"/>
              </w:rPr>
            </w:pPr>
            <w:r w:rsidRPr="00182ADB">
              <w:rPr>
                <w:rFonts w:eastAsia="Times New Roman" w:cs="Times New Roman"/>
                <w:color w:val="000000"/>
                <w:sz w:val="20"/>
                <w:szCs w:val="20"/>
                <w:lang w:eastAsia="ru-RU"/>
              </w:rPr>
              <w:t>5500</w:t>
            </w:r>
          </w:p>
        </w:tc>
        <w:tc>
          <w:tcPr>
            <w:tcW w:w="1180" w:type="dxa"/>
            <w:tcBorders>
              <w:top w:val="nil"/>
              <w:left w:val="nil"/>
              <w:bottom w:val="single" w:sz="4" w:space="0" w:color="auto"/>
              <w:right w:val="single" w:sz="4" w:space="0" w:color="auto"/>
            </w:tcBorders>
            <w:shd w:val="clear" w:color="auto" w:fill="auto"/>
            <w:vAlign w:val="center"/>
            <w:hideMark/>
          </w:tcPr>
          <w:p w14:paraId="5365B8EF" w14:textId="77777777" w:rsidR="00182ADB" w:rsidRPr="00182ADB" w:rsidRDefault="00182ADB" w:rsidP="00182ADB">
            <w:pPr>
              <w:widowControl/>
              <w:ind w:firstLine="0"/>
              <w:jc w:val="center"/>
              <w:rPr>
                <w:rFonts w:eastAsia="Times New Roman" w:cs="Times New Roman"/>
                <w:color w:val="000000"/>
                <w:sz w:val="20"/>
                <w:szCs w:val="20"/>
                <w:lang w:eastAsia="ru-RU"/>
              </w:rPr>
            </w:pPr>
            <w:r w:rsidRPr="00182ADB">
              <w:rPr>
                <w:rFonts w:eastAsia="Times New Roman" w:cs="Times New Roman"/>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vAlign w:val="center"/>
            <w:hideMark/>
          </w:tcPr>
          <w:p w14:paraId="007491CE" w14:textId="77777777" w:rsidR="00182ADB" w:rsidRPr="00182ADB" w:rsidRDefault="00182ADB" w:rsidP="00182ADB">
            <w:pPr>
              <w:widowControl/>
              <w:ind w:firstLine="0"/>
              <w:jc w:val="center"/>
              <w:rPr>
                <w:rFonts w:eastAsia="Times New Roman" w:cs="Times New Roman"/>
                <w:color w:val="000000"/>
                <w:sz w:val="20"/>
                <w:szCs w:val="20"/>
                <w:lang w:eastAsia="ru-RU"/>
              </w:rPr>
            </w:pPr>
            <w:r w:rsidRPr="00182ADB">
              <w:rPr>
                <w:rFonts w:eastAsia="Times New Roman" w:cs="Times New Roman"/>
                <w:color w:val="000000"/>
                <w:sz w:val="20"/>
                <w:szCs w:val="20"/>
                <w:lang w:eastAsia="ru-RU"/>
              </w:rPr>
              <w:t> </w:t>
            </w:r>
          </w:p>
        </w:tc>
        <w:tc>
          <w:tcPr>
            <w:tcW w:w="1480" w:type="dxa"/>
            <w:tcBorders>
              <w:top w:val="nil"/>
              <w:left w:val="nil"/>
              <w:bottom w:val="single" w:sz="4" w:space="0" w:color="auto"/>
              <w:right w:val="single" w:sz="4" w:space="0" w:color="auto"/>
            </w:tcBorders>
            <w:shd w:val="clear" w:color="auto" w:fill="auto"/>
            <w:vAlign w:val="center"/>
            <w:hideMark/>
          </w:tcPr>
          <w:p w14:paraId="130A2B4F" w14:textId="77777777" w:rsidR="00182ADB" w:rsidRPr="00182ADB" w:rsidRDefault="00182ADB" w:rsidP="00182ADB">
            <w:pPr>
              <w:widowControl/>
              <w:ind w:firstLine="0"/>
              <w:jc w:val="center"/>
              <w:rPr>
                <w:rFonts w:eastAsia="Times New Roman" w:cs="Times New Roman"/>
                <w:color w:val="000000"/>
                <w:sz w:val="20"/>
                <w:szCs w:val="20"/>
                <w:lang w:eastAsia="ru-RU"/>
              </w:rPr>
            </w:pPr>
            <w:r w:rsidRPr="00182ADB">
              <w:rPr>
                <w:rFonts w:eastAsia="Times New Roman" w:cs="Times New Roman"/>
                <w:color w:val="000000"/>
                <w:sz w:val="20"/>
                <w:szCs w:val="20"/>
                <w:lang w:eastAsia="ru-RU"/>
              </w:rPr>
              <w:t> </w:t>
            </w:r>
          </w:p>
        </w:tc>
      </w:tr>
      <w:tr w:rsidR="00182ADB" w:rsidRPr="00182ADB" w14:paraId="6C7E3FE3" w14:textId="77777777" w:rsidTr="00182ADB">
        <w:trPr>
          <w:trHeight w:val="510"/>
          <w:jc w:val="center"/>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22DDED62" w14:textId="77777777" w:rsidR="00182ADB" w:rsidRPr="00182ADB" w:rsidRDefault="00182ADB" w:rsidP="00182ADB">
            <w:pPr>
              <w:widowControl/>
              <w:ind w:firstLine="0"/>
              <w:jc w:val="center"/>
              <w:rPr>
                <w:rFonts w:eastAsia="Times New Roman" w:cs="Times New Roman"/>
                <w:color w:val="000000"/>
                <w:sz w:val="20"/>
                <w:szCs w:val="20"/>
                <w:lang w:eastAsia="ru-RU"/>
              </w:rPr>
            </w:pPr>
            <w:r w:rsidRPr="00182ADB">
              <w:rPr>
                <w:rFonts w:eastAsia="Times New Roman" w:cs="Times New Roman"/>
                <w:color w:val="000000"/>
                <w:sz w:val="20"/>
                <w:szCs w:val="20"/>
                <w:lang w:eastAsia="ru-RU"/>
              </w:rPr>
              <w:t>3.2</w:t>
            </w:r>
          </w:p>
        </w:tc>
        <w:tc>
          <w:tcPr>
            <w:tcW w:w="5604" w:type="dxa"/>
            <w:tcBorders>
              <w:top w:val="nil"/>
              <w:left w:val="nil"/>
              <w:bottom w:val="single" w:sz="4" w:space="0" w:color="auto"/>
              <w:right w:val="single" w:sz="4" w:space="0" w:color="auto"/>
            </w:tcBorders>
            <w:shd w:val="clear" w:color="auto" w:fill="auto"/>
            <w:vAlign w:val="center"/>
            <w:hideMark/>
          </w:tcPr>
          <w:p w14:paraId="36E88E2C" w14:textId="77777777" w:rsidR="00182ADB" w:rsidRPr="00182ADB" w:rsidRDefault="00182ADB" w:rsidP="00182ADB">
            <w:pPr>
              <w:widowControl/>
              <w:ind w:firstLine="0"/>
              <w:jc w:val="left"/>
              <w:rPr>
                <w:rFonts w:eastAsia="Times New Roman" w:cs="Times New Roman"/>
                <w:color w:val="000000"/>
                <w:sz w:val="20"/>
                <w:szCs w:val="20"/>
                <w:lang w:eastAsia="ru-RU"/>
              </w:rPr>
            </w:pPr>
            <w:r w:rsidRPr="00182ADB">
              <w:rPr>
                <w:rFonts w:eastAsia="Times New Roman" w:cs="Times New Roman"/>
                <w:color w:val="000000"/>
                <w:sz w:val="20"/>
                <w:szCs w:val="20"/>
                <w:lang w:eastAsia="ru-RU"/>
              </w:rPr>
              <w:t>Капитальный ремонт основного и вспомогательного оборудования котельной ГРО</w:t>
            </w:r>
          </w:p>
        </w:tc>
        <w:tc>
          <w:tcPr>
            <w:tcW w:w="1560" w:type="dxa"/>
            <w:tcBorders>
              <w:top w:val="nil"/>
              <w:left w:val="nil"/>
              <w:bottom w:val="single" w:sz="4" w:space="0" w:color="auto"/>
              <w:right w:val="single" w:sz="4" w:space="0" w:color="auto"/>
            </w:tcBorders>
            <w:shd w:val="clear" w:color="auto" w:fill="auto"/>
            <w:vAlign w:val="center"/>
            <w:hideMark/>
          </w:tcPr>
          <w:p w14:paraId="12A30DB5" w14:textId="77777777" w:rsidR="00182ADB" w:rsidRPr="00182ADB" w:rsidRDefault="00182ADB" w:rsidP="00182ADB">
            <w:pPr>
              <w:widowControl/>
              <w:ind w:firstLine="0"/>
              <w:jc w:val="center"/>
              <w:rPr>
                <w:rFonts w:eastAsia="Times New Roman" w:cs="Times New Roman"/>
                <w:b/>
                <w:bCs/>
                <w:color w:val="000000"/>
                <w:sz w:val="20"/>
                <w:szCs w:val="20"/>
                <w:lang w:eastAsia="ru-RU"/>
              </w:rPr>
            </w:pPr>
            <w:r w:rsidRPr="00182ADB">
              <w:rPr>
                <w:rFonts w:eastAsia="Times New Roman" w:cs="Times New Roman"/>
                <w:b/>
                <w:bCs/>
                <w:color w:val="000000"/>
                <w:sz w:val="20"/>
                <w:szCs w:val="20"/>
                <w:lang w:eastAsia="ru-RU"/>
              </w:rPr>
              <w:t>5750</w:t>
            </w:r>
          </w:p>
        </w:tc>
        <w:tc>
          <w:tcPr>
            <w:tcW w:w="1700" w:type="dxa"/>
            <w:tcBorders>
              <w:top w:val="nil"/>
              <w:left w:val="nil"/>
              <w:bottom w:val="single" w:sz="4" w:space="0" w:color="auto"/>
              <w:right w:val="single" w:sz="4" w:space="0" w:color="auto"/>
            </w:tcBorders>
            <w:shd w:val="clear" w:color="auto" w:fill="auto"/>
            <w:vAlign w:val="center"/>
            <w:hideMark/>
          </w:tcPr>
          <w:p w14:paraId="1451A123" w14:textId="77777777" w:rsidR="00182ADB" w:rsidRPr="00182ADB" w:rsidRDefault="00182ADB" w:rsidP="00182ADB">
            <w:pPr>
              <w:widowControl/>
              <w:ind w:firstLine="0"/>
              <w:jc w:val="center"/>
              <w:rPr>
                <w:rFonts w:eastAsia="Times New Roman" w:cs="Times New Roman"/>
                <w:color w:val="000000"/>
                <w:sz w:val="20"/>
                <w:szCs w:val="20"/>
                <w:lang w:eastAsia="ru-RU"/>
              </w:rPr>
            </w:pPr>
            <w:r w:rsidRPr="00182ADB">
              <w:rPr>
                <w:rFonts w:eastAsia="Times New Roman" w:cs="Times New Roman"/>
                <w:color w:val="000000"/>
                <w:sz w:val="20"/>
                <w:szCs w:val="20"/>
                <w:lang w:eastAsia="ru-RU"/>
              </w:rPr>
              <w:t>5750</w:t>
            </w:r>
          </w:p>
        </w:tc>
        <w:tc>
          <w:tcPr>
            <w:tcW w:w="1180" w:type="dxa"/>
            <w:tcBorders>
              <w:top w:val="nil"/>
              <w:left w:val="nil"/>
              <w:bottom w:val="single" w:sz="4" w:space="0" w:color="auto"/>
              <w:right w:val="single" w:sz="4" w:space="0" w:color="auto"/>
            </w:tcBorders>
            <w:shd w:val="clear" w:color="auto" w:fill="auto"/>
            <w:vAlign w:val="center"/>
            <w:hideMark/>
          </w:tcPr>
          <w:p w14:paraId="1A9F8107" w14:textId="77777777" w:rsidR="00182ADB" w:rsidRPr="00182ADB" w:rsidRDefault="00182ADB" w:rsidP="00182ADB">
            <w:pPr>
              <w:widowControl/>
              <w:ind w:firstLine="0"/>
              <w:jc w:val="center"/>
              <w:rPr>
                <w:rFonts w:eastAsia="Times New Roman" w:cs="Times New Roman"/>
                <w:color w:val="000000"/>
                <w:sz w:val="20"/>
                <w:szCs w:val="20"/>
                <w:lang w:eastAsia="ru-RU"/>
              </w:rPr>
            </w:pPr>
            <w:r w:rsidRPr="00182ADB">
              <w:rPr>
                <w:rFonts w:eastAsia="Times New Roman" w:cs="Times New Roman"/>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vAlign w:val="center"/>
            <w:hideMark/>
          </w:tcPr>
          <w:p w14:paraId="74259DB1" w14:textId="77777777" w:rsidR="00182ADB" w:rsidRPr="00182ADB" w:rsidRDefault="00182ADB" w:rsidP="00182ADB">
            <w:pPr>
              <w:widowControl/>
              <w:ind w:firstLine="0"/>
              <w:jc w:val="center"/>
              <w:rPr>
                <w:rFonts w:eastAsia="Times New Roman" w:cs="Times New Roman"/>
                <w:color w:val="000000"/>
                <w:sz w:val="20"/>
                <w:szCs w:val="20"/>
                <w:lang w:eastAsia="ru-RU"/>
              </w:rPr>
            </w:pPr>
            <w:r w:rsidRPr="00182ADB">
              <w:rPr>
                <w:rFonts w:eastAsia="Times New Roman" w:cs="Times New Roman"/>
                <w:color w:val="000000"/>
                <w:sz w:val="20"/>
                <w:szCs w:val="20"/>
                <w:lang w:eastAsia="ru-RU"/>
              </w:rPr>
              <w:t> </w:t>
            </w:r>
          </w:p>
        </w:tc>
        <w:tc>
          <w:tcPr>
            <w:tcW w:w="1480" w:type="dxa"/>
            <w:tcBorders>
              <w:top w:val="nil"/>
              <w:left w:val="nil"/>
              <w:bottom w:val="single" w:sz="4" w:space="0" w:color="auto"/>
              <w:right w:val="single" w:sz="4" w:space="0" w:color="auto"/>
            </w:tcBorders>
            <w:shd w:val="clear" w:color="auto" w:fill="auto"/>
            <w:vAlign w:val="center"/>
            <w:hideMark/>
          </w:tcPr>
          <w:p w14:paraId="621F7953" w14:textId="77777777" w:rsidR="00182ADB" w:rsidRPr="00182ADB" w:rsidRDefault="00182ADB" w:rsidP="00182ADB">
            <w:pPr>
              <w:widowControl/>
              <w:ind w:firstLine="0"/>
              <w:jc w:val="center"/>
              <w:rPr>
                <w:rFonts w:eastAsia="Times New Roman" w:cs="Times New Roman"/>
                <w:color w:val="000000"/>
                <w:sz w:val="20"/>
                <w:szCs w:val="20"/>
                <w:lang w:eastAsia="ru-RU"/>
              </w:rPr>
            </w:pPr>
            <w:r w:rsidRPr="00182ADB">
              <w:rPr>
                <w:rFonts w:eastAsia="Times New Roman" w:cs="Times New Roman"/>
                <w:color w:val="000000"/>
                <w:sz w:val="20"/>
                <w:szCs w:val="20"/>
                <w:lang w:eastAsia="ru-RU"/>
              </w:rPr>
              <w:t> </w:t>
            </w:r>
          </w:p>
        </w:tc>
      </w:tr>
      <w:tr w:rsidR="00182ADB" w:rsidRPr="00182ADB" w14:paraId="10CE68BD" w14:textId="77777777" w:rsidTr="00182ADB">
        <w:trPr>
          <w:trHeight w:val="300"/>
          <w:jc w:val="center"/>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4265E665" w14:textId="77777777" w:rsidR="00182ADB" w:rsidRPr="00182ADB" w:rsidRDefault="00182ADB" w:rsidP="00182ADB">
            <w:pPr>
              <w:widowControl/>
              <w:ind w:firstLine="0"/>
              <w:jc w:val="center"/>
              <w:rPr>
                <w:rFonts w:eastAsia="Times New Roman" w:cs="Times New Roman"/>
                <w:b/>
                <w:bCs/>
                <w:color w:val="000000"/>
                <w:sz w:val="20"/>
                <w:szCs w:val="20"/>
                <w:lang w:eastAsia="ru-RU"/>
              </w:rPr>
            </w:pPr>
            <w:r w:rsidRPr="00182ADB">
              <w:rPr>
                <w:rFonts w:eastAsia="Times New Roman" w:cs="Times New Roman"/>
                <w:b/>
                <w:bCs/>
                <w:color w:val="000000"/>
                <w:sz w:val="20"/>
                <w:szCs w:val="20"/>
                <w:lang w:eastAsia="ru-RU"/>
              </w:rPr>
              <w:t>4.</w:t>
            </w:r>
          </w:p>
        </w:tc>
        <w:tc>
          <w:tcPr>
            <w:tcW w:w="12744" w:type="dxa"/>
            <w:gridSpan w:val="6"/>
            <w:tcBorders>
              <w:top w:val="single" w:sz="4" w:space="0" w:color="auto"/>
              <w:left w:val="nil"/>
              <w:bottom w:val="single" w:sz="4" w:space="0" w:color="auto"/>
              <w:right w:val="single" w:sz="4" w:space="0" w:color="000000"/>
            </w:tcBorders>
            <w:shd w:val="clear" w:color="auto" w:fill="auto"/>
            <w:vAlign w:val="center"/>
            <w:hideMark/>
          </w:tcPr>
          <w:p w14:paraId="5A447F24" w14:textId="77777777" w:rsidR="00182ADB" w:rsidRPr="00182ADB" w:rsidRDefault="00182ADB" w:rsidP="00182ADB">
            <w:pPr>
              <w:widowControl/>
              <w:ind w:firstLine="0"/>
              <w:jc w:val="left"/>
              <w:rPr>
                <w:rFonts w:eastAsia="Times New Roman" w:cs="Times New Roman"/>
                <w:b/>
                <w:bCs/>
                <w:color w:val="000000"/>
                <w:sz w:val="20"/>
                <w:szCs w:val="20"/>
                <w:lang w:eastAsia="ru-RU"/>
              </w:rPr>
            </w:pPr>
            <w:r w:rsidRPr="00182ADB">
              <w:rPr>
                <w:rFonts w:eastAsia="Times New Roman" w:cs="Times New Roman"/>
                <w:b/>
                <w:bCs/>
                <w:color w:val="000000"/>
                <w:sz w:val="20"/>
                <w:szCs w:val="20"/>
                <w:lang w:eastAsia="ru-RU"/>
              </w:rPr>
              <w:t>Установка приборов учета тепловой энергии</w:t>
            </w:r>
          </w:p>
        </w:tc>
      </w:tr>
      <w:tr w:rsidR="00182ADB" w:rsidRPr="00182ADB" w14:paraId="39769A95" w14:textId="77777777" w:rsidTr="00182ADB">
        <w:trPr>
          <w:trHeight w:val="510"/>
          <w:jc w:val="center"/>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5994DA46" w14:textId="77777777" w:rsidR="00182ADB" w:rsidRPr="00182ADB" w:rsidRDefault="00182ADB" w:rsidP="00182ADB">
            <w:pPr>
              <w:widowControl/>
              <w:ind w:firstLine="0"/>
              <w:jc w:val="center"/>
              <w:rPr>
                <w:rFonts w:eastAsia="Times New Roman" w:cs="Times New Roman"/>
                <w:color w:val="000000"/>
                <w:sz w:val="20"/>
                <w:szCs w:val="20"/>
                <w:lang w:eastAsia="ru-RU"/>
              </w:rPr>
            </w:pPr>
            <w:r w:rsidRPr="00182ADB">
              <w:rPr>
                <w:rFonts w:eastAsia="Times New Roman" w:cs="Times New Roman"/>
                <w:color w:val="000000"/>
                <w:sz w:val="20"/>
                <w:szCs w:val="20"/>
                <w:lang w:eastAsia="ru-RU"/>
              </w:rPr>
              <w:t>4.1</w:t>
            </w:r>
          </w:p>
        </w:tc>
        <w:tc>
          <w:tcPr>
            <w:tcW w:w="5604" w:type="dxa"/>
            <w:tcBorders>
              <w:top w:val="nil"/>
              <w:left w:val="nil"/>
              <w:bottom w:val="single" w:sz="4" w:space="0" w:color="auto"/>
              <w:right w:val="single" w:sz="4" w:space="0" w:color="auto"/>
            </w:tcBorders>
            <w:shd w:val="clear" w:color="auto" w:fill="auto"/>
            <w:vAlign w:val="center"/>
            <w:hideMark/>
          </w:tcPr>
          <w:p w14:paraId="3E869170" w14:textId="77777777" w:rsidR="00182ADB" w:rsidRPr="00182ADB" w:rsidRDefault="00182ADB" w:rsidP="00182ADB">
            <w:pPr>
              <w:widowControl/>
              <w:ind w:firstLine="0"/>
              <w:jc w:val="left"/>
              <w:rPr>
                <w:rFonts w:eastAsia="Times New Roman" w:cs="Times New Roman"/>
                <w:color w:val="000000"/>
                <w:sz w:val="20"/>
                <w:szCs w:val="20"/>
                <w:lang w:eastAsia="ru-RU"/>
              </w:rPr>
            </w:pPr>
            <w:r w:rsidRPr="00182ADB">
              <w:rPr>
                <w:rFonts w:eastAsia="Times New Roman" w:cs="Times New Roman"/>
                <w:color w:val="000000"/>
                <w:sz w:val="20"/>
                <w:szCs w:val="20"/>
                <w:lang w:eastAsia="ru-RU"/>
              </w:rPr>
              <w:t>Установка приборов учета тепловой энергии на Центральной котельной</w:t>
            </w:r>
          </w:p>
        </w:tc>
        <w:tc>
          <w:tcPr>
            <w:tcW w:w="1560" w:type="dxa"/>
            <w:tcBorders>
              <w:top w:val="nil"/>
              <w:left w:val="nil"/>
              <w:bottom w:val="single" w:sz="4" w:space="0" w:color="auto"/>
              <w:right w:val="single" w:sz="4" w:space="0" w:color="auto"/>
            </w:tcBorders>
            <w:shd w:val="clear" w:color="auto" w:fill="auto"/>
            <w:vAlign w:val="center"/>
            <w:hideMark/>
          </w:tcPr>
          <w:p w14:paraId="4B863FA4" w14:textId="77777777" w:rsidR="00182ADB" w:rsidRPr="00182ADB" w:rsidRDefault="00182ADB" w:rsidP="00182ADB">
            <w:pPr>
              <w:widowControl/>
              <w:ind w:firstLine="0"/>
              <w:jc w:val="center"/>
              <w:rPr>
                <w:rFonts w:eastAsia="Times New Roman" w:cs="Times New Roman"/>
                <w:b/>
                <w:bCs/>
                <w:color w:val="000000"/>
                <w:sz w:val="20"/>
                <w:szCs w:val="20"/>
                <w:lang w:eastAsia="ru-RU"/>
              </w:rPr>
            </w:pPr>
            <w:r w:rsidRPr="00182ADB">
              <w:rPr>
                <w:rFonts w:eastAsia="Times New Roman" w:cs="Times New Roman"/>
                <w:b/>
                <w:bCs/>
                <w:color w:val="000000"/>
                <w:sz w:val="20"/>
                <w:szCs w:val="20"/>
                <w:lang w:eastAsia="ru-RU"/>
              </w:rPr>
              <w:t>600</w:t>
            </w:r>
          </w:p>
        </w:tc>
        <w:tc>
          <w:tcPr>
            <w:tcW w:w="1700" w:type="dxa"/>
            <w:tcBorders>
              <w:top w:val="nil"/>
              <w:left w:val="nil"/>
              <w:bottom w:val="single" w:sz="4" w:space="0" w:color="auto"/>
              <w:right w:val="single" w:sz="4" w:space="0" w:color="auto"/>
            </w:tcBorders>
            <w:shd w:val="clear" w:color="auto" w:fill="auto"/>
            <w:vAlign w:val="center"/>
            <w:hideMark/>
          </w:tcPr>
          <w:p w14:paraId="78445B21" w14:textId="77777777" w:rsidR="00182ADB" w:rsidRPr="00182ADB" w:rsidRDefault="00182ADB" w:rsidP="00182ADB">
            <w:pPr>
              <w:widowControl/>
              <w:ind w:firstLine="0"/>
              <w:jc w:val="center"/>
              <w:rPr>
                <w:rFonts w:eastAsia="Times New Roman" w:cs="Times New Roman"/>
                <w:color w:val="000000"/>
                <w:sz w:val="20"/>
                <w:szCs w:val="20"/>
                <w:lang w:eastAsia="ru-RU"/>
              </w:rPr>
            </w:pPr>
            <w:r w:rsidRPr="00182ADB">
              <w:rPr>
                <w:rFonts w:eastAsia="Times New Roman" w:cs="Times New Roman"/>
                <w:color w:val="000000"/>
                <w:sz w:val="20"/>
                <w:szCs w:val="20"/>
                <w:lang w:eastAsia="ru-RU"/>
              </w:rPr>
              <w:t>600</w:t>
            </w:r>
          </w:p>
        </w:tc>
        <w:tc>
          <w:tcPr>
            <w:tcW w:w="1180" w:type="dxa"/>
            <w:tcBorders>
              <w:top w:val="nil"/>
              <w:left w:val="nil"/>
              <w:bottom w:val="single" w:sz="4" w:space="0" w:color="auto"/>
              <w:right w:val="single" w:sz="4" w:space="0" w:color="auto"/>
            </w:tcBorders>
            <w:shd w:val="clear" w:color="auto" w:fill="auto"/>
            <w:vAlign w:val="center"/>
            <w:hideMark/>
          </w:tcPr>
          <w:p w14:paraId="7168F80C" w14:textId="77777777" w:rsidR="00182ADB" w:rsidRPr="00182ADB" w:rsidRDefault="00182ADB" w:rsidP="00182ADB">
            <w:pPr>
              <w:widowControl/>
              <w:ind w:firstLine="0"/>
              <w:jc w:val="center"/>
              <w:rPr>
                <w:rFonts w:eastAsia="Times New Roman" w:cs="Times New Roman"/>
                <w:color w:val="000000"/>
                <w:sz w:val="20"/>
                <w:szCs w:val="20"/>
                <w:lang w:eastAsia="ru-RU"/>
              </w:rPr>
            </w:pPr>
            <w:r w:rsidRPr="00182ADB">
              <w:rPr>
                <w:rFonts w:eastAsia="Times New Roman" w:cs="Times New Roman"/>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vAlign w:val="center"/>
            <w:hideMark/>
          </w:tcPr>
          <w:p w14:paraId="6300D653" w14:textId="77777777" w:rsidR="00182ADB" w:rsidRPr="00182ADB" w:rsidRDefault="00182ADB" w:rsidP="00182ADB">
            <w:pPr>
              <w:widowControl/>
              <w:ind w:firstLine="0"/>
              <w:jc w:val="center"/>
              <w:rPr>
                <w:rFonts w:eastAsia="Times New Roman" w:cs="Times New Roman"/>
                <w:color w:val="000000"/>
                <w:sz w:val="20"/>
                <w:szCs w:val="20"/>
                <w:lang w:eastAsia="ru-RU"/>
              </w:rPr>
            </w:pPr>
            <w:r w:rsidRPr="00182ADB">
              <w:rPr>
                <w:rFonts w:eastAsia="Times New Roman" w:cs="Times New Roman"/>
                <w:color w:val="000000"/>
                <w:sz w:val="20"/>
                <w:szCs w:val="20"/>
                <w:lang w:eastAsia="ru-RU"/>
              </w:rPr>
              <w:t> </w:t>
            </w:r>
          </w:p>
        </w:tc>
        <w:tc>
          <w:tcPr>
            <w:tcW w:w="1480" w:type="dxa"/>
            <w:tcBorders>
              <w:top w:val="nil"/>
              <w:left w:val="nil"/>
              <w:bottom w:val="single" w:sz="4" w:space="0" w:color="auto"/>
              <w:right w:val="single" w:sz="4" w:space="0" w:color="auto"/>
            </w:tcBorders>
            <w:shd w:val="clear" w:color="auto" w:fill="auto"/>
            <w:vAlign w:val="center"/>
            <w:hideMark/>
          </w:tcPr>
          <w:p w14:paraId="322B12A2" w14:textId="77777777" w:rsidR="00182ADB" w:rsidRPr="00182ADB" w:rsidRDefault="00182ADB" w:rsidP="00182ADB">
            <w:pPr>
              <w:widowControl/>
              <w:ind w:firstLine="0"/>
              <w:jc w:val="center"/>
              <w:rPr>
                <w:rFonts w:eastAsia="Times New Roman" w:cs="Times New Roman"/>
                <w:color w:val="000000"/>
                <w:sz w:val="20"/>
                <w:szCs w:val="20"/>
                <w:lang w:eastAsia="ru-RU"/>
              </w:rPr>
            </w:pPr>
            <w:r w:rsidRPr="00182ADB">
              <w:rPr>
                <w:rFonts w:eastAsia="Times New Roman" w:cs="Times New Roman"/>
                <w:color w:val="000000"/>
                <w:sz w:val="20"/>
                <w:szCs w:val="20"/>
                <w:lang w:eastAsia="ru-RU"/>
              </w:rPr>
              <w:t> </w:t>
            </w:r>
          </w:p>
        </w:tc>
      </w:tr>
      <w:tr w:rsidR="00182ADB" w:rsidRPr="00182ADB" w14:paraId="707BE118" w14:textId="77777777" w:rsidTr="00182ADB">
        <w:trPr>
          <w:trHeight w:val="510"/>
          <w:jc w:val="center"/>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161515C8" w14:textId="77777777" w:rsidR="00182ADB" w:rsidRPr="00182ADB" w:rsidRDefault="00182ADB" w:rsidP="00182ADB">
            <w:pPr>
              <w:widowControl/>
              <w:ind w:firstLine="0"/>
              <w:jc w:val="center"/>
              <w:rPr>
                <w:rFonts w:eastAsia="Times New Roman" w:cs="Times New Roman"/>
                <w:color w:val="000000"/>
                <w:sz w:val="20"/>
                <w:szCs w:val="20"/>
                <w:lang w:eastAsia="ru-RU"/>
              </w:rPr>
            </w:pPr>
            <w:r w:rsidRPr="00182ADB">
              <w:rPr>
                <w:rFonts w:eastAsia="Times New Roman" w:cs="Times New Roman"/>
                <w:color w:val="000000"/>
                <w:sz w:val="20"/>
                <w:szCs w:val="20"/>
                <w:lang w:eastAsia="ru-RU"/>
              </w:rPr>
              <w:t>4.2</w:t>
            </w:r>
          </w:p>
        </w:tc>
        <w:tc>
          <w:tcPr>
            <w:tcW w:w="5604" w:type="dxa"/>
            <w:tcBorders>
              <w:top w:val="nil"/>
              <w:left w:val="nil"/>
              <w:bottom w:val="single" w:sz="4" w:space="0" w:color="auto"/>
              <w:right w:val="single" w:sz="4" w:space="0" w:color="auto"/>
            </w:tcBorders>
            <w:shd w:val="clear" w:color="auto" w:fill="auto"/>
            <w:vAlign w:val="center"/>
            <w:hideMark/>
          </w:tcPr>
          <w:p w14:paraId="41F1505B" w14:textId="77777777" w:rsidR="00182ADB" w:rsidRPr="00182ADB" w:rsidRDefault="00182ADB" w:rsidP="00182ADB">
            <w:pPr>
              <w:widowControl/>
              <w:ind w:firstLine="0"/>
              <w:jc w:val="left"/>
              <w:rPr>
                <w:rFonts w:eastAsia="Times New Roman" w:cs="Times New Roman"/>
                <w:color w:val="000000"/>
                <w:sz w:val="20"/>
                <w:szCs w:val="20"/>
                <w:lang w:eastAsia="ru-RU"/>
              </w:rPr>
            </w:pPr>
            <w:r w:rsidRPr="00182ADB">
              <w:rPr>
                <w:rFonts w:eastAsia="Times New Roman" w:cs="Times New Roman"/>
                <w:color w:val="000000"/>
                <w:sz w:val="20"/>
                <w:szCs w:val="20"/>
                <w:lang w:eastAsia="ru-RU"/>
              </w:rPr>
              <w:t>Установка приборов учета тепловой энергии на котельной ГРО</w:t>
            </w:r>
          </w:p>
        </w:tc>
        <w:tc>
          <w:tcPr>
            <w:tcW w:w="1560" w:type="dxa"/>
            <w:tcBorders>
              <w:top w:val="nil"/>
              <w:left w:val="nil"/>
              <w:bottom w:val="single" w:sz="4" w:space="0" w:color="auto"/>
              <w:right w:val="single" w:sz="4" w:space="0" w:color="auto"/>
            </w:tcBorders>
            <w:shd w:val="clear" w:color="auto" w:fill="auto"/>
            <w:vAlign w:val="center"/>
            <w:hideMark/>
          </w:tcPr>
          <w:p w14:paraId="61A47D76" w14:textId="77777777" w:rsidR="00182ADB" w:rsidRPr="00182ADB" w:rsidRDefault="00182ADB" w:rsidP="00182ADB">
            <w:pPr>
              <w:widowControl/>
              <w:ind w:firstLine="0"/>
              <w:jc w:val="center"/>
              <w:rPr>
                <w:rFonts w:eastAsia="Times New Roman" w:cs="Times New Roman"/>
                <w:b/>
                <w:bCs/>
                <w:color w:val="000000"/>
                <w:sz w:val="20"/>
                <w:szCs w:val="20"/>
                <w:lang w:eastAsia="ru-RU"/>
              </w:rPr>
            </w:pPr>
            <w:r w:rsidRPr="00182ADB">
              <w:rPr>
                <w:rFonts w:eastAsia="Times New Roman" w:cs="Times New Roman"/>
                <w:b/>
                <w:bCs/>
                <w:color w:val="000000"/>
                <w:sz w:val="20"/>
                <w:szCs w:val="20"/>
                <w:lang w:eastAsia="ru-RU"/>
              </w:rPr>
              <w:t>400</w:t>
            </w:r>
          </w:p>
        </w:tc>
        <w:tc>
          <w:tcPr>
            <w:tcW w:w="1700" w:type="dxa"/>
            <w:tcBorders>
              <w:top w:val="nil"/>
              <w:left w:val="nil"/>
              <w:bottom w:val="single" w:sz="4" w:space="0" w:color="auto"/>
              <w:right w:val="single" w:sz="4" w:space="0" w:color="auto"/>
            </w:tcBorders>
            <w:shd w:val="clear" w:color="auto" w:fill="auto"/>
            <w:noWrap/>
            <w:vAlign w:val="bottom"/>
            <w:hideMark/>
          </w:tcPr>
          <w:p w14:paraId="7E6DFFDD" w14:textId="77777777" w:rsidR="00182ADB" w:rsidRPr="00182ADB" w:rsidRDefault="00182ADB" w:rsidP="00182ADB">
            <w:pPr>
              <w:widowControl/>
              <w:ind w:firstLine="0"/>
              <w:jc w:val="left"/>
              <w:rPr>
                <w:rFonts w:ascii="Calibri" w:eastAsia="Times New Roman" w:hAnsi="Calibri" w:cs="Calibri"/>
                <w:color w:val="000000"/>
                <w:sz w:val="22"/>
                <w:lang w:eastAsia="ru-RU"/>
              </w:rPr>
            </w:pPr>
            <w:r w:rsidRPr="00182ADB">
              <w:rPr>
                <w:rFonts w:ascii="Calibri" w:eastAsia="Times New Roman" w:hAnsi="Calibri" w:cs="Calibri"/>
                <w:color w:val="000000"/>
                <w:sz w:val="22"/>
                <w:lang w:eastAsia="ru-RU"/>
              </w:rPr>
              <w:t> </w:t>
            </w:r>
          </w:p>
        </w:tc>
        <w:tc>
          <w:tcPr>
            <w:tcW w:w="1180" w:type="dxa"/>
            <w:tcBorders>
              <w:top w:val="nil"/>
              <w:left w:val="nil"/>
              <w:bottom w:val="single" w:sz="4" w:space="0" w:color="auto"/>
              <w:right w:val="single" w:sz="4" w:space="0" w:color="auto"/>
            </w:tcBorders>
            <w:shd w:val="clear" w:color="auto" w:fill="auto"/>
            <w:vAlign w:val="center"/>
            <w:hideMark/>
          </w:tcPr>
          <w:p w14:paraId="5CFDC5FB" w14:textId="77777777" w:rsidR="00182ADB" w:rsidRPr="00182ADB" w:rsidRDefault="00182ADB" w:rsidP="00182ADB">
            <w:pPr>
              <w:widowControl/>
              <w:ind w:firstLine="0"/>
              <w:jc w:val="center"/>
              <w:rPr>
                <w:rFonts w:eastAsia="Times New Roman" w:cs="Times New Roman"/>
                <w:color w:val="000000"/>
                <w:sz w:val="20"/>
                <w:szCs w:val="20"/>
                <w:lang w:eastAsia="ru-RU"/>
              </w:rPr>
            </w:pPr>
            <w:r w:rsidRPr="00182ADB">
              <w:rPr>
                <w:rFonts w:eastAsia="Times New Roman" w:cs="Times New Roman"/>
                <w:color w:val="000000"/>
                <w:sz w:val="20"/>
                <w:szCs w:val="20"/>
                <w:lang w:eastAsia="ru-RU"/>
              </w:rPr>
              <w:t>400</w:t>
            </w:r>
          </w:p>
        </w:tc>
        <w:tc>
          <w:tcPr>
            <w:tcW w:w="1220" w:type="dxa"/>
            <w:tcBorders>
              <w:top w:val="nil"/>
              <w:left w:val="nil"/>
              <w:bottom w:val="single" w:sz="4" w:space="0" w:color="auto"/>
              <w:right w:val="single" w:sz="4" w:space="0" w:color="auto"/>
            </w:tcBorders>
            <w:shd w:val="clear" w:color="auto" w:fill="auto"/>
            <w:vAlign w:val="center"/>
            <w:hideMark/>
          </w:tcPr>
          <w:p w14:paraId="0EA12267" w14:textId="77777777" w:rsidR="00182ADB" w:rsidRPr="00182ADB" w:rsidRDefault="00182ADB" w:rsidP="00182ADB">
            <w:pPr>
              <w:widowControl/>
              <w:ind w:firstLine="0"/>
              <w:jc w:val="center"/>
              <w:rPr>
                <w:rFonts w:eastAsia="Times New Roman" w:cs="Times New Roman"/>
                <w:color w:val="000000"/>
                <w:sz w:val="20"/>
                <w:szCs w:val="20"/>
                <w:lang w:eastAsia="ru-RU"/>
              </w:rPr>
            </w:pPr>
            <w:r w:rsidRPr="00182ADB">
              <w:rPr>
                <w:rFonts w:eastAsia="Times New Roman" w:cs="Times New Roman"/>
                <w:color w:val="000000"/>
                <w:sz w:val="20"/>
                <w:szCs w:val="20"/>
                <w:lang w:eastAsia="ru-RU"/>
              </w:rPr>
              <w:t> </w:t>
            </w:r>
          </w:p>
        </w:tc>
        <w:tc>
          <w:tcPr>
            <w:tcW w:w="1480" w:type="dxa"/>
            <w:tcBorders>
              <w:top w:val="nil"/>
              <w:left w:val="nil"/>
              <w:bottom w:val="single" w:sz="4" w:space="0" w:color="auto"/>
              <w:right w:val="single" w:sz="4" w:space="0" w:color="auto"/>
            </w:tcBorders>
            <w:shd w:val="clear" w:color="auto" w:fill="auto"/>
            <w:vAlign w:val="center"/>
            <w:hideMark/>
          </w:tcPr>
          <w:p w14:paraId="56B17254" w14:textId="77777777" w:rsidR="00182ADB" w:rsidRPr="00182ADB" w:rsidRDefault="00182ADB" w:rsidP="00182ADB">
            <w:pPr>
              <w:widowControl/>
              <w:ind w:firstLine="0"/>
              <w:jc w:val="center"/>
              <w:rPr>
                <w:rFonts w:eastAsia="Times New Roman" w:cs="Times New Roman"/>
                <w:color w:val="000000"/>
                <w:sz w:val="20"/>
                <w:szCs w:val="20"/>
                <w:lang w:eastAsia="ru-RU"/>
              </w:rPr>
            </w:pPr>
            <w:r w:rsidRPr="00182ADB">
              <w:rPr>
                <w:rFonts w:eastAsia="Times New Roman" w:cs="Times New Roman"/>
                <w:color w:val="000000"/>
                <w:sz w:val="20"/>
                <w:szCs w:val="20"/>
                <w:lang w:eastAsia="ru-RU"/>
              </w:rPr>
              <w:t> </w:t>
            </w:r>
          </w:p>
        </w:tc>
      </w:tr>
      <w:tr w:rsidR="00182ADB" w:rsidRPr="00182ADB" w14:paraId="2B7A8955" w14:textId="77777777" w:rsidTr="00182ADB">
        <w:trPr>
          <w:trHeight w:val="510"/>
          <w:jc w:val="center"/>
        </w:trPr>
        <w:tc>
          <w:tcPr>
            <w:tcW w:w="7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775B17" w14:textId="77777777" w:rsidR="00182ADB" w:rsidRPr="00182ADB" w:rsidRDefault="00182ADB" w:rsidP="00182ADB">
            <w:pPr>
              <w:widowControl/>
              <w:ind w:firstLine="0"/>
              <w:jc w:val="center"/>
              <w:rPr>
                <w:rFonts w:eastAsia="Times New Roman" w:cs="Times New Roman"/>
                <w:color w:val="000000"/>
                <w:sz w:val="20"/>
                <w:szCs w:val="20"/>
                <w:lang w:eastAsia="ru-RU"/>
              </w:rPr>
            </w:pPr>
            <w:r w:rsidRPr="00182ADB">
              <w:rPr>
                <w:rFonts w:eastAsia="Times New Roman" w:cs="Times New Roman"/>
                <w:color w:val="000000"/>
                <w:sz w:val="20"/>
                <w:szCs w:val="20"/>
                <w:lang w:eastAsia="ru-RU"/>
              </w:rPr>
              <w:lastRenderedPageBreak/>
              <w:t>4.3</w:t>
            </w:r>
          </w:p>
        </w:tc>
        <w:tc>
          <w:tcPr>
            <w:tcW w:w="56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EE677C" w14:textId="77777777" w:rsidR="00182ADB" w:rsidRPr="00182ADB" w:rsidRDefault="00182ADB" w:rsidP="00182ADB">
            <w:pPr>
              <w:widowControl/>
              <w:ind w:firstLine="0"/>
              <w:jc w:val="left"/>
              <w:rPr>
                <w:rFonts w:eastAsia="Times New Roman" w:cs="Times New Roman"/>
                <w:color w:val="000000"/>
                <w:sz w:val="20"/>
                <w:szCs w:val="20"/>
                <w:lang w:eastAsia="ru-RU"/>
              </w:rPr>
            </w:pPr>
            <w:r w:rsidRPr="00182ADB">
              <w:rPr>
                <w:rFonts w:eastAsia="Times New Roman" w:cs="Times New Roman"/>
                <w:color w:val="000000"/>
                <w:sz w:val="20"/>
                <w:szCs w:val="20"/>
                <w:lang w:eastAsia="ru-RU"/>
              </w:rPr>
              <w:t>Установка приборов учета тепловой энергии на котельной УКМТ</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04C9A1" w14:textId="77777777" w:rsidR="00182ADB" w:rsidRPr="00182ADB" w:rsidRDefault="00182ADB" w:rsidP="00182ADB">
            <w:pPr>
              <w:widowControl/>
              <w:ind w:firstLine="0"/>
              <w:jc w:val="center"/>
              <w:rPr>
                <w:rFonts w:eastAsia="Times New Roman" w:cs="Times New Roman"/>
                <w:b/>
                <w:bCs/>
                <w:color w:val="000000"/>
                <w:sz w:val="20"/>
                <w:szCs w:val="20"/>
                <w:lang w:eastAsia="ru-RU"/>
              </w:rPr>
            </w:pPr>
            <w:r w:rsidRPr="00182ADB">
              <w:rPr>
                <w:rFonts w:eastAsia="Times New Roman" w:cs="Times New Roman"/>
                <w:b/>
                <w:bCs/>
                <w:color w:val="000000"/>
                <w:sz w:val="20"/>
                <w:szCs w:val="20"/>
                <w:lang w:eastAsia="ru-RU"/>
              </w:rPr>
              <w:t>300</w:t>
            </w:r>
          </w:p>
        </w:tc>
        <w:tc>
          <w:tcPr>
            <w:tcW w:w="1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B7E734" w14:textId="77777777" w:rsidR="00182ADB" w:rsidRPr="00182ADB" w:rsidRDefault="00182ADB" w:rsidP="00182ADB">
            <w:pPr>
              <w:widowControl/>
              <w:ind w:firstLine="0"/>
              <w:jc w:val="left"/>
              <w:rPr>
                <w:rFonts w:ascii="Calibri" w:eastAsia="Times New Roman" w:hAnsi="Calibri" w:cs="Calibri"/>
                <w:color w:val="000000"/>
                <w:sz w:val="22"/>
                <w:lang w:eastAsia="ru-RU"/>
              </w:rPr>
            </w:pPr>
            <w:r w:rsidRPr="00182ADB">
              <w:rPr>
                <w:rFonts w:ascii="Calibri" w:eastAsia="Times New Roman" w:hAnsi="Calibri" w:cs="Calibri"/>
                <w:color w:val="000000"/>
                <w:sz w:val="22"/>
                <w:lang w:eastAsia="ru-RU"/>
              </w:rPr>
              <w:t> </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2D74D4" w14:textId="77777777" w:rsidR="00182ADB" w:rsidRPr="00182ADB" w:rsidRDefault="00182ADB" w:rsidP="00182ADB">
            <w:pPr>
              <w:widowControl/>
              <w:ind w:firstLine="0"/>
              <w:jc w:val="left"/>
              <w:rPr>
                <w:rFonts w:ascii="Calibri" w:eastAsia="Times New Roman" w:hAnsi="Calibri" w:cs="Calibri"/>
                <w:color w:val="000000"/>
                <w:sz w:val="22"/>
                <w:lang w:eastAsia="ru-RU"/>
              </w:rPr>
            </w:pPr>
          </w:p>
        </w:tc>
        <w:tc>
          <w:tcPr>
            <w:tcW w:w="12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E7D90A" w14:textId="77777777" w:rsidR="00182ADB" w:rsidRPr="00182ADB" w:rsidRDefault="00182ADB" w:rsidP="00182ADB">
            <w:pPr>
              <w:widowControl/>
              <w:ind w:firstLine="0"/>
              <w:jc w:val="center"/>
              <w:rPr>
                <w:rFonts w:eastAsia="Times New Roman" w:cs="Times New Roman"/>
                <w:color w:val="000000"/>
                <w:sz w:val="20"/>
                <w:szCs w:val="20"/>
                <w:lang w:eastAsia="ru-RU"/>
              </w:rPr>
            </w:pPr>
            <w:r w:rsidRPr="00182ADB">
              <w:rPr>
                <w:rFonts w:eastAsia="Times New Roman" w:cs="Times New Roman"/>
                <w:color w:val="000000"/>
                <w:sz w:val="20"/>
                <w:szCs w:val="20"/>
                <w:lang w:eastAsia="ru-RU"/>
              </w:rPr>
              <w:t>300</w:t>
            </w:r>
          </w:p>
        </w:tc>
        <w:tc>
          <w:tcPr>
            <w:tcW w:w="14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7DF706" w14:textId="77777777" w:rsidR="00182ADB" w:rsidRPr="00182ADB" w:rsidRDefault="00182ADB" w:rsidP="00182ADB">
            <w:pPr>
              <w:widowControl/>
              <w:ind w:firstLine="0"/>
              <w:jc w:val="center"/>
              <w:rPr>
                <w:rFonts w:eastAsia="Times New Roman" w:cs="Times New Roman"/>
                <w:color w:val="000000"/>
                <w:sz w:val="20"/>
                <w:szCs w:val="20"/>
                <w:lang w:eastAsia="ru-RU"/>
              </w:rPr>
            </w:pPr>
            <w:r w:rsidRPr="00182ADB">
              <w:rPr>
                <w:rFonts w:eastAsia="Times New Roman" w:cs="Times New Roman"/>
                <w:color w:val="000000"/>
                <w:sz w:val="20"/>
                <w:szCs w:val="20"/>
                <w:lang w:eastAsia="ru-RU"/>
              </w:rPr>
              <w:t> </w:t>
            </w:r>
          </w:p>
        </w:tc>
      </w:tr>
      <w:tr w:rsidR="00182ADB" w:rsidRPr="00182ADB" w14:paraId="53493535" w14:textId="77777777" w:rsidTr="00182ADB">
        <w:trPr>
          <w:trHeight w:val="510"/>
          <w:jc w:val="center"/>
        </w:trPr>
        <w:tc>
          <w:tcPr>
            <w:tcW w:w="7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F347F1" w14:textId="77777777" w:rsidR="00182ADB" w:rsidRPr="00182ADB" w:rsidRDefault="00182ADB" w:rsidP="00182ADB">
            <w:pPr>
              <w:widowControl/>
              <w:ind w:firstLine="0"/>
              <w:jc w:val="center"/>
              <w:rPr>
                <w:rFonts w:eastAsia="Times New Roman" w:cs="Times New Roman"/>
                <w:b/>
                <w:bCs/>
                <w:color w:val="000000"/>
                <w:sz w:val="20"/>
                <w:szCs w:val="20"/>
                <w:lang w:eastAsia="ru-RU"/>
              </w:rPr>
            </w:pPr>
            <w:r w:rsidRPr="00182ADB">
              <w:rPr>
                <w:rFonts w:eastAsia="Times New Roman" w:cs="Times New Roman"/>
                <w:b/>
                <w:bCs/>
                <w:color w:val="000000"/>
                <w:sz w:val="20"/>
                <w:szCs w:val="20"/>
                <w:lang w:eastAsia="ru-RU"/>
              </w:rPr>
              <w:t>5.</w:t>
            </w:r>
          </w:p>
        </w:tc>
        <w:tc>
          <w:tcPr>
            <w:tcW w:w="12744" w:type="dxa"/>
            <w:gridSpan w:val="6"/>
            <w:tcBorders>
              <w:top w:val="single" w:sz="4" w:space="0" w:color="auto"/>
              <w:left w:val="nil"/>
              <w:bottom w:val="single" w:sz="4" w:space="0" w:color="auto"/>
              <w:right w:val="single" w:sz="4" w:space="0" w:color="000000"/>
            </w:tcBorders>
            <w:shd w:val="clear" w:color="auto" w:fill="auto"/>
            <w:vAlign w:val="center"/>
            <w:hideMark/>
          </w:tcPr>
          <w:p w14:paraId="0E1B95A9" w14:textId="77777777" w:rsidR="00182ADB" w:rsidRPr="00182ADB" w:rsidRDefault="00182ADB" w:rsidP="00182ADB">
            <w:pPr>
              <w:widowControl/>
              <w:ind w:firstLine="0"/>
              <w:jc w:val="left"/>
              <w:rPr>
                <w:rFonts w:eastAsia="Times New Roman" w:cs="Times New Roman"/>
                <w:b/>
                <w:bCs/>
                <w:color w:val="000000"/>
                <w:sz w:val="20"/>
                <w:szCs w:val="20"/>
                <w:lang w:eastAsia="ru-RU"/>
              </w:rPr>
            </w:pPr>
            <w:r w:rsidRPr="00182ADB">
              <w:rPr>
                <w:rFonts w:eastAsia="Times New Roman" w:cs="Times New Roman"/>
                <w:b/>
                <w:bCs/>
                <w:color w:val="000000"/>
                <w:sz w:val="20"/>
                <w:szCs w:val="20"/>
                <w:lang w:eastAsia="ru-RU"/>
              </w:rPr>
              <w:t>Разработка мероприятий по наладке системы теплоснабжения</w:t>
            </w:r>
          </w:p>
        </w:tc>
      </w:tr>
      <w:tr w:rsidR="00182ADB" w:rsidRPr="00182ADB" w14:paraId="56CFC7AF" w14:textId="77777777" w:rsidTr="00182ADB">
        <w:trPr>
          <w:trHeight w:val="510"/>
          <w:jc w:val="center"/>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3A8B10AA" w14:textId="77777777" w:rsidR="00182ADB" w:rsidRPr="00182ADB" w:rsidRDefault="00182ADB" w:rsidP="00182ADB">
            <w:pPr>
              <w:widowControl/>
              <w:ind w:firstLine="0"/>
              <w:jc w:val="center"/>
              <w:rPr>
                <w:rFonts w:eastAsia="Times New Roman" w:cs="Times New Roman"/>
                <w:color w:val="000000"/>
                <w:sz w:val="20"/>
                <w:szCs w:val="20"/>
                <w:lang w:eastAsia="ru-RU"/>
              </w:rPr>
            </w:pPr>
            <w:r w:rsidRPr="00182ADB">
              <w:rPr>
                <w:rFonts w:eastAsia="Times New Roman" w:cs="Times New Roman"/>
                <w:color w:val="000000"/>
                <w:sz w:val="20"/>
                <w:szCs w:val="20"/>
                <w:lang w:eastAsia="ru-RU"/>
              </w:rPr>
              <w:t>5.1</w:t>
            </w:r>
          </w:p>
        </w:tc>
        <w:tc>
          <w:tcPr>
            <w:tcW w:w="5604" w:type="dxa"/>
            <w:tcBorders>
              <w:top w:val="nil"/>
              <w:left w:val="nil"/>
              <w:bottom w:val="single" w:sz="4" w:space="0" w:color="auto"/>
              <w:right w:val="single" w:sz="4" w:space="0" w:color="auto"/>
            </w:tcBorders>
            <w:shd w:val="clear" w:color="auto" w:fill="auto"/>
            <w:vAlign w:val="center"/>
            <w:hideMark/>
          </w:tcPr>
          <w:p w14:paraId="040B1E81" w14:textId="77777777" w:rsidR="00182ADB" w:rsidRPr="00182ADB" w:rsidRDefault="00182ADB" w:rsidP="00182ADB">
            <w:pPr>
              <w:widowControl/>
              <w:ind w:firstLine="0"/>
              <w:jc w:val="left"/>
              <w:rPr>
                <w:rFonts w:eastAsia="Times New Roman" w:cs="Times New Roman"/>
                <w:color w:val="000000"/>
                <w:sz w:val="20"/>
                <w:szCs w:val="20"/>
                <w:lang w:eastAsia="ru-RU"/>
              </w:rPr>
            </w:pPr>
            <w:r w:rsidRPr="00182ADB">
              <w:rPr>
                <w:rFonts w:eastAsia="Times New Roman" w:cs="Times New Roman"/>
                <w:color w:val="000000"/>
                <w:sz w:val="20"/>
                <w:szCs w:val="20"/>
                <w:lang w:eastAsia="ru-RU"/>
              </w:rPr>
              <w:t>Разработка мероприятий по наладке тепловых сетей</w:t>
            </w:r>
          </w:p>
        </w:tc>
        <w:tc>
          <w:tcPr>
            <w:tcW w:w="1560" w:type="dxa"/>
            <w:tcBorders>
              <w:top w:val="nil"/>
              <w:left w:val="nil"/>
              <w:bottom w:val="single" w:sz="4" w:space="0" w:color="auto"/>
              <w:right w:val="single" w:sz="4" w:space="0" w:color="auto"/>
            </w:tcBorders>
            <w:shd w:val="clear" w:color="auto" w:fill="auto"/>
            <w:vAlign w:val="center"/>
            <w:hideMark/>
          </w:tcPr>
          <w:p w14:paraId="399DFF0C" w14:textId="77777777" w:rsidR="00182ADB" w:rsidRPr="00182ADB" w:rsidRDefault="00182ADB" w:rsidP="00182ADB">
            <w:pPr>
              <w:widowControl/>
              <w:ind w:firstLine="0"/>
              <w:jc w:val="center"/>
              <w:rPr>
                <w:rFonts w:eastAsia="Times New Roman" w:cs="Times New Roman"/>
                <w:b/>
                <w:bCs/>
                <w:color w:val="000000"/>
                <w:sz w:val="20"/>
                <w:szCs w:val="20"/>
                <w:lang w:eastAsia="ru-RU"/>
              </w:rPr>
            </w:pPr>
            <w:r w:rsidRPr="00182ADB">
              <w:rPr>
                <w:rFonts w:eastAsia="Times New Roman" w:cs="Times New Roman"/>
                <w:b/>
                <w:bCs/>
                <w:color w:val="000000"/>
                <w:sz w:val="20"/>
                <w:szCs w:val="20"/>
                <w:lang w:eastAsia="ru-RU"/>
              </w:rPr>
              <w:t>500</w:t>
            </w:r>
          </w:p>
        </w:tc>
        <w:tc>
          <w:tcPr>
            <w:tcW w:w="1700" w:type="dxa"/>
            <w:tcBorders>
              <w:top w:val="nil"/>
              <w:left w:val="nil"/>
              <w:bottom w:val="single" w:sz="4" w:space="0" w:color="auto"/>
              <w:right w:val="single" w:sz="4" w:space="0" w:color="auto"/>
            </w:tcBorders>
            <w:shd w:val="clear" w:color="auto" w:fill="auto"/>
            <w:vAlign w:val="center"/>
            <w:hideMark/>
          </w:tcPr>
          <w:p w14:paraId="7D4E546F" w14:textId="77777777" w:rsidR="00182ADB" w:rsidRPr="00182ADB" w:rsidRDefault="00182ADB" w:rsidP="00182ADB">
            <w:pPr>
              <w:widowControl/>
              <w:ind w:firstLine="0"/>
              <w:jc w:val="center"/>
              <w:rPr>
                <w:rFonts w:eastAsia="Times New Roman" w:cs="Times New Roman"/>
                <w:color w:val="000000"/>
                <w:sz w:val="20"/>
                <w:szCs w:val="20"/>
                <w:lang w:eastAsia="ru-RU"/>
              </w:rPr>
            </w:pPr>
            <w:r w:rsidRPr="00182ADB">
              <w:rPr>
                <w:rFonts w:eastAsia="Times New Roman" w:cs="Times New Roman"/>
                <w:color w:val="000000"/>
                <w:sz w:val="20"/>
                <w:szCs w:val="20"/>
                <w:lang w:eastAsia="ru-RU"/>
              </w:rPr>
              <w:t>500</w:t>
            </w:r>
          </w:p>
        </w:tc>
        <w:tc>
          <w:tcPr>
            <w:tcW w:w="1180" w:type="dxa"/>
            <w:tcBorders>
              <w:top w:val="nil"/>
              <w:left w:val="nil"/>
              <w:bottom w:val="single" w:sz="4" w:space="0" w:color="auto"/>
              <w:right w:val="single" w:sz="4" w:space="0" w:color="auto"/>
            </w:tcBorders>
            <w:shd w:val="clear" w:color="auto" w:fill="auto"/>
            <w:vAlign w:val="center"/>
            <w:hideMark/>
          </w:tcPr>
          <w:p w14:paraId="410A27CD" w14:textId="77777777" w:rsidR="00182ADB" w:rsidRPr="00182ADB" w:rsidRDefault="00182ADB" w:rsidP="00182ADB">
            <w:pPr>
              <w:widowControl/>
              <w:ind w:firstLine="0"/>
              <w:jc w:val="center"/>
              <w:rPr>
                <w:rFonts w:eastAsia="Times New Roman" w:cs="Times New Roman"/>
                <w:color w:val="000000"/>
                <w:sz w:val="20"/>
                <w:szCs w:val="20"/>
                <w:lang w:eastAsia="ru-RU"/>
              </w:rPr>
            </w:pPr>
            <w:r w:rsidRPr="00182ADB">
              <w:rPr>
                <w:rFonts w:eastAsia="Times New Roman" w:cs="Times New Roman"/>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vAlign w:val="center"/>
            <w:hideMark/>
          </w:tcPr>
          <w:p w14:paraId="3DA5B884" w14:textId="77777777" w:rsidR="00182ADB" w:rsidRPr="00182ADB" w:rsidRDefault="00182ADB" w:rsidP="00182ADB">
            <w:pPr>
              <w:widowControl/>
              <w:ind w:firstLine="0"/>
              <w:jc w:val="center"/>
              <w:rPr>
                <w:rFonts w:eastAsia="Times New Roman" w:cs="Times New Roman"/>
                <w:color w:val="000000"/>
                <w:sz w:val="20"/>
                <w:szCs w:val="20"/>
                <w:lang w:eastAsia="ru-RU"/>
              </w:rPr>
            </w:pPr>
            <w:r w:rsidRPr="00182ADB">
              <w:rPr>
                <w:rFonts w:eastAsia="Times New Roman" w:cs="Times New Roman"/>
                <w:color w:val="000000"/>
                <w:sz w:val="20"/>
                <w:szCs w:val="20"/>
                <w:lang w:eastAsia="ru-RU"/>
              </w:rPr>
              <w:t> </w:t>
            </w:r>
          </w:p>
        </w:tc>
        <w:tc>
          <w:tcPr>
            <w:tcW w:w="1480" w:type="dxa"/>
            <w:tcBorders>
              <w:top w:val="nil"/>
              <w:left w:val="nil"/>
              <w:bottom w:val="single" w:sz="4" w:space="0" w:color="auto"/>
              <w:right w:val="single" w:sz="4" w:space="0" w:color="auto"/>
            </w:tcBorders>
            <w:shd w:val="clear" w:color="auto" w:fill="auto"/>
            <w:vAlign w:val="center"/>
            <w:hideMark/>
          </w:tcPr>
          <w:p w14:paraId="19A48004" w14:textId="77777777" w:rsidR="00182ADB" w:rsidRPr="00182ADB" w:rsidRDefault="00182ADB" w:rsidP="00182ADB">
            <w:pPr>
              <w:widowControl/>
              <w:ind w:firstLine="0"/>
              <w:jc w:val="center"/>
              <w:rPr>
                <w:rFonts w:eastAsia="Times New Roman" w:cs="Times New Roman"/>
                <w:color w:val="000000"/>
                <w:sz w:val="20"/>
                <w:szCs w:val="20"/>
                <w:lang w:eastAsia="ru-RU"/>
              </w:rPr>
            </w:pPr>
            <w:r w:rsidRPr="00182ADB">
              <w:rPr>
                <w:rFonts w:eastAsia="Times New Roman" w:cs="Times New Roman"/>
                <w:color w:val="000000"/>
                <w:sz w:val="20"/>
                <w:szCs w:val="20"/>
                <w:lang w:eastAsia="ru-RU"/>
              </w:rPr>
              <w:t> </w:t>
            </w:r>
          </w:p>
        </w:tc>
      </w:tr>
      <w:tr w:rsidR="00182ADB" w:rsidRPr="00182ADB" w14:paraId="0B60E33E" w14:textId="77777777" w:rsidTr="00182ADB">
        <w:trPr>
          <w:trHeight w:val="510"/>
          <w:jc w:val="center"/>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7C2C612F" w14:textId="77777777" w:rsidR="00182ADB" w:rsidRPr="00182ADB" w:rsidRDefault="00182ADB" w:rsidP="00182ADB">
            <w:pPr>
              <w:widowControl/>
              <w:ind w:firstLine="0"/>
              <w:jc w:val="center"/>
              <w:rPr>
                <w:rFonts w:eastAsia="Times New Roman" w:cs="Times New Roman"/>
                <w:color w:val="000000"/>
                <w:sz w:val="20"/>
                <w:szCs w:val="20"/>
                <w:lang w:eastAsia="ru-RU"/>
              </w:rPr>
            </w:pPr>
            <w:r w:rsidRPr="00182ADB">
              <w:rPr>
                <w:rFonts w:eastAsia="Times New Roman" w:cs="Times New Roman"/>
                <w:color w:val="000000"/>
                <w:sz w:val="20"/>
                <w:szCs w:val="20"/>
                <w:lang w:eastAsia="ru-RU"/>
              </w:rPr>
              <w:t>5.2</w:t>
            </w:r>
          </w:p>
        </w:tc>
        <w:tc>
          <w:tcPr>
            <w:tcW w:w="5604" w:type="dxa"/>
            <w:tcBorders>
              <w:top w:val="nil"/>
              <w:left w:val="nil"/>
              <w:bottom w:val="single" w:sz="4" w:space="0" w:color="auto"/>
              <w:right w:val="single" w:sz="4" w:space="0" w:color="auto"/>
            </w:tcBorders>
            <w:shd w:val="clear" w:color="auto" w:fill="auto"/>
            <w:vAlign w:val="center"/>
            <w:hideMark/>
          </w:tcPr>
          <w:p w14:paraId="4D993565" w14:textId="77777777" w:rsidR="00182ADB" w:rsidRPr="00182ADB" w:rsidRDefault="00182ADB" w:rsidP="00182ADB">
            <w:pPr>
              <w:widowControl/>
              <w:ind w:firstLine="0"/>
              <w:jc w:val="left"/>
              <w:rPr>
                <w:rFonts w:eastAsia="Times New Roman" w:cs="Times New Roman"/>
                <w:color w:val="000000"/>
                <w:sz w:val="20"/>
                <w:szCs w:val="20"/>
                <w:lang w:eastAsia="ru-RU"/>
              </w:rPr>
            </w:pPr>
            <w:r w:rsidRPr="00182ADB">
              <w:rPr>
                <w:rFonts w:eastAsia="Times New Roman" w:cs="Times New Roman"/>
                <w:color w:val="000000"/>
                <w:sz w:val="20"/>
                <w:szCs w:val="20"/>
                <w:lang w:eastAsia="ru-RU"/>
              </w:rPr>
              <w:t>Монтаж балансировочных клапанов на существующих сетях теплоснабжения</w:t>
            </w:r>
          </w:p>
        </w:tc>
        <w:tc>
          <w:tcPr>
            <w:tcW w:w="1560" w:type="dxa"/>
            <w:tcBorders>
              <w:top w:val="nil"/>
              <w:left w:val="nil"/>
              <w:bottom w:val="single" w:sz="4" w:space="0" w:color="auto"/>
              <w:right w:val="single" w:sz="4" w:space="0" w:color="auto"/>
            </w:tcBorders>
            <w:shd w:val="clear" w:color="auto" w:fill="auto"/>
            <w:vAlign w:val="center"/>
            <w:hideMark/>
          </w:tcPr>
          <w:p w14:paraId="09A23E22" w14:textId="77777777" w:rsidR="00182ADB" w:rsidRPr="00182ADB" w:rsidRDefault="00182ADB" w:rsidP="00182ADB">
            <w:pPr>
              <w:widowControl/>
              <w:ind w:firstLine="0"/>
              <w:jc w:val="center"/>
              <w:rPr>
                <w:rFonts w:eastAsia="Times New Roman" w:cs="Times New Roman"/>
                <w:b/>
                <w:bCs/>
                <w:color w:val="000000"/>
                <w:sz w:val="20"/>
                <w:szCs w:val="20"/>
                <w:lang w:eastAsia="ru-RU"/>
              </w:rPr>
            </w:pPr>
            <w:r w:rsidRPr="00182ADB">
              <w:rPr>
                <w:rFonts w:eastAsia="Times New Roman" w:cs="Times New Roman"/>
                <w:b/>
                <w:bCs/>
                <w:color w:val="000000"/>
                <w:sz w:val="20"/>
                <w:szCs w:val="20"/>
                <w:lang w:eastAsia="ru-RU"/>
              </w:rPr>
              <w:t>2200</w:t>
            </w:r>
          </w:p>
        </w:tc>
        <w:tc>
          <w:tcPr>
            <w:tcW w:w="1700" w:type="dxa"/>
            <w:tcBorders>
              <w:top w:val="nil"/>
              <w:left w:val="nil"/>
              <w:bottom w:val="single" w:sz="4" w:space="0" w:color="auto"/>
              <w:right w:val="single" w:sz="4" w:space="0" w:color="auto"/>
            </w:tcBorders>
            <w:shd w:val="clear" w:color="auto" w:fill="auto"/>
            <w:vAlign w:val="center"/>
            <w:hideMark/>
          </w:tcPr>
          <w:p w14:paraId="30365B0B" w14:textId="77777777" w:rsidR="00182ADB" w:rsidRPr="00182ADB" w:rsidRDefault="00182ADB" w:rsidP="00182ADB">
            <w:pPr>
              <w:widowControl/>
              <w:ind w:firstLine="0"/>
              <w:jc w:val="center"/>
              <w:rPr>
                <w:rFonts w:eastAsia="Times New Roman" w:cs="Times New Roman"/>
                <w:color w:val="000000"/>
                <w:sz w:val="20"/>
                <w:szCs w:val="20"/>
                <w:lang w:eastAsia="ru-RU"/>
              </w:rPr>
            </w:pPr>
            <w:r w:rsidRPr="00182ADB">
              <w:rPr>
                <w:rFonts w:eastAsia="Times New Roman" w:cs="Times New Roman"/>
                <w:color w:val="000000"/>
                <w:sz w:val="20"/>
                <w:szCs w:val="20"/>
                <w:lang w:eastAsia="ru-RU"/>
              </w:rPr>
              <w:t> </w:t>
            </w:r>
          </w:p>
        </w:tc>
        <w:tc>
          <w:tcPr>
            <w:tcW w:w="1180" w:type="dxa"/>
            <w:tcBorders>
              <w:top w:val="nil"/>
              <w:left w:val="nil"/>
              <w:bottom w:val="single" w:sz="4" w:space="0" w:color="auto"/>
              <w:right w:val="single" w:sz="4" w:space="0" w:color="auto"/>
            </w:tcBorders>
            <w:shd w:val="clear" w:color="auto" w:fill="auto"/>
            <w:noWrap/>
            <w:vAlign w:val="bottom"/>
            <w:hideMark/>
          </w:tcPr>
          <w:p w14:paraId="304F93C8" w14:textId="77777777" w:rsidR="00182ADB" w:rsidRPr="00182ADB" w:rsidRDefault="00182ADB" w:rsidP="00182ADB">
            <w:pPr>
              <w:widowControl/>
              <w:ind w:firstLine="0"/>
              <w:jc w:val="left"/>
              <w:rPr>
                <w:rFonts w:ascii="Calibri" w:eastAsia="Times New Roman" w:hAnsi="Calibri" w:cs="Calibri"/>
                <w:color w:val="000000"/>
                <w:sz w:val="22"/>
                <w:lang w:eastAsia="ru-RU"/>
              </w:rPr>
            </w:pPr>
            <w:r w:rsidRPr="00182ADB">
              <w:rPr>
                <w:rFonts w:ascii="Calibri" w:eastAsia="Times New Roman" w:hAnsi="Calibri" w:cs="Calibri"/>
                <w:color w:val="000000"/>
                <w:sz w:val="22"/>
                <w:lang w:eastAsia="ru-RU"/>
              </w:rPr>
              <w:t> </w:t>
            </w:r>
          </w:p>
        </w:tc>
        <w:tc>
          <w:tcPr>
            <w:tcW w:w="1220" w:type="dxa"/>
            <w:tcBorders>
              <w:top w:val="nil"/>
              <w:left w:val="nil"/>
              <w:bottom w:val="single" w:sz="4" w:space="0" w:color="auto"/>
              <w:right w:val="single" w:sz="4" w:space="0" w:color="auto"/>
            </w:tcBorders>
            <w:shd w:val="clear" w:color="auto" w:fill="auto"/>
            <w:vAlign w:val="center"/>
            <w:hideMark/>
          </w:tcPr>
          <w:p w14:paraId="77E530E0" w14:textId="77777777" w:rsidR="00182ADB" w:rsidRPr="00182ADB" w:rsidRDefault="00182ADB" w:rsidP="00182ADB">
            <w:pPr>
              <w:widowControl/>
              <w:ind w:firstLine="0"/>
              <w:jc w:val="center"/>
              <w:rPr>
                <w:rFonts w:eastAsia="Times New Roman" w:cs="Times New Roman"/>
                <w:color w:val="000000"/>
                <w:sz w:val="20"/>
                <w:szCs w:val="20"/>
                <w:lang w:eastAsia="ru-RU"/>
              </w:rPr>
            </w:pPr>
            <w:r w:rsidRPr="00182ADB">
              <w:rPr>
                <w:rFonts w:eastAsia="Times New Roman" w:cs="Times New Roman"/>
                <w:color w:val="000000"/>
                <w:sz w:val="20"/>
                <w:szCs w:val="20"/>
                <w:lang w:eastAsia="ru-RU"/>
              </w:rPr>
              <w:t>2200</w:t>
            </w:r>
          </w:p>
        </w:tc>
        <w:tc>
          <w:tcPr>
            <w:tcW w:w="1480" w:type="dxa"/>
            <w:tcBorders>
              <w:top w:val="nil"/>
              <w:left w:val="nil"/>
              <w:bottom w:val="single" w:sz="4" w:space="0" w:color="auto"/>
              <w:right w:val="single" w:sz="4" w:space="0" w:color="auto"/>
            </w:tcBorders>
            <w:shd w:val="clear" w:color="auto" w:fill="auto"/>
            <w:vAlign w:val="center"/>
            <w:hideMark/>
          </w:tcPr>
          <w:p w14:paraId="2E90FDAF" w14:textId="77777777" w:rsidR="00182ADB" w:rsidRPr="00182ADB" w:rsidRDefault="00182ADB" w:rsidP="00182ADB">
            <w:pPr>
              <w:widowControl/>
              <w:ind w:firstLine="0"/>
              <w:jc w:val="center"/>
              <w:rPr>
                <w:rFonts w:eastAsia="Times New Roman" w:cs="Times New Roman"/>
                <w:color w:val="000000"/>
                <w:sz w:val="20"/>
                <w:szCs w:val="20"/>
                <w:lang w:eastAsia="ru-RU"/>
              </w:rPr>
            </w:pPr>
            <w:r w:rsidRPr="00182ADB">
              <w:rPr>
                <w:rFonts w:eastAsia="Times New Roman" w:cs="Times New Roman"/>
                <w:color w:val="000000"/>
                <w:sz w:val="20"/>
                <w:szCs w:val="20"/>
                <w:lang w:eastAsia="ru-RU"/>
              </w:rPr>
              <w:t> </w:t>
            </w:r>
          </w:p>
        </w:tc>
      </w:tr>
      <w:tr w:rsidR="00182ADB" w:rsidRPr="00182ADB" w14:paraId="647C2ACC" w14:textId="77777777" w:rsidTr="00182ADB">
        <w:trPr>
          <w:trHeight w:val="510"/>
          <w:jc w:val="center"/>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1EFA6BA3" w14:textId="77777777" w:rsidR="00182ADB" w:rsidRPr="00182ADB" w:rsidRDefault="00182ADB" w:rsidP="00182ADB">
            <w:pPr>
              <w:widowControl/>
              <w:ind w:firstLine="0"/>
              <w:jc w:val="center"/>
              <w:rPr>
                <w:rFonts w:eastAsia="Times New Roman" w:cs="Times New Roman"/>
                <w:color w:val="000000"/>
                <w:sz w:val="20"/>
                <w:szCs w:val="20"/>
                <w:lang w:eastAsia="ru-RU"/>
              </w:rPr>
            </w:pPr>
            <w:r w:rsidRPr="00182ADB">
              <w:rPr>
                <w:rFonts w:eastAsia="Times New Roman" w:cs="Times New Roman"/>
                <w:color w:val="000000"/>
                <w:sz w:val="20"/>
                <w:szCs w:val="20"/>
                <w:lang w:eastAsia="ru-RU"/>
              </w:rPr>
              <w:t>5.3</w:t>
            </w:r>
          </w:p>
        </w:tc>
        <w:tc>
          <w:tcPr>
            <w:tcW w:w="5604" w:type="dxa"/>
            <w:tcBorders>
              <w:top w:val="nil"/>
              <w:left w:val="nil"/>
              <w:bottom w:val="single" w:sz="4" w:space="0" w:color="auto"/>
              <w:right w:val="single" w:sz="4" w:space="0" w:color="auto"/>
            </w:tcBorders>
            <w:shd w:val="clear" w:color="auto" w:fill="auto"/>
            <w:vAlign w:val="center"/>
            <w:hideMark/>
          </w:tcPr>
          <w:p w14:paraId="080002D7" w14:textId="77777777" w:rsidR="00182ADB" w:rsidRPr="00182ADB" w:rsidRDefault="00182ADB" w:rsidP="00182ADB">
            <w:pPr>
              <w:widowControl/>
              <w:ind w:firstLine="0"/>
              <w:jc w:val="left"/>
              <w:rPr>
                <w:rFonts w:eastAsia="Times New Roman" w:cs="Times New Roman"/>
                <w:color w:val="000000"/>
                <w:sz w:val="20"/>
                <w:szCs w:val="20"/>
                <w:lang w:eastAsia="ru-RU"/>
              </w:rPr>
            </w:pPr>
            <w:r w:rsidRPr="00182ADB">
              <w:rPr>
                <w:rFonts w:eastAsia="Times New Roman" w:cs="Times New Roman"/>
                <w:color w:val="000000"/>
                <w:sz w:val="20"/>
                <w:szCs w:val="20"/>
                <w:lang w:eastAsia="ru-RU"/>
              </w:rPr>
              <w:t>Реконструкция тепловых узлов потребителей – оборудование смесительными узлами ГВС</w:t>
            </w:r>
          </w:p>
        </w:tc>
        <w:tc>
          <w:tcPr>
            <w:tcW w:w="1560" w:type="dxa"/>
            <w:tcBorders>
              <w:top w:val="nil"/>
              <w:left w:val="nil"/>
              <w:bottom w:val="single" w:sz="4" w:space="0" w:color="auto"/>
              <w:right w:val="single" w:sz="4" w:space="0" w:color="auto"/>
            </w:tcBorders>
            <w:shd w:val="clear" w:color="auto" w:fill="auto"/>
            <w:vAlign w:val="center"/>
            <w:hideMark/>
          </w:tcPr>
          <w:p w14:paraId="0379B58C" w14:textId="77777777" w:rsidR="00182ADB" w:rsidRPr="00182ADB" w:rsidRDefault="00182ADB" w:rsidP="00182ADB">
            <w:pPr>
              <w:widowControl/>
              <w:ind w:firstLine="0"/>
              <w:jc w:val="center"/>
              <w:rPr>
                <w:rFonts w:eastAsia="Times New Roman" w:cs="Times New Roman"/>
                <w:b/>
                <w:bCs/>
                <w:color w:val="000000"/>
                <w:sz w:val="20"/>
                <w:szCs w:val="20"/>
                <w:lang w:eastAsia="ru-RU"/>
              </w:rPr>
            </w:pPr>
            <w:r w:rsidRPr="00182ADB">
              <w:rPr>
                <w:rFonts w:eastAsia="Times New Roman" w:cs="Times New Roman"/>
                <w:b/>
                <w:bCs/>
                <w:color w:val="000000"/>
                <w:sz w:val="20"/>
                <w:szCs w:val="20"/>
                <w:lang w:eastAsia="ru-RU"/>
              </w:rPr>
              <w:t>2500</w:t>
            </w:r>
          </w:p>
        </w:tc>
        <w:tc>
          <w:tcPr>
            <w:tcW w:w="1700" w:type="dxa"/>
            <w:tcBorders>
              <w:top w:val="nil"/>
              <w:left w:val="nil"/>
              <w:bottom w:val="single" w:sz="4" w:space="0" w:color="auto"/>
              <w:right w:val="single" w:sz="4" w:space="0" w:color="auto"/>
            </w:tcBorders>
            <w:shd w:val="clear" w:color="auto" w:fill="auto"/>
            <w:vAlign w:val="center"/>
            <w:hideMark/>
          </w:tcPr>
          <w:p w14:paraId="6F365B40" w14:textId="77777777" w:rsidR="00182ADB" w:rsidRPr="00182ADB" w:rsidRDefault="00182ADB" w:rsidP="00182ADB">
            <w:pPr>
              <w:widowControl/>
              <w:ind w:firstLine="0"/>
              <w:jc w:val="center"/>
              <w:rPr>
                <w:rFonts w:eastAsia="Times New Roman" w:cs="Times New Roman"/>
                <w:color w:val="000000"/>
                <w:sz w:val="20"/>
                <w:szCs w:val="20"/>
                <w:lang w:eastAsia="ru-RU"/>
              </w:rPr>
            </w:pPr>
            <w:r w:rsidRPr="00182ADB">
              <w:rPr>
                <w:rFonts w:eastAsia="Times New Roman" w:cs="Times New Roman"/>
                <w:color w:val="000000"/>
                <w:sz w:val="20"/>
                <w:szCs w:val="20"/>
                <w:lang w:eastAsia="ru-RU"/>
              </w:rPr>
              <w:t> </w:t>
            </w:r>
          </w:p>
        </w:tc>
        <w:tc>
          <w:tcPr>
            <w:tcW w:w="1180" w:type="dxa"/>
            <w:tcBorders>
              <w:top w:val="nil"/>
              <w:left w:val="nil"/>
              <w:bottom w:val="single" w:sz="4" w:space="0" w:color="auto"/>
              <w:right w:val="single" w:sz="4" w:space="0" w:color="auto"/>
            </w:tcBorders>
            <w:shd w:val="clear" w:color="auto" w:fill="auto"/>
            <w:noWrap/>
            <w:vAlign w:val="bottom"/>
            <w:hideMark/>
          </w:tcPr>
          <w:p w14:paraId="1357AA94" w14:textId="77777777" w:rsidR="00182ADB" w:rsidRPr="00182ADB" w:rsidRDefault="00182ADB" w:rsidP="00182ADB">
            <w:pPr>
              <w:widowControl/>
              <w:ind w:firstLine="0"/>
              <w:jc w:val="left"/>
              <w:rPr>
                <w:rFonts w:ascii="Calibri" w:eastAsia="Times New Roman" w:hAnsi="Calibri" w:cs="Calibri"/>
                <w:color w:val="000000"/>
                <w:sz w:val="22"/>
                <w:lang w:eastAsia="ru-RU"/>
              </w:rPr>
            </w:pPr>
            <w:r w:rsidRPr="00182ADB">
              <w:rPr>
                <w:rFonts w:ascii="Calibri" w:eastAsia="Times New Roman" w:hAnsi="Calibri" w:cs="Calibri"/>
                <w:color w:val="000000"/>
                <w:sz w:val="22"/>
                <w:lang w:eastAsia="ru-RU"/>
              </w:rPr>
              <w:t> </w:t>
            </w:r>
          </w:p>
        </w:tc>
        <w:tc>
          <w:tcPr>
            <w:tcW w:w="1220" w:type="dxa"/>
            <w:tcBorders>
              <w:top w:val="nil"/>
              <w:left w:val="nil"/>
              <w:bottom w:val="single" w:sz="4" w:space="0" w:color="auto"/>
              <w:right w:val="single" w:sz="4" w:space="0" w:color="auto"/>
            </w:tcBorders>
            <w:shd w:val="clear" w:color="auto" w:fill="auto"/>
            <w:vAlign w:val="center"/>
            <w:hideMark/>
          </w:tcPr>
          <w:p w14:paraId="25379ADA" w14:textId="77777777" w:rsidR="00182ADB" w:rsidRPr="00182ADB" w:rsidRDefault="00182ADB" w:rsidP="00182ADB">
            <w:pPr>
              <w:widowControl/>
              <w:ind w:firstLine="0"/>
              <w:jc w:val="center"/>
              <w:rPr>
                <w:rFonts w:eastAsia="Times New Roman" w:cs="Times New Roman"/>
                <w:color w:val="000000"/>
                <w:sz w:val="20"/>
                <w:szCs w:val="20"/>
                <w:lang w:eastAsia="ru-RU"/>
              </w:rPr>
            </w:pPr>
            <w:r w:rsidRPr="00182ADB">
              <w:rPr>
                <w:rFonts w:eastAsia="Times New Roman" w:cs="Times New Roman"/>
                <w:color w:val="000000"/>
                <w:sz w:val="20"/>
                <w:szCs w:val="20"/>
                <w:lang w:eastAsia="ru-RU"/>
              </w:rPr>
              <w:t>2500</w:t>
            </w:r>
          </w:p>
        </w:tc>
        <w:tc>
          <w:tcPr>
            <w:tcW w:w="1480" w:type="dxa"/>
            <w:tcBorders>
              <w:top w:val="nil"/>
              <w:left w:val="nil"/>
              <w:bottom w:val="single" w:sz="4" w:space="0" w:color="auto"/>
              <w:right w:val="single" w:sz="4" w:space="0" w:color="auto"/>
            </w:tcBorders>
            <w:shd w:val="clear" w:color="auto" w:fill="auto"/>
            <w:vAlign w:val="center"/>
            <w:hideMark/>
          </w:tcPr>
          <w:p w14:paraId="613C61AE" w14:textId="77777777" w:rsidR="00182ADB" w:rsidRPr="00182ADB" w:rsidRDefault="00182ADB" w:rsidP="00182ADB">
            <w:pPr>
              <w:widowControl/>
              <w:ind w:firstLine="0"/>
              <w:jc w:val="center"/>
              <w:rPr>
                <w:rFonts w:eastAsia="Times New Roman" w:cs="Times New Roman"/>
                <w:color w:val="000000"/>
                <w:sz w:val="20"/>
                <w:szCs w:val="20"/>
                <w:lang w:eastAsia="ru-RU"/>
              </w:rPr>
            </w:pPr>
            <w:r w:rsidRPr="00182ADB">
              <w:rPr>
                <w:rFonts w:eastAsia="Times New Roman" w:cs="Times New Roman"/>
                <w:color w:val="000000"/>
                <w:sz w:val="20"/>
                <w:szCs w:val="20"/>
                <w:lang w:eastAsia="ru-RU"/>
              </w:rPr>
              <w:t> </w:t>
            </w:r>
          </w:p>
        </w:tc>
      </w:tr>
      <w:tr w:rsidR="00182ADB" w:rsidRPr="00182ADB" w14:paraId="08C22895" w14:textId="77777777" w:rsidTr="00182ADB">
        <w:trPr>
          <w:trHeight w:val="510"/>
          <w:jc w:val="center"/>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0A82C51B" w14:textId="77777777" w:rsidR="00182ADB" w:rsidRPr="00182ADB" w:rsidRDefault="00182ADB" w:rsidP="00182ADB">
            <w:pPr>
              <w:widowControl/>
              <w:ind w:firstLine="0"/>
              <w:jc w:val="center"/>
              <w:rPr>
                <w:rFonts w:eastAsia="Times New Roman" w:cs="Times New Roman"/>
                <w:color w:val="000000"/>
                <w:sz w:val="20"/>
                <w:szCs w:val="20"/>
                <w:lang w:eastAsia="ru-RU"/>
              </w:rPr>
            </w:pPr>
            <w:r w:rsidRPr="00182ADB">
              <w:rPr>
                <w:rFonts w:eastAsia="Times New Roman" w:cs="Times New Roman"/>
                <w:color w:val="000000"/>
                <w:sz w:val="20"/>
                <w:szCs w:val="20"/>
                <w:lang w:eastAsia="ru-RU"/>
              </w:rPr>
              <w:t>5.4</w:t>
            </w:r>
          </w:p>
        </w:tc>
        <w:tc>
          <w:tcPr>
            <w:tcW w:w="5604" w:type="dxa"/>
            <w:tcBorders>
              <w:top w:val="nil"/>
              <w:left w:val="nil"/>
              <w:bottom w:val="single" w:sz="4" w:space="0" w:color="auto"/>
              <w:right w:val="single" w:sz="4" w:space="0" w:color="auto"/>
            </w:tcBorders>
            <w:shd w:val="clear" w:color="auto" w:fill="auto"/>
            <w:vAlign w:val="center"/>
            <w:hideMark/>
          </w:tcPr>
          <w:p w14:paraId="55D04CFD" w14:textId="77777777" w:rsidR="00182ADB" w:rsidRPr="00182ADB" w:rsidRDefault="00182ADB" w:rsidP="00182ADB">
            <w:pPr>
              <w:widowControl/>
              <w:ind w:firstLine="0"/>
              <w:jc w:val="left"/>
              <w:rPr>
                <w:rFonts w:eastAsia="Times New Roman" w:cs="Times New Roman"/>
                <w:color w:val="000000"/>
                <w:sz w:val="20"/>
                <w:szCs w:val="20"/>
                <w:lang w:eastAsia="ru-RU"/>
              </w:rPr>
            </w:pPr>
            <w:r w:rsidRPr="00182ADB">
              <w:rPr>
                <w:rFonts w:eastAsia="Times New Roman" w:cs="Times New Roman"/>
                <w:color w:val="000000"/>
                <w:sz w:val="20"/>
                <w:szCs w:val="20"/>
                <w:lang w:eastAsia="ru-RU"/>
              </w:rPr>
              <w:t>Наладка (регулировка) тепловых сетей балансировочными клапанами в тепловых сетях</w:t>
            </w:r>
          </w:p>
        </w:tc>
        <w:tc>
          <w:tcPr>
            <w:tcW w:w="1560" w:type="dxa"/>
            <w:tcBorders>
              <w:top w:val="nil"/>
              <w:left w:val="nil"/>
              <w:bottom w:val="single" w:sz="4" w:space="0" w:color="auto"/>
              <w:right w:val="single" w:sz="4" w:space="0" w:color="auto"/>
            </w:tcBorders>
            <w:shd w:val="clear" w:color="auto" w:fill="auto"/>
            <w:vAlign w:val="center"/>
            <w:hideMark/>
          </w:tcPr>
          <w:p w14:paraId="332657E2" w14:textId="77777777" w:rsidR="00182ADB" w:rsidRPr="00182ADB" w:rsidRDefault="00182ADB" w:rsidP="00182ADB">
            <w:pPr>
              <w:widowControl/>
              <w:ind w:firstLine="0"/>
              <w:jc w:val="center"/>
              <w:rPr>
                <w:rFonts w:eastAsia="Times New Roman" w:cs="Times New Roman"/>
                <w:b/>
                <w:bCs/>
                <w:color w:val="000000"/>
                <w:sz w:val="20"/>
                <w:szCs w:val="20"/>
                <w:lang w:eastAsia="ru-RU"/>
              </w:rPr>
            </w:pPr>
            <w:r w:rsidRPr="00182ADB">
              <w:rPr>
                <w:rFonts w:eastAsia="Times New Roman" w:cs="Times New Roman"/>
                <w:b/>
                <w:bCs/>
                <w:color w:val="000000"/>
                <w:sz w:val="20"/>
                <w:szCs w:val="20"/>
                <w:lang w:eastAsia="ru-RU"/>
              </w:rPr>
              <w:t>1400</w:t>
            </w:r>
          </w:p>
        </w:tc>
        <w:tc>
          <w:tcPr>
            <w:tcW w:w="1700" w:type="dxa"/>
            <w:tcBorders>
              <w:top w:val="nil"/>
              <w:left w:val="nil"/>
              <w:bottom w:val="single" w:sz="4" w:space="0" w:color="auto"/>
              <w:right w:val="single" w:sz="4" w:space="0" w:color="auto"/>
            </w:tcBorders>
            <w:shd w:val="clear" w:color="auto" w:fill="auto"/>
            <w:vAlign w:val="center"/>
            <w:hideMark/>
          </w:tcPr>
          <w:p w14:paraId="61064800" w14:textId="77777777" w:rsidR="00182ADB" w:rsidRPr="00182ADB" w:rsidRDefault="00182ADB" w:rsidP="00182ADB">
            <w:pPr>
              <w:widowControl/>
              <w:ind w:firstLine="0"/>
              <w:jc w:val="center"/>
              <w:rPr>
                <w:rFonts w:eastAsia="Times New Roman" w:cs="Times New Roman"/>
                <w:color w:val="000000"/>
                <w:sz w:val="20"/>
                <w:szCs w:val="20"/>
                <w:lang w:eastAsia="ru-RU"/>
              </w:rPr>
            </w:pPr>
            <w:r w:rsidRPr="00182ADB">
              <w:rPr>
                <w:rFonts w:eastAsia="Times New Roman" w:cs="Times New Roman"/>
                <w:color w:val="000000"/>
                <w:sz w:val="20"/>
                <w:szCs w:val="20"/>
                <w:lang w:eastAsia="ru-RU"/>
              </w:rPr>
              <w:t> </w:t>
            </w:r>
          </w:p>
        </w:tc>
        <w:tc>
          <w:tcPr>
            <w:tcW w:w="1180" w:type="dxa"/>
            <w:tcBorders>
              <w:top w:val="nil"/>
              <w:left w:val="nil"/>
              <w:bottom w:val="single" w:sz="4" w:space="0" w:color="auto"/>
              <w:right w:val="single" w:sz="4" w:space="0" w:color="auto"/>
            </w:tcBorders>
            <w:shd w:val="clear" w:color="auto" w:fill="auto"/>
            <w:noWrap/>
            <w:vAlign w:val="bottom"/>
            <w:hideMark/>
          </w:tcPr>
          <w:p w14:paraId="49050C1B" w14:textId="77777777" w:rsidR="00182ADB" w:rsidRPr="00182ADB" w:rsidRDefault="00182ADB" w:rsidP="00182ADB">
            <w:pPr>
              <w:widowControl/>
              <w:ind w:firstLine="0"/>
              <w:jc w:val="left"/>
              <w:rPr>
                <w:rFonts w:ascii="Calibri" w:eastAsia="Times New Roman" w:hAnsi="Calibri" w:cs="Calibri"/>
                <w:color w:val="000000"/>
                <w:sz w:val="22"/>
                <w:lang w:eastAsia="ru-RU"/>
              </w:rPr>
            </w:pPr>
            <w:r w:rsidRPr="00182ADB">
              <w:rPr>
                <w:rFonts w:ascii="Calibri" w:eastAsia="Times New Roman" w:hAnsi="Calibri" w:cs="Calibri"/>
                <w:color w:val="000000"/>
                <w:sz w:val="22"/>
                <w:lang w:eastAsia="ru-RU"/>
              </w:rPr>
              <w:t> </w:t>
            </w:r>
          </w:p>
        </w:tc>
        <w:tc>
          <w:tcPr>
            <w:tcW w:w="1220" w:type="dxa"/>
            <w:tcBorders>
              <w:top w:val="nil"/>
              <w:left w:val="nil"/>
              <w:bottom w:val="single" w:sz="4" w:space="0" w:color="auto"/>
              <w:right w:val="single" w:sz="4" w:space="0" w:color="auto"/>
            </w:tcBorders>
            <w:shd w:val="clear" w:color="auto" w:fill="auto"/>
            <w:vAlign w:val="center"/>
            <w:hideMark/>
          </w:tcPr>
          <w:p w14:paraId="61AE350F" w14:textId="77777777" w:rsidR="00182ADB" w:rsidRPr="00182ADB" w:rsidRDefault="00182ADB" w:rsidP="00182ADB">
            <w:pPr>
              <w:widowControl/>
              <w:ind w:firstLine="0"/>
              <w:jc w:val="center"/>
              <w:rPr>
                <w:rFonts w:eastAsia="Times New Roman" w:cs="Times New Roman"/>
                <w:color w:val="000000"/>
                <w:sz w:val="20"/>
                <w:szCs w:val="20"/>
                <w:lang w:eastAsia="ru-RU"/>
              </w:rPr>
            </w:pPr>
            <w:r w:rsidRPr="00182ADB">
              <w:rPr>
                <w:rFonts w:eastAsia="Times New Roman" w:cs="Times New Roman"/>
                <w:color w:val="000000"/>
                <w:sz w:val="20"/>
                <w:szCs w:val="20"/>
                <w:lang w:eastAsia="ru-RU"/>
              </w:rPr>
              <w:t>1400</w:t>
            </w:r>
          </w:p>
        </w:tc>
        <w:tc>
          <w:tcPr>
            <w:tcW w:w="1480" w:type="dxa"/>
            <w:tcBorders>
              <w:top w:val="nil"/>
              <w:left w:val="nil"/>
              <w:bottom w:val="single" w:sz="4" w:space="0" w:color="auto"/>
              <w:right w:val="single" w:sz="4" w:space="0" w:color="auto"/>
            </w:tcBorders>
            <w:shd w:val="clear" w:color="auto" w:fill="auto"/>
            <w:vAlign w:val="center"/>
            <w:hideMark/>
          </w:tcPr>
          <w:p w14:paraId="733664B3" w14:textId="77777777" w:rsidR="00182ADB" w:rsidRPr="00182ADB" w:rsidRDefault="00182ADB" w:rsidP="00182ADB">
            <w:pPr>
              <w:widowControl/>
              <w:ind w:firstLine="0"/>
              <w:jc w:val="center"/>
              <w:rPr>
                <w:rFonts w:eastAsia="Times New Roman" w:cs="Times New Roman"/>
                <w:color w:val="000000"/>
                <w:sz w:val="20"/>
                <w:szCs w:val="20"/>
                <w:lang w:eastAsia="ru-RU"/>
              </w:rPr>
            </w:pPr>
            <w:r w:rsidRPr="00182ADB">
              <w:rPr>
                <w:rFonts w:eastAsia="Times New Roman" w:cs="Times New Roman"/>
                <w:color w:val="000000"/>
                <w:sz w:val="20"/>
                <w:szCs w:val="20"/>
                <w:lang w:eastAsia="ru-RU"/>
              </w:rPr>
              <w:t> </w:t>
            </w:r>
          </w:p>
        </w:tc>
      </w:tr>
      <w:tr w:rsidR="00182ADB" w:rsidRPr="00182ADB" w14:paraId="73E3254A" w14:textId="77777777" w:rsidTr="00182ADB">
        <w:trPr>
          <w:trHeight w:val="525"/>
          <w:jc w:val="center"/>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1B9B91DB" w14:textId="77777777" w:rsidR="00182ADB" w:rsidRPr="00182ADB" w:rsidRDefault="00182ADB" w:rsidP="00182ADB">
            <w:pPr>
              <w:widowControl/>
              <w:ind w:firstLine="0"/>
              <w:jc w:val="center"/>
              <w:rPr>
                <w:rFonts w:eastAsia="Times New Roman" w:cs="Times New Roman"/>
                <w:b/>
                <w:bCs/>
                <w:color w:val="000000"/>
                <w:sz w:val="22"/>
                <w:lang w:eastAsia="ru-RU"/>
              </w:rPr>
            </w:pPr>
            <w:r w:rsidRPr="00182ADB">
              <w:rPr>
                <w:rFonts w:eastAsia="Times New Roman" w:cs="Times New Roman"/>
                <w:b/>
                <w:bCs/>
                <w:color w:val="000000"/>
                <w:sz w:val="22"/>
                <w:lang w:eastAsia="ru-RU"/>
              </w:rPr>
              <w:t>6</w:t>
            </w:r>
          </w:p>
        </w:tc>
        <w:tc>
          <w:tcPr>
            <w:tcW w:w="12744" w:type="dxa"/>
            <w:gridSpan w:val="6"/>
            <w:tcBorders>
              <w:top w:val="single" w:sz="4" w:space="0" w:color="auto"/>
              <w:left w:val="nil"/>
              <w:bottom w:val="single" w:sz="4" w:space="0" w:color="auto"/>
              <w:right w:val="single" w:sz="4" w:space="0" w:color="000000"/>
            </w:tcBorders>
            <w:shd w:val="clear" w:color="auto" w:fill="auto"/>
            <w:vAlign w:val="center"/>
            <w:hideMark/>
          </w:tcPr>
          <w:p w14:paraId="3A373B1A" w14:textId="77777777" w:rsidR="00182ADB" w:rsidRPr="00182ADB" w:rsidRDefault="00182ADB" w:rsidP="00182ADB">
            <w:pPr>
              <w:widowControl/>
              <w:ind w:firstLine="0"/>
              <w:jc w:val="left"/>
              <w:rPr>
                <w:rFonts w:eastAsia="Times New Roman" w:cs="Times New Roman"/>
                <w:b/>
                <w:bCs/>
                <w:color w:val="000000"/>
                <w:sz w:val="22"/>
                <w:lang w:eastAsia="ru-RU"/>
              </w:rPr>
            </w:pPr>
            <w:r w:rsidRPr="00182ADB">
              <w:rPr>
                <w:rFonts w:eastAsia="Times New Roman" w:cs="Times New Roman"/>
                <w:b/>
                <w:bCs/>
                <w:color w:val="000000"/>
                <w:sz w:val="22"/>
                <w:lang w:eastAsia="ru-RU"/>
              </w:rPr>
              <w:t>Проектирование автоматизированной системы диспетчерского управления (АСДУ) источников теплоснабжения и ЦТП</w:t>
            </w:r>
          </w:p>
        </w:tc>
      </w:tr>
      <w:tr w:rsidR="00182ADB" w:rsidRPr="00182ADB" w14:paraId="405D9232" w14:textId="77777777" w:rsidTr="00182ADB">
        <w:trPr>
          <w:trHeight w:val="255"/>
          <w:jc w:val="center"/>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6C1A87B5" w14:textId="77777777" w:rsidR="00182ADB" w:rsidRPr="00182ADB" w:rsidRDefault="00182ADB" w:rsidP="00182ADB">
            <w:pPr>
              <w:widowControl/>
              <w:ind w:firstLine="0"/>
              <w:jc w:val="center"/>
              <w:rPr>
                <w:rFonts w:eastAsia="Times New Roman" w:cs="Times New Roman"/>
                <w:color w:val="000000"/>
                <w:sz w:val="20"/>
                <w:szCs w:val="20"/>
                <w:lang w:eastAsia="ru-RU"/>
              </w:rPr>
            </w:pPr>
            <w:r w:rsidRPr="00182ADB">
              <w:rPr>
                <w:rFonts w:eastAsia="Times New Roman" w:cs="Times New Roman"/>
                <w:color w:val="000000"/>
                <w:sz w:val="20"/>
                <w:szCs w:val="20"/>
                <w:lang w:eastAsia="ru-RU"/>
              </w:rPr>
              <w:t>6.1</w:t>
            </w:r>
          </w:p>
        </w:tc>
        <w:tc>
          <w:tcPr>
            <w:tcW w:w="5604" w:type="dxa"/>
            <w:tcBorders>
              <w:top w:val="nil"/>
              <w:left w:val="nil"/>
              <w:bottom w:val="single" w:sz="4" w:space="0" w:color="auto"/>
              <w:right w:val="single" w:sz="4" w:space="0" w:color="auto"/>
            </w:tcBorders>
            <w:shd w:val="clear" w:color="auto" w:fill="auto"/>
            <w:vAlign w:val="center"/>
            <w:hideMark/>
          </w:tcPr>
          <w:p w14:paraId="50D52676" w14:textId="77777777" w:rsidR="00182ADB" w:rsidRPr="00182ADB" w:rsidRDefault="00182ADB" w:rsidP="00182ADB">
            <w:pPr>
              <w:widowControl/>
              <w:ind w:firstLine="0"/>
              <w:jc w:val="left"/>
              <w:rPr>
                <w:rFonts w:eastAsia="Times New Roman" w:cs="Times New Roman"/>
                <w:b/>
                <w:bCs/>
                <w:color w:val="000000"/>
                <w:sz w:val="20"/>
                <w:szCs w:val="20"/>
                <w:lang w:eastAsia="ru-RU"/>
              </w:rPr>
            </w:pPr>
            <w:r w:rsidRPr="00182ADB">
              <w:rPr>
                <w:rFonts w:eastAsia="Times New Roman" w:cs="Times New Roman"/>
                <w:b/>
                <w:bCs/>
                <w:color w:val="000000"/>
                <w:sz w:val="20"/>
                <w:szCs w:val="20"/>
                <w:lang w:eastAsia="ru-RU"/>
              </w:rPr>
              <w:t> </w:t>
            </w:r>
          </w:p>
        </w:tc>
        <w:tc>
          <w:tcPr>
            <w:tcW w:w="1560" w:type="dxa"/>
            <w:tcBorders>
              <w:top w:val="nil"/>
              <w:left w:val="nil"/>
              <w:bottom w:val="single" w:sz="4" w:space="0" w:color="auto"/>
              <w:right w:val="single" w:sz="4" w:space="0" w:color="auto"/>
            </w:tcBorders>
            <w:shd w:val="clear" w:color="auto" w:fill="auto"/>
            <w:vAlign w:val="center"/>
            <w:hideMark/>
          </w:tcPr>
          <w:p w14:paraId="1C315283" w14:textId="77777777" w:rsidR="00182ADB" w:rsidRPr="00182ADB" w:rsidRDefault="00182ADB" w:rsidP="00182ADB">
            <w:pPr>
              <w:widowControl/>
              <w:ind w:firstLine="0"/>
              <w:jc w:val="left"/>
              <w:rPr>
                <w:rFonts w:eastAsia="Times New Roman" w:cs="Times New Roman"/>
                <w:b/>
                <w:bCs/>
                <w:color w:val="000000"/>
                <w:sz w:val="20"/>
                <w:szCs w:val="20"/>
                <w:lang w:eastAsia="ru-RU"/>
              </w:rPr>
            </w:pPr>
            <w:r w:rsidRPr="00182ADB">
              <w:rPr>
                <w:rFonts w:eastAsia="Times New Roman" w:cs="Times New Roman"/>
                <w:b/>
                <w:bCs/>
                <w:color w:val="000000"/>
                <w:sz w:val="20"/>
                <w:szCs w:val="20"/>
                <w:lang w:eastAsia="ru-RU"/>
              </w:rPr>
              <w:t> </w:t>
            </w:r>
          </w:p>
        </w:tc>
        <w:tc>
          <w:tcPr>
            <w:tcW w:w="1700" w:type="dxa"/>
            <w:tcBorders>
              <w:top w:val="nil"/>
              <w:left w:val="nil"/>
              <w:bottom w:val="single" w:sz="4" w:space="0" w:color="auto"/>
              <w:right w:val="single" w:sz="4" w:space="0" w:color="auto"/>
            </w:tcBorders>
            <w:shd w:val="clear" w:color="auto" w:fill="auto"/>
            <w:vAlign w:val="center"/>
            <w:hideMark/>
          </w:tcPr>
          <w:p w14:paraId="2B3736AB" w14:textId="77777777" w:rsidR="00182ADB" w:rsidRPr="00182ADB" w:rsidRDefault="00182ADB" w:rsidP="00182ADB">
            <w:pPr>
              <w:widowControl/>
              <w:ind w:firstLine="0"/>
              <w:jc w:val="left"/>
              <w:rPr>
                <w:rFonts w:eastAsia="Times New Roman" w:cs="Times New Roman"/>
                <w:b/>
                <w:bCs/>
                <w:color w:val="000000"/>
                <w:sz w:val="20"/>
                <w:szCs w:val="20"/>
                <w:lang w:eastAsia="ru-RU"/>
              </w:rPr>
            </w:pPr>
            <w:r w:rsidRPr="00182ADB">
              <w:rPr>
                <w:rFonts w:eastAsia="Times New Roman" w:cs="Times New Roman"/>
                <w:b/>
                <w:bCs/>
                <w:color w:val="000000"/>
                <w:sz w:val="20"/>
                <w:szCs w:val="20"/>
                <w:lang w:eastAsia="ru-RU"/>
              </w:rPr>
              <w:t> </w:t>
            </w:r>
          </w:p>
        </w:tc>
        <w:tc>
          <w:tcPr>
            <w:tcW w:w="1180" w:type="dxa"/>
            <w:tcBorders>
              <w:top w:val="nil"/>
              <w:left w:val="nil"/>
              <w:bottom w:val="single" w:sz="4" w:space="0" w:color="auto"/>
              <w:right w:val="single" w:sz="4" w:space="0" w:color="auto"/>
            </w:tcBorders>
            <w:shd w:val="clear" w:color="auto" w:fill="auto"/>
            <w:vAlign w:val="center"/>
            <w:hideMark/>
          </w:tcPr>
          <w:p w14:paraId="0039181D" w14:textId="77777777" w:rsidR="00182ADB" w:rsidRPr="00182ADB" w:rsidRDefault="00182ADB" w:rsidP="00182ADB">
            <w:pPr>
              <w:widowControl/>
              <w:ind w:firstLine="0"/>
              <w:jc w:val="left"/>
              <w:rPr>
                <w:rFonts w:eastAsia="Times New Roman" w:cs="Times New Roman"/>
                <w:b/>
                <w:bCs/>
                <w:color w:val="000000"/>
                <w:sz w:val="20"/>
                <w:szCs w:val="20"/>
                <w:lang w:eastAsia="ru-RU"/>
              </w:rPr>
            </w:pPr>
            <w:r w:rsidRPr="00182ADB">
              <w:rPr>
                <w:rFonts w:eastAsia="Times New Roman" w:cs="Times New Roman"/>
                <w:b/>
                <w:bCs/>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vAlign w:val="center"/>
            <w:hideMark/>
          </w:tcPr>
          <w:p w14:paraId="295EC9C8" w14:textId="77777777" w:rsidR="00182ADB" w:rsidRPr="00182ADB" w:rsidRDefault="00182ADB" w:rsidP="00182ADB">
            <w:pPr>
              <w:widowControl/>
              <w:ind w:firstLine="0"/>
              <w:jc w:val="left"/>
              <w:rPr>
                <w:rFonts w:eastAsia="Times New Roman" w:cs="Times New Roman"/>
                <w:b/>
                <w:bCs/>
                <w:color w:val="000000"/>
                <w:sz w:val="20"/>
                <w:szCs w:val="20"/>
                <w:lang w:eastAsia="ru-RU"/>
              </w:rPr>
            </w:pPr>
            <w:r w:rsidRPr="00182ADB">
              <w:rPr>
                <w:rFonts w:eastAsia="Times New Roman" w:cs="Times New Roman"/>
                <w:b/>
                <w:bCs/>
                <w:color w:val="000000"/>
                <w:sz w:val="20"/>
                <w:szCs w:val="20"/>
                <w:lang w:eastAsia="ru-RU"/>
              </w:rPr>
              <w:t> </w:t>
            </w:r>
          </w:p>
        </w:tc>
        <w:tc>
          <w:tcPr>
            <w:tcW w:w="1480" w:type="dxa"/>
            <w:tcBorders>
              <w:top w:val="nil"/>
              <w:left w:val="nil"/>
              <w:bottom w:val="single" w:sz="4" w:space="0" w:color="auto"/>
              <w:right w:val="single" w:sz="4" w:space="0" w:color="auto"/>
            </w:tcBorders>
            <w:shd w:val="clear" w:color="auto" w:fill="auto"/>
            <w:vAlign w:val="center"/>
            <w:hideMark/>
          </w:tcPr>
          <w:p w14:paraId="346FCECE" w14:textId="77777777" w:rsidR="00182ADB" w:rsidRPr="00182ADB" w:rsidRDefault="00182ADB" w:rsidP="00182ADB">
            <w:pPr>
              <w:widowControl/>
              <w:ind w:firstLine="0"/>
              <w:jc w:val="left"/>
              <w:rPr>
                <w:rFonts w:eastAsia="Times New Roman" w:cs="Times New Roman"/>
                <w:b/>
                <w:bCs/>
                <w:color w:val="000000"/>
                <w:sz w:val="20"/>
                <w:szCs w:val="20"/>
                <w:lang w:eastAsia="ru-RU"/>
              </w:rPr>
            </w:pPr>
            <w:r w:rsidRPr="00182ADB">
              <w:rPr>
                <w:rFonts w:eastAsia="Times New Roman" w:cs="Times New Roman"/>
                <w:b/>
                <w:bCs/>
                <w:color w:val="000000"/>
                <w:sz w:val="20"/>
                <w:szCs w:val="20"/>
                <w:lang w:eastAsia="ru-RU"/>
              </w:rPr>
              <w:t> </w:t>
            </w:r>
          </w:p>
        </w:tc>
      </w:tr>
      <w:tr w:rsidR="00182ADB" w:rsidRPr="00182ADB" w14:paraId="5455B205" w14:textId="77777777" w:rsidTr="00182ADB">
        <w:trPr>
          <w:trHeight w:val="300"/>
          <w:jc w:val="center"/>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60BE6E71" w14:textId="77777777" w:rsidR="00182ADB" w:rsidRPr="00182ADB" w:rsidRDefault="00182ADB" w:rsidP="00182ADB">
            <w:pPr>
              <w:widowControl/>
              <w:ind w:firstLine="0"/>
              <w:jc w:val="center"/>
              <w:rPr>
                <w:rFonts w:eastAsia="Times New Roman" w:cs="Times New Roman"/>
                <w:b/>
                <w:bCs/>
                <w:color w:val="000000"/>
                <w:sz w:val="20"/>
                <w:szCs w:val="20"/>
                <w:lang w:eastAsia="ru-RU"/>
              </w:rPr>
            </w:pPr>
            <w:r w:rsidRPr="00182ADB">
              <w:rPr>
                <w:rFonts w:eastAsia="Times New Roman" w:cs="Times New Roman"/>
                <w:b/>
                <w:bCs/>
                <w:color w:val="000000"/>
                <w:sz w:val="20"/>
                <w:szCs w:val="20"/>
                <w:lang w:eastAsia="ru-RU"/>
              </w:rPr>
              <w:t>7.</w:t>
            </w:r>
          </w:p>
        </w:tc>
        <w:tc>
          <w:tcPr>
            <w:tcW w:w="5604" w:type="dxa"/>
            <w:tcBorders>
              <w:top w:val="nil"/>
              <w:left w:val="nil"/>
              <w:bottom w:val="single" w:sz="4" w:space="0" w:color="auto"/>
              <w:right w:val="single" w:sz="4" w:space="0" w:color="auto"/>
            </w:tcBorders>
            <w:shd w:val="clear" w:color="auto" w:fill="auto"/>
            <w:vAlign w:val="center"/>
            <w:hideMark/>
          </w:tcPr>
          <w:p w14:paraId="049FBC92" w14:textId="77777777" w:rsidR="00182ADB" w:rsidRPr="00182ADB" w:rsidRDefault="00182ADB" w:rsidP="00182ADB">
            <w:pPr>
              <w:widowControl/>
              <w:ind w:firstLine="0"/>
              <w:jc w:val="left"/>
              <w:rPr>
                <w:rFonts w:eastAsia="Times New Roman" w:cs="Times New Roman"/>
                <w:b/>
                <w:bCs/>
                <w:color w:val="000000"/>
                <w:sz w:val="20"/>
                <w:szCs w:val="20"/>
                <w:lang w:eastAsia="ru-RU"/>
              </w:rPr>
            </w:pPr>
            <w:r w:rsidRPr="00182ADB">
              <w:rPr>
                <w:rFonts w:eastAsia="Times New Roman" w:cs="Times New Roman"/>
                <w:b/>
                <w:bCs/>
                <w:color w:val="000000"/>
                <w:sz w:val="20"/>
                <w:szCs w:val="20"/>
                <w:lang w:eastAsia="ru-RU"/>
              </w:rPr>
              <w:t>Плановые капитальные ремонты тепловых сетей</w:t>
            </w:r>
          </w:p>
        </w:tc>
        <w:tc>
          <w:tcPr>
            <w:tcW w:w="1560" w:type="dxa"/>
            <w:tcBorders>
              <w:top w:val="nil"/>
              <w:left w:val="nil"/>
              <w:bottom w:val="single" w:sz="4" w:space="0" w:color="auto"/>
              <w:right w:val="single" w:sz="4" w:space="0" w:color="auto"/>
            </w:tcBorders>
            <w:shd w:val="clear" w:color="auto" w:fill="auto"/>
            <w:vAlign w:val="center"/>
            <w:hideMark/>
          </w:tcPr>
          <w:p w14:paraId="7F11E681" w14:textId="77777777" w:rsidR="00182ADB" w:rsidRPr="00182ADB" w:rsidRDefault="00182ADB" w:rsidP="00182ADB">
            <w:pPr>
              <w:widowControl/>
              <w:ind w:firstLine="0"/>
              <w:jc w:val="center"/>
              <w:rPr>
                <w:rFonts w:eastAsia="Times New Roman" w:cs="Times New Roman"/>
                <w:b/>
                <w:bCs/>
                <w:color w:val="000000"/>
                <w:sz w:val="20"/>
                <w:szCs w:val="20"/>
                <w:lang w:eastAsia="ru-RU"/>
              </w:rPr>
            </w:pPr>
            <w:r w:rsidRPr="00182ADB">
              <w:rPr>
                <w:rFonts w:eastAsia="Times New Roman" w:cs="Times New Roman"/>
                <w:b/>
                <w:bCs/>
                <w:color w:val="000000"/>
                <w:sz w:val="20"/>
                <w:szCs w:val="20"/>
                <w:lang w:eastAsia="ru-RU"/>
              </w:rPr>
              <w:t>41070</w:t>
            </w:r>
          </w:p>
        </w:tc>
        <w:tc>
          <w:tcPr>
            <w:tcW w:w="1700" w:type="dxa"/>
            <w:tcBorders>
              <w:top w:val="nil"/>
              <w:left w:val="nil"/>
              <w:bottom w:val="single" w:sz="4" w:space="0" w:color="auto"/>
              <w:right w:val="single" w:sz="4" w:space="0" w:color="auto"/>
            </w:tcBorders>
            <w:shd w:val="clear" w:color="auto" w:fill="auto"/>
            <w:vAlign w:val="center"/>
            <w:hideMark/>
          </w:tcPr>
          <w:p w14:paraId="6CC4EF47" w14:textId="77777777" w:rsidR="00182ADB" w:rsidRPr="00182ADB" w:rsidRDefault="00182ADB" w:rsidP="00182ADB">
            <w:pPr>
              <w:widowControl/>
              <w:ind w:firstLine="0"/>
              <w:jc w:val="center"/>
              <w:rPr>
                <w:rFonts w:eastAsia="Times New Roman" w:cs="Times New Roman"/>
                <w:color w:val="000000"/>
                <w:sz w:val="20"/>
                <w:szCs w:val="20"/>
                <w:lang w:eastAsia="ru-RU"/>
              </w:rPr>
            </w:pPr>
            <w:r w:rsidRPr="00182ADB">
              <w:rPr>
                <w:rFonts w:eastAsia="Times New Roman" w:cs="Times New Roman"/>
                <w:color w:val="000000"/>
                <w:sz w:val="20"/>
                <w:szCs w:val="20"/>
                <w:lang w:eastAsia="ru-RU"/>
              </w:rPr>
              <w:t>9710</w:t>
            </w:r>
          </w:p>
        </w:tc>
        <w:tc>
          <w:tcPr>
            <w:tcW w:w="1180" w:type="dxa"/>
            <w:tcBorders>
              <w:top w:val="nil"/>
              <w:left w:val="nil"/>
              <w:bottom w:val="single" w:sz="4" w:space="0" w:color="auto"/>
              <w:right w:val="single" w:sz="4" w:space="0" w:color="auto"/>
            </w:tcBorders>
            <w:shd w:val="clear" w:color="auto" w:fill="auto"/>
            <w:vAlign w:val="center"/>
            <w:hideMark/>
          </w:tcPr>
          <w:p w14:paraId="5A1C5FEB" w14:textId="77777777" w:rsidR="00182ADB" w:rsidRPr="00182ADB" w:rsidRDefault="00182ADB" w:rsidP="00182ADB">
            <w:pPr>
              <w:widowControl/>
              <w:ind w:firstLine="0"/>
              <w:jc w:val="center"/>
              <w:rPr>
                <w:rFonts w:eastAsia="Times New Roman" w:cs="Times New Roman"/>
                <w:color w:val="000000"/>
                <w:sz w:val="20"/>
                <w:szCs w:val="20"/>
                <w:lang w:eastAsia="ru-RU"/>
              </w:rPr>
            </w:pPr>
            <w:r w:rsidRPr="00182ADB">
              <w:rPr>
                <w:rFonts w:eastAsia="Times New Roman" w:cs="Times New Roman"/>
                <w:color w:val="000000"/>
                <w:sz w:val="20"/>
                <w:szCs w:val="20"/>
                <w:lang w:eastAsia="ru-RU"/>
              </w:rPr>
              <w:t>15160</w:t>
            </w:r>
          </w:p>
        </w:tc>
        <w:tc>
          <w:tcPr>
            <w:tcW w:w="1220" w:type="dxa"/>
            <w:tcBorders>
              <w:top w:val="nil"/>
              <w:left w:val="nil"/>
              <w:bottom w:val="single" w:sz="4" w:space="0" w:color="auto"/>
              <w:right w:val="single" w:sz="4" w:space="0" w:color="auto"/>
            </w:tcBorders>
            <w:shd w:val="clear" w:color="auto" w:fill="auto"/>
            <w:vAlign w:val="center"/>
            <w:hideMark/>
          </w:tcPr>
          <w:p w14:paraId="0D988E38" w14:textId="77777777" w:rsidR="00182ADB" w:rsidRPr="00182ADB" w:rsidRDefault="00182ADB" w:rsidP="00182ADB">
            <w:pPr>
              <w:widowControl/>
              <w:ind w:firstLine="0"/>
              <w:jc w:val="center"/>
              <w:rPr>
                <w:rFonts w:eastAsia="Times New Roman" w:cs="Times New Roman"/>
                <w:color w:val="000000"/>
                <w:sz w:val="20"/>
                <w:szCs w:val="20"/>
                <w:lang w:eastAsia="ru-RU"/>
              </w:rPr>
            </w:pPr>
            <w:r w:rsidRPr="00182ADB">
              <w:rPr>
                <w:rFonts w:eastAsia="Times New Roman" w:cs="Times New Roman"/>
                <w:color w:val="000000"/>
                <w:sz w:val="20"/>
                <w:szCs w:val="20"/>
                <w:lang w:eastAsia="ru-RU"/>
              </w:rPr>
              <w:t>6200</w:t>
            </w:r>
          </w:p>
        </w:tc>
        <w:tc>
          <w:tcPr>
            <w:tcW w:w="1480" w:type="dxa"/>
            <w:tcBorders>
              <w:top w:val="nil"/>
              <w:left w:val="nil"/>
              <w:bottom w:val="single" w:sz="4" w:space="0" w:color="auto"/>
              <w:right w:val="single" w:sz="4" w:space="0" w:color="auto"/>
            </w:tcBorders>
            <w:shd w:val="clear" w:color="auto" w:fill="auto"/>
            <w:vAlign w:val="center"/>
            <w:hideMark/>
          </w:tcPr>
          <w:p w14:paraId="3094B7A3" w14:textId="77777777" w:rsidR="00182ADB" w:rsidRPr="00182ADB" w:rsidRDefault="00182ADB" w:rsidP="00182ADB">
            <w:pPr>
              <w:widowControl/>
              <w:ind w:firstLine="0"/>
              <w:jc w:val="center"/>
              <w:rPr>
                <w:rFonts w:eastAsia="Times New Roman" w:cs="Times New Roman"/>
                <w:color w:val="000000"/>
                <w:sz w:val="20"/>
                <w:szCs w:val="20"/>
                <w:lang w:eastAsia="ru-RU"/>
              </w:rPr>
            </w:pPr>
            <w:r w:rsidRPr="00182ADB">
              <w:rPr>
                <w:rFonts w:eastAsia="Times New Roman" w:cs="Times New Roman"/>
                <w:color w:val="000000"/>
                <w:sz w:val="20"/>
                <w:szCs w:val="20"/>
                <w:lang w:eastAsia="ru-RU"/>
              </w:rPr>
              <w:t>10000</w:t>
            </w:r>
          </w:p>
        </w:tc>
      </w:tr>
      <w:tr w:rsidR="00864DD9" w:rsidRPr="00182ADB" w14:paraId="6751C966" w14:textId="77777777" w:rsidTr="00864DD9">
        <w:trPr>
          <w:trHeight w:val="675"/>
          <w:jc w:val="center"/>
        </w:trPr>
        <w:tc>
          <w:tcPr>
            <w:tcW w:w="726" w:type="dxa"/>
            <w:tcBorders>
              <w:top w:val="nil"/>
              <w:left w:val="single" w:sz="4" w:space="0" w:color="auto"/>
              <w:bottom w:val="single" w:sz="4" w:space="0" w:color="auto"/>
              <w:right w:val="single" w:sz="4" w:space="0" w:color="auto"/>
            </w:tcBorders>
            <w:shd w:val="clear" w:color="auto" w:fill="auto"/>
            <w:vAlign w:val="center"/>
            <w:hideMark/>
          </w:tcPr>
          <w:p w14:paraId="769B406E" w14:textId="77777777" w:rsidR="00864DD9" w:rsidRPr="00182ADB" w:rsidRDefault="00864DD9" w:rsidP="00864DD9">
            <w:pPr>
              <w:widowControl/>
              <w:ind w:firstLine="0"/>
              <w:jc w:val="center"/>
              <w:rPr>
                <w:rFonts w:eastAsia="Times New Roman" w:cs="Times New Roman"/>
                <w:b/>
                <w:bCs/>
                <w:color w:val="000000"/>
                <w:sz w:val="20"/>
                <w:szCs w:val="20"/>
                <w:lang w:eastAsia="ru-RU"/>
              </w:rPr>
            </w:pPr>
            <w:r w:rsidRPr="00182ADB">
              <w:rPr>
                <w:rFonts w:eastAsia="Times New Roman" w:cs="Times New Roman"/>
                <w:b/>
                <w:bCs/>
                <w:color w:val="000000"/>
                <w:sz w:val="20"/>
                <w:szCs w:val="20"/>
                <w:lang w:eastAsia="ru-RU"/>
              </w:rPr>
              <w:t> </w:t>
            </w:r>
          </w:p>
        </w:tc>
        <w:tc>
          <w:tcPr>
            <w:tcW w:w="5604" w:type="dxa"/>
            <w:tcBorders>
              <w:top w:val="nil"/>
              <w:left w:val="nil"/>
              <w:bottom w:val="single" w:sz="4" w:space="0" w:color="auto"/>
              <w:right w:val="single" w:sz="4" w:space="0" w:color="auto"/>
            </w:tcBorders>
            <w:shd w:val="clear" w:color="auto" w:fill="auto"/>
            <w:vAlign w:val="center"/>
            <w:hideMark/>
          </w:tcPr>
          <w:p w14:paraId="3D03BB44" w14:textId="77777777" w:rsidR="00864DD9" w:rsidRPr="00182ADB" w:rsidRDefault="00864DD9" w:rsidP="00864DD9">
            <w:pPr>
              <w:widowControl/>
              <w:ind w:firstLine="0"/>
              <w:jc w:val="center"/>
              <w:rPr>
                <w:rFonts w:eastAsia="Times New Roman" w:cs="Times New Roman"/>
                <w:b/>
                <w:bCs/>
                <w:color w:val="000000"/>
                <w:szCs w:val="24"/>
                <w:lang w:eastAsia="ru-RU"/>
              </w:rPr>
            </w:pPr>
            <w:r w:rsidRPr="00182ADB">
              <w:rPr>
                <w:rFonts w:eastAsia="Times New Roman" w:cs="Times New Roman"/>
                <w:b/>
                <w:bCs/>
                <w:color w:val="000000"/>
                <w:szCs w:val="24"/>
                <w:lang w:eastAsia="ru-RU"/>
              </w:rPr>
              <w:t>Всего по теплоснабжению</w:t>
            </w:r>
          </w:p>
        </w:tc>
        <w:tc>
          <w:tcPr>
            <w:tcW w:w="1560" w:type="dxa"/>
            <w:tcBorders>
              <w:top w:val="nil"/>
              <w:left w:val="nil"/>
              <w:bottom w:val="single" w:sz="4" w:space="0" w:color="auto"/>
              <w:right w:val="single" w:sz="4" w:space="0" w:color="auto"/>
            </w:tcBorders>
            <w:shd w:val="clear" w:color="auto" w:fill="auto"/>
            <w:vAlign w:val="center"/>
            <w:hideMark/>
          </w:tcPr>
          <w:p w14:paraId="5333EA8E" w14:textId="572EC999" w:rsidR="00864DD9" w:rsidRPr="00182ADB" w:rsidRDefault="00864DD9" w:rsidP="00864DD9">
            <w:pPr>
              <w:widowControl/>
              <w:ind w:firstLine="0"/>
              <w:jc w:val="center"/>
              <w:rPr>
                <w:rFonts w:eastAsia="Times New Roman" w:cs="Times New Roman"/>
                <w:b/>
                <w:bCs/>
                <w:color w:val="000000"/>
                <w:sz w:val="20"/>
                <w:szCs w:val="20"/>
                <w:lang w:eastAsia="ru-RU"/>
              </w:rPr>
            </w:pPr>
            <w:r w:rsidRPr="00864DD9">
              <w:rPr>
                <w:b/>
                <w:bCs/>
              </w:rPr>
              <w:t>139850</w:t>
            </w:r>
          </w:p>
        </w:tc>
        <w:tc>
          <w:tcPr>
            <w:tcW w:w="1700" w:type="dxa"/>
            <w:tcBorders>
              <w:top w:val="nil"/>
              <w:left w:val="nil"/>
              <w:bottom w:val="single" w:sz="4" w:space="0" w:color="auto"/>
              <w:right w:val="single" w:sz="4" w:space="0" w:color="auto"/>
            </w:tcBorders>
            <w:shd w:val="clear" w:color="auto" w:fill="auto"/>
            <w:vAlign w:val="center"/>
            <w:hideMark/>
          </w:tcPr>
          <w:p w14:paraId="09BA3509" w14:textId="3B376360" w:rsidR="00864DD9" w:rsidRPr="00182ADB" w:rsidRDefault="00864DD9" w:rsidP="00864DD9">
            <w:pPr>
              <w:widowControl/>
              <w:ind w:firstLine="0"/>
              <w:jc w:val="center"/>
              <w:rPr>
                <w:rFonts w:eastAsia="Times New Roman" w:cs="Times New Roman"/>
                <w:b/>
                <w:bCs/>
                <w:color w:val="000000"/>
                <w:sz w:val="20"/>
                <w:szCs w:val="20"/>
                <w:lang w:eastAsia="ru-RU"/>
              </w:rPr>
            </w:pPr>
            <w:r w:rsidRPr="00864DD9">
              <w:rPr>
                <w:b/>
                <w:bCs/>
              </w:rPr>
              <w:t>23260</w:t>
            </w:r>
          </w:p>
        </w:tc>
        <w:tc>
          <w:tcPr>
            <w:tcW w:w="1180" w:type="dxa"/>
            <w:tcBorders>
              <w:top w:val="nil"/>
              <w:left w:val="nil"/>
              <w:bottom w:val="single" w:sz="4" w:space="0" w:color="auto"/>
              <w:right w:val="single" w:sz="4" w:space="0" w:color="auto"/>
            </w:tcBorders>
            <w:shd w:val="clear" w:color="auto" w:fill="auto"/>
            <w:vAlign w:val="center"/>
            <w:hideMark/>
          </w:tcPr>
          <w:p w14:paraId="47915FE1" w14:textId="3AD9EF92" w:rsidR="00864DD9" w:rsidRPr="00182ADB" w:rsidRDefault="00864DD9" w:rsidP="00864DD9">
            <w:pPr>
              <w:widowControl/>
              <w:ind w:firstLine="0"/>
              <w:jc w:val="center"/>
              <w:rPr>
                <w:rFonts w:eastAsia="Times New Roman" w:cs="Times New Roman"/>
                <w:b/>
                <w:bCs/>
                <w:color w:val="000000"/>
                <w:sz w:val="20"/>
                <w:szCs w:val="20"/>
                <w:lang w:eastAsia="ru-RU"/>
              </w:rPr>
            </w:pPr>
            <w:r w:rsidRPr="00864DD9">
              <w:rPr>
                <w:b/>
                <w:bCs/>
              </w:rPr>
              <w:t>73990</w:t>
            </w:r>
          </w:p>
        </w:tc>
        <w:tc>
          <w:tcPr>
            <w:tcW w:w="1220" w:type="dxa"/>
            <w:tcBorders>
              <w:top w:val="nil"/>
              <w:left w:val="nil"/>
              <w:bottom w:val="single" w:sz="4" w:space="0" w:color="auto"/>
              <w:right w:val="single" w:sz="4" w:space="0" w:color="auto"/>
            </w:tcBorders>
            <w:shd w:val="clear" w:color="auto" w:fill="auto"/>
            <w:vAlign w:val="center"/>
            <w:hideMark/>
          </w:tcPr>
          <w:p w14:paraId="2F180AC3" w14:textId="0B3F73AC" w:rsidR="00864DD9" w:rsidRPr="00182ADB" w:rsidRDefault="00864DD9" w:rsidP="00864DD9">
            <w:pPr>
              <w:widowControl/>
              <w:ind w:firstLine="0"/>
              <w:jc w:val="center"/>
              <w:rPr>
                <w:rFonts w:eastAsia="Times New Roman" w:cs="Times New Roman"/>
                <w:b/>
                <w:bCs/>
                <w:color w:val="000000"/>
                <w:sz w:val="20"/>
                <w:szCs w:val="20"/>
                <w:lang w:eastAsia="ru-RU"/>
              </w:rPr>
            </w:pPr>
            <w:r w:rsidRPr="00864DD9">
              <w:rPr>
                <w:b/>
                <w:bCs/>
              </w:rPr>
              <w:t>32600</w:t>
            </w:r>
          </w:p>
        </w:tc>
        <w:tc>
          <w:tcPr>
            <w:tcW w:w="1480" w:type="dxa"/>
            <w:tcBorders>
              <w:top w:val="nil"/>
              <w:left w:val="nil"/>
              <w:bottom w:val="single" w:sz="4" w:space="0" w:color="auto"/>
              <w:right w:val="single" w:sz="4" w:space="0" w:color="auto"/>
            </w:tcBorders>
            <w:shd w:val="clear" w:color="auto" w:fill="auto"/>
            <w:vAlign w:val="center"/>
            <w:hideMark/>
          </w:tcPr>
          <w:p w14:paraId="4861B461" w14:textId="265E801D" w:rsidR="00864DD9" w:rsidRPr="00182ADB" w:rsidRDefault="00864DD9" w:rsidP="00864DD9">
            <w:pPr>
              <w:widowControl/>
              <w:ind w:firstLine="0"/>
              <w:jc w:val="center"/>
              <w:rPr>
                <w:rFonts w:eastAsia="Times New Roman" w:cs="Times New Roman"/>
                <w:b/>
                <w:bCs/>
                <w:color w:val="000000"/>
                <w:sz w:val="20"/>
                <w:szCs w:val="20"/>
                <w:lang w:eastAsia="ru-RU"/>
              </w:rPr>
            </w:pPr>
            <w:r w:rsidRPr="00864DD9">
              <w:rPr>
                <w:b/>
                <w:bCs/>
              </w:rPr>
              <w:t>10000</w:t>
            </w:r>
          </w:p>
        </w:tc>
      </w:tr>
    </w:tbl>
    <w:p w14:paraId="061FEDCE" w14:textId="77777777" w:rsidR="00182ADB" w:rsidRDefault="00182ADB" w:rsidP="00053EF2">
      <w:pPr>
        <w:rPr>
          <w:rFonts w:eastAsia="Times New Roman" w:cs="Times New Roman"/>
          <w:b/>
          <w:bCs/>
          <w:color w:val="000000"/>
          <w:szCs w:val="24"/>
          <w:lang w:eastAsia="ru-RU"/>
        </w:rPr>
      </w:pPr>
    </w:p>
    <w:p w14:paraId="270A3D92" w14:textId="77777777" w:rsidR="00182ADB" w:rsidRPr="00182ADB" w:rsidRDefault="00182ADB" w:rsidP="00182ADB"/>
    <w:p w14:paraId="54F43D82" w14:textId="77777777" w:rsidR="00182ADB" w:rsidRPr="00182ADB" w:rsidRDefault="00182ADB" w:rsidP="00182ADB"/>
    <w:p w14:paraId="4B21F95F" w14:textId="77777777" w:rsidR="00182ADB" w:rsidRPr="00182ADB" w:rsidRDefault="00182ADB" w:rsidP="00182ADB"/>
    <w:p w14:paraId="545D5A5B" w14:textId="77777777" w:rsidR="00182ADB" w:rsidRPr="00182ADB" w:rsidRDefault="00182ADB" w:rsidP="00182ADB"/>
    <w:p w14:paraId="32193209" w14:textId="77777777" w:rsidR="00182ADB" w:rsidRPr="00182ADB" w:rsidRDefault="00182ADB" w:rsidP="00182ADB"/>
    <w:p w14:paraId="48ABCAC6" w14:textId="77777777" w:rsidR="00182ADB" w:rsidRPr="00182ADB" w:rsidRDefault="00182ADB" w:rsidP="00182ADB"/>
    <w:p w14:paraId="63EAF064" w14:textId="77777777" w:rsidR="00182ADB" w:rsidRPr="00182ADB" w:rsidRDefault="00182ADB" w:rsidP="00182ADB"/>
    <w:p w14:paraId="0D8BF1E6" w14:textId="77777777" w:rsidR="00182ADB" w:rsidRPr="00182ADB" w:rsidRDefault="00182ADB" w:rsidP="00182ADB"/>
    <w:p w14:paraId="3CF88CBF" w14:textId="77777777" w:rsidR="00182ADB" w:rsidRPr="00182ADB" w:rsidRDefault="00182ADB" w:rsidP="00182ADB"/>
    <w:p w14:paraId="7042EA68" w14:textId="77777777" w:rsidR="00182ADB" w:rsidRPr="00182ADB" w:rsidRDefault="00182ADB" w:rsidP="00182ADB"/>
    <w:p w14:paraId="549C8941" w14:textId="77777777" w:rsidR="00182ADB" w:rsidRPr="00182ADB" w:rsidRDefault="00182ADB" w:rsidP="00182ADB"/>
    <w:p w14:paraId="7DE453D8" w14:textId="2DDEB2A3" w:rsidR="00B52841" w:rsidRPr="00F37B10" w:rsidRDefault="00182ADB" w:rsidP="00182ADB">
      <w:pPr>
        <w:tabs>
          <w:tab w:val="left" w:pos="5032"/>
        </w:tabs>
      </w:pPr>
      <w:r>
        <w:rPr>
          <w:rFonts w:eastAsia="Times New Roman" w:cs="Times New Roman"/>
          <w:b/>
          <w:bCs/>
          <w:color w:val="000000"/>
          <w:szCs w:val="24"/>
          <w:lang w:eastAsia="ru-RU"/>
        </w:rPr>
        <w:tab/>
      </w:r>
      <w:bookmarkStart w:id="95" w:name="bookmark0"/>
      <w:bookmarkStart w:id="96" w:name="bookmark1"/>
      <w:bookmarkStart w:id="97" w:name="bookmark2"/>
      <w:bookmarkStart w:id="98" w:name="bookmark3"/>
      <w:bookmarkEnd w:id="95"/>
      <w:bookmarkEnd w:id="96"/>
      <w:bookmarkEnd w:id="97"/>
      <w:bookmarkEnd w:id="98"/>
    </w:p>
    <w:p w14:paraId="3B718645" w14:textId="77777777" w:rsidR="00B52841" w:rsidRPr="00F37B10" w:rsidRDefault="00B52841" w:rsidP="00053EF2">
      <w:pPr>
        <w:sectPr w:rsidR="00B52841" w:rsidRPr="00F37B10" w:rsidSect="00B52841">
          <w:pgSz w:w="16838" w:h="11906" w:orient="landscape"/>
          <w:pgMar w:top="1418" w:right="962" w:bottom="850" w:left="851" w:header="708" w:footer="708" w:gutter="0"/>
          <w:cols w:space="708"/>
          <w:docGrid w:linePitch="360"/>
        </w:sectPr>
      </w:pPr>
    </w:p>
    <w:p w14:paraId="0D38E833" w14:textId="77777777" w:rsidR="00D97847" w:rsidRPr="00F37B10" w:rsidRDefault="00D97847" w:rsidP="00174E0C">
      <w:pPr>
        <w:pStyle w:val="20"/>
        <w:numPr>
          <w:ilvl w:val="1"/>
          <w:numId w:val="29"/>
        </w:numPr>
        <w:ind w:left="0" w:firstLine="709"/>
      </w:pPr>
      <w:bookmarkStart w:id="99" w:name="_Toc234923059"/>
      <w:r w:rsidRPr="00F37B10">
        <w:lastRenderedPageBreak/>
        <w:t xml:space="preserve">Предложения по величине инвестиций </w:t>
      </w:r>
      <w:r w:rsidR="0095701A" w:rsidRPr="00F37B10">
        <w:t>в строительство, реконструкцию, техническое перевооружение и (или) модернизацию</w:t>
      </w:r>
      <w:r w:rsidRPr="00F37B10">
        <w:t xml:space="preserve"> в связи с изменениями температурного графика и гидравлического режима работы системы теплоснабжения на каждом этапе</w:t>
      </w:r>
      <w:bookmarkEnd w:id="99"/>
    </w:p>
    <w:p w14:paraId="5B30ABEA" w14:textId="77777777" w:rsidR="002B2ED1" w:rsidRPr="00F37B10" w:rsidRDefault="002B2ED1" w:rsidP="002B2ED1">
      <w:pPr>
        <w:ind w:left="-15" w:right="63"/>
      </w:pPr>
      <w:r w:rsidRPr="00F37B10">
        <w:t xml:space="preserve">Инвестиции в строительство, реконструкцию и техническое перевооружение в связи с изменениями температурного графика и гидравлического режима работы системы теплоснабжения схемой теплоснабжения не предусмотрены. </w:t>
      </w:r>
    </w:p>
    <w:p w14:paraId="75402378" w14:textId="77777777" w:rsidR="00053EF2" w:rsidRPr="00F37B10" w:rsidRDefault="00053EF2" w:rsidP="00053EF2"/>
    <w:p w14:paraId="389DAF46" w14:textId="77777777" w:rsidR="00D97847" w:rsidRPr="00F37B10" w:rsidRDefault="00D97847" w:rsidP="00174E0C">
      <w:pPr>
        <w:pStyle w:val="20"/>
        <w:numPr>
          <w:ilvl w:val="1"/>
          <w:numId w:val="29"/>
        </w:numPr>
        <w:ind w:left="0" w:firstLine="709"/>
      </w:pPr>
      <w:bookmarkStart w:id="100" w:name="_Toc234923060"/>
      <w:r w:rsidRPr="00F37B10">
        <w:t>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bookmarkEnd w:id="100"/>
    </w:p>
    <w:p w14:paraId="1459F3DD" w14:textId="5585D589" w:rsidR="003F6F16" w:rsidRPr="00F37B10" w:rsidRDefault="003F6F16" w:rsidP="003F6F16">
      <w:pPr>
        <w:ind w:left="-15" w:right="1"/>
      </w:pPr>
      <w:r w:rsidRPr="00F37B10">
        <w:t xml:space="preserve">В условиях территориальной изолированности зон централизованного теплоснабжения и малых нагрузок на цели горячего водоснабжения, характерных для Артемовского </w:t>
      </w:r>
      <w:r w:rsidR="00864DD9" w:rsidRPr="00864DD9">
        <w:t>городского поселения</w:t>
      </w:r>
      <w:r w:rsidRPr="00F37B10">
        <w:t xml:space="preserve">, представляется целесообразным перевод открытой системы теплоснабжения (горячего водоснабжения) в закрытую систему горячего водоснабжения реализовать путем модернизации внутридомовых систем отопления и горячего водоснабжения с установкой </w:t>
      </w:r>
      <w:proofErr w:type="spellStart"/>
      <w:r w:rsidRPr="00F37B10">
        <w:t>водоводяных</w:t>
      </w:r>
      <w:proofErr w:type="spellEnd"/>
      <w:r w:rsidRPr="00F37B10">
        <w:t xml:space="preserve"> теплообменников. </w:t>
      </w:r>
    </w:p>
    <w:p w14:paraId="59ED1A2F" w14:textId="77777777" w:rsidR="00053EF2" w:rsidRPr="00F37B10" w:rsidRDefault="00053EF2" w:rsidP="00053EF2"/>
    <w:p w14:paraId="7812600D" w14:textId="77777777" w:rsidR="00D97847" w:rsidRPr="00F37B10" w:rsidRDefault="00D97847" w:rsidP="00174E0C">
      <w:pPr>
        <w:pStyle w:val="20"/>
        <w:numPr>
          <w:ilvl w:val="1"/>
          <w:numId w:val="29"/>
        </w:numPr>
        <w:ind w:left="0" w:firstLine="709"/>
      </w:pPr>
      <w:bookmarkStart w:id="101" w:name="_Toc234923061"/>
      <w:r w:rsidRPr="00F37B10">
        <w:t>Оценка эффективности инвестиций по отдельным предложениям</w:t>
      </w:r>
      <w:bookmarkEnd w:id="101"/>
    </w:p>
    <w:p w14:paraId="73FBD0E6" w14:textId="77777777" w:rsidR="003F6F16" w:rsidRPr="00F37B10" w:rsidRDefault="003F6F16" w:rsidP="003F6F16">
      <w:r w:rsidRPr="00F37B10">
        <w:t>Эффективность инвестиционных затрат оценивается в соответствии с Методическими рекомендациями по оценке эффективности инвестиционных проектов, утвержденными Минэкономики РФ, Минфином РФ и Госстроем РФ от 21.06.1999 № ВК 477.</w:t>
      </w:r>
    </w:p>
    <w:p w14:paraId="1E8A0343" w14:textId="77777777" w:rsidR="003F6F16" w:rsidRPr="00F37B10" w:rsidRDefault="003F6F16" w:rsidP="003F6F16">
      <w:r w:rsidRPr="00F37B10">
        <w:t>В качестве критериев оценки эффективности инвестиций использованы:</w:t>
      </w:r>
    </w:p>
    <w:p w14:paraId="2FABF6FC" w14:textId="77777777" w:rsidR="003F6F16" w:rsidRPr="00F37B10" w:rsidRDefault="003F6F16" w:rsidP="003F6F16">
      <w:r w:rsidRPr="00F37B10">
        <w:t>- чистый дисконтированный доход (NPV) – это разница между суммой денежного потока результатов от реализации проекта, генерируемых в течение прогнозируемого срока реализации проекта, и суммой денежного потока инвестиционных затрат, вызвавших получение данных результатов, дисконтированных на один момент времени;</w:t>
      </w:r>
    </w:p>
    <w:p w14:paraId="732EEC9F" w14:textId="77777777" w:rsidR="003F6F16" w:rsidRPr="00F37B10" w:rsidRDefault="003F6F16" w:rsidP="003F6F16">
      <w:r w:rsidRPr="00F37B10">
        <w:t>- индекс доходности – это размер дисконтированных результатов, приходящихся на единицу инвестиционных затрат, приведенных к тому же моменту времени;</w:t>
      </w:r>
    </w:p>
    <w:p w14:paraId="6A38901D" w14:textId="77777777" w:rsidR="003F6F16" w:rsidRPr="00F37B10" w:rsidRDefault="003F6F16" w:rsidP="003F6F16">
      <w:r w:rsidRPr="00F37B10">
        <w:t>- срок окупаемости – это время, требуемое для возврата первоначальных инвестиций за счет чистого денежного потока, получаемого от реализации инвестиционного проекта;</w:t>
      </w:r>
    </w:p>
    <w:p w14:paraId="16FD8839" w14:textId="77777777" w:rsidR="003F6F16" w:rsidRPr="00F37B10" w:rsidRDefault="003F6F16" w:rsidP="003F6F16">
      <w:r w:rsidRPr="00F37B10">
        <w:t>- дисконтированный срок окупаемости – это период времени, в течение которого дисконтированная величина результатов покрывает инвестиционные затраты, их вызвавшие.</w:t>
      </w:r>
    </w:p>
    <w:p w14:paraId="175FA476" w14:textId="77777777" w:rsidR="003F6F16" w:rsidRPr="00F37B10" w:rsidRDefault="003F6F16" w:rsidP="003F6F16">
      <w:r w:rsidRPr="00F37B10">
        <w:t>В качестве эффекта от реализации мероприятий по строительству, реконструкции и техническому перевооружению источников тепловой энергии и тепловых сетей принимаются доходы по инвестиционной составляющей, экономия ресурсов и амортизация по вновь вводимому оборудованию.</w:t>
      </w:r>
    </w:p>
    <w:p w14:paraId="4B350DB8" w14:textId="77777777" w:rsidR="003F6F16" w:rsidRPr="00F37B10" w:rsidRDefault="003F6F16" w:rsidP="003F6F16">
      <w:r w:rsidRPr="00F37B10">
        <w:t xml:space="preserve">При расчете эффективности инвестиций </w:t>
      </w:r>
      <w:proofErr w:type="spellStart"/>
      <w:r w:rsidRPr="00F37B10">
        <w:t>учитываеся</w:t>
      </w:r>
      <w:proofErr w:type="spellEnd"/>
      <w:r w:rsidRPr="00F37B10">
        <w:t xml:space="preserve"> объем финансирования мероприятий, реализация которых предусмотрена за счет средств внебюджетных источников, размер которых определен с учетом требований доступности услуг теплоснабжения для потребителей.</w:t>
      </w:r>
    </w:p>
    <w:p w14:paraId="4D5C374A" w14:textId="77777777" w:rsidR="003F6F16" w:rsidRPr="00F37B10" w:rsidRDefault="003F6F16" w:rsidP="003F6F16">
      <w:r w:rsidRPr="00F37B10">
        <w:t>В качестве коэффициента дисконтирования принята ставка рефинансирования Центрального банка России, установленная на дату проведения расчета показателей экономической эффективности инвестиций.</w:t>
      </w:r>
    </w:p>
    <w:p w14:paraId="65C1FDDA" w14:textId="77777777" w:rsidR="003F6F16" w:rsidRPr="00F37B10" w:rsidRDefault="003F6F16" w:rsidP="003F6F16"/>
    <w:p w14:paraId="5E348A95" w14:textId="77777777" w:rsidR="0095701A" w:rsidRPr="00F37B10" w:rsidRDefault="0095701A" w:rsidP="00174E0C">
      <w:pPr>
        <w:pStyle w:val="20"/>
        <w:numPr>
          <w:ilvl w:val="1"/>
          <w:numId w:val="29"/>
        </w:numPr>
        <w:ind w:left="0" w:firstLine="709"/>
      </w:pPr>
      <w:bookmarkStart w:id="102" w:name="_Toc234923062"/>
      <w:r w:rsidRPr="00F37B10">
        <w:t>Величина фактически ос</w:t>
      </w:r>
      <w:r w:rsidR="008721D0" w:rsidRPr="00F37B10">
        <w:t>уществлё</w:t>
      </w:r>
      <w:r w:rsidRPr="00F37B10">
        <w:t>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bookmarkEnd w:id="102"/>
    </w:p>
    <w:p w14:paraId="20B54FAC" w14:textId="77777777" w:rsidR="0095701A" w:rsidRPr="00F37B10" w:rsidRDefault="00E97D30" w:rsidP="005904EF">
      <w:r w:rsidRPr="00F37B10">
        <w:t>Сведения, о величине фактически осуществлённых инвестиций в строительство, реконструкцию, техническое перевооружение и (или) модернизация объектов теплоснабжения за базовый период и период актуализации, отсутствуют.</w:t>
      </w:r>
    </w:p>
    <w:p w14:paraId="66BE2F48" w14:textId="46A71519" w:rsidR="00E33FBE" w:rsidRPr="00F37B10" w:rsidRDefault="004D7A95" w:rsidP="00864DD9">
      <w:pPr>
        <w:pStyle w:val="10"/>
        <w:numPr>
          <w:ilvl w:val="0"/>
          <w:numId w:val="29"/>
        </w:numPr>
        <w:spacing w:after="0"/>
        <w:ind w:left="0" w:firstLine="0"/>
        <w:jc w:val="center"/>
      </w:pPr>
      <w:bookmarkStart w:id="103" w:name="_Toc234923063"/>
      <w:r>
        <w:lastRenderedPageBreak/>
        <w:t xml:space="preserve">Раздел 10. </w:t>
      </w:r>
      <w:r w:rsidR="00E33FBE" w:rsidRPr="00F37B10">
        <w:t xml:space="preserve">Решение </w:t>
      </w:r>
      <w:r w:rsidR="0095701A" w:rsidRPr="00F37B10">
        <w:t>о присвоении статуса единой теплоснабжающей организации (организациям)</w:t>
      </w:r>
      <w:bookmarkEnd w:id="103"/>
    </w:p>
    <w:p w14:paraId="2928C708" w14:textId="77777777" w:rsidR="00D97847" w:rsidRPr="00F37B10" w:rsidRDefault="00D97847" w:rsidP="00174E0C">
      <w:pPr>
        <w:pStyle w:val="20"/>
        <w:numPr>
          <w:ilvl w:val="1"/>
          <w:numId w:val="29"/>
        </w:numPr>
        <w:ind w:left="0" w:firstLine="709"/>
      </w:pPr>
      <w:bookmarkStart w:id="104" w:name="_Toc234923064"/>
      <w:r w:rsidRPr="00F37B10">
        <w:t xml:space="preserve">Решение </w:t>
      </w:r>
      <w:r w:rsidR="0095701A" w:rsidRPr="00F37B10">
        <w:t>о присвоении статуса единой теплоснабжающей организации (организациям)</w:t>
      </w:r>
      <w:bookmarkEnd w:id="104"/>
    </w:p>
    <w:p w14:paraId="30569D99" w14:textId="77777777" w:rsidR="00714E1A" w:rsidRPr="00714E1A" w:rsidRDefault="00714E1A" w:rsidP="00174E0C">
      <w:pPr>
        <w:pStyle w:val="20"/>
        <w:numPr>
          <w:ilvl w:val="1"/>
          <w:numId w:val="29"/>
        </w:numPr>
        <w:ind w:left="0" w:firstLine="709"/>
      </w:pPr>
      <w:bookmarkStart w:id="105" w:name="_Toc234923065"/>
      <w:r w:rsidRPr="00714E1A">
        <w:rPr>
          <w:rFonts w:eastAsiaTheme="minorHAnsi" w:cstheme="minorBidi"/>
          <w:b w:val="0"/>
          <w:bCs w:val="0"/>
          <w:szCs w:val="22"/>
        </w:rPr>
        <w:t>На территории Артемовского городского поселения единая теплоснабжающая организация (ЕТО) определена постановлением Администрации Артемовского муниципального образования от 15.11.2023 №178. Статус ЕТО присвоен Обществу с ограниченной ответственностью «</w:t>
      </w:r>
      <w:proofErr w:type="spellStart"/>
      <w:r w:rsidRPr="00714E1A">
        <w:rPr>
          <w:rFonts w:eastAsiaTheme="minorHAnsi" w:cstheme="minorBidi"/>
          <w:b w:val="0"/>
          <w:bCs w:val="0"/>
          <w:szCs w:val="22"/>
        </w:rPr>
        <w:t>ТеплоВодоРесурс</w:t>
      </w:r>
      <w:proofErr w:type="spellEnd"/>
      <w:r w:rsidRPr="00714E1A">
        <w:rPr>
          <w:rFonts w:eastAsiaTheme="minorHAnsi" w:cstheme="minorBidi"/>
          <w:b w:val="0"/>
          <w:bCs w:val="0"/>
          <w:szCs w:val="22"/>
        </w:rPr>
        <w:t>» (Иркутская область, 666904, гор. Бодайбо, ул. Октябрьская, 17). Период действия ЕТО – период действия договора безвозмездного пользования имуществом, предназначенным для централизованного теплоснабжения и горячего водоснабжения  на территории Артемовского городского поселения от 01.12.2022 №1.</w:t>
      </w:r>
      <w:bookmarkEnd w:id="105"/>
      <w:r w:rsidRPr="00714E1A">
        <w:rPr>
          <w:rFonts w:eastAsiaTheme="minorHAnsi" w:cstheme="minorBidi"/>
          <w:b w:val="0"/>
          <w:bCs w:val="0"/>
          <w:szCs w:val="22"/>
        </w:rPr>
        <w:t xml:space="preserve"> </w:t>
      </w:r>
    </w:p>
    <w:p w14:paraId="043E9123" w14:textId="27101DDE" w:rsidR="00D97847" w:rsidRPr="00F37B10" w:rsidRDefault="00D97847" w:rsidP="00174E0C">
      <w:pPr>
        <w:pStyle w:val="20"/>
        <w:numPr>
          <w:ilvl w:val="1"/>
          <w:numId w:val="29"/>
        </w:numPr>
        <w:ind w:left="0" w:firstLine="709"/>
      </w:pPr>
      <w:bookmarkStart w:id="106" w:name="_Toc234923066"/>
      <w:r w:rsidRPr="00F37B10">
        <w:t>Реестр зон деятельности единой теплоснабжающей организации (организаций)</w:t>
      </w:r>
      <w:bookmarkEnd w:id="106"/>
    </w:p>
    <w:p w14:paraId="6F529825" w14:textId="6E0C81BB" w:rsidR="003F6F16" w:rsidRPr="00F37B10" w:rsidRDefault="003F6F16" w:rsidP="003F6F16">
      <w:pPr>
        <w:ind w:left="-15" w:right="63"/>
      </w:pPr>
      <w:r w:rsidRPr="00F37B10">
        <w:t xml:space="preserve">На территории Артемовского </w:t>
      </w:r>
      <w:r w:rsidR="00864DD9" w:rsidRPr="00864DD9">
        <w:t xml:space="preserve">городского поселения </w:t>
      </w:r>
      <w:r w:rsidRPr="00F37B10">
        <w:t>единая теплоснабжающая организация определена</w:t>
      </w:r>
      <w:r w:rsidR="00714E1A">
        <w:t xml:space="preserve"> - </w:t>
      </w:r>
      <w:r w:rsidRPr="00F37B10">
        <w:t xml:space="preserve">во всех населенных пунктах Артемовского </w:t>
      </w:r>
      <w:r w:rsidR="00864DD9" w:rsidRPr="00864DD9">
        <w:t xml:space="preserve">городского поселения </w:t>
      </w:r>
      <w:r w:rsidR="00714E1A">
        <w:t xml:space="preserve">теплоснабжением </w:t>
      </w:r>
      <w:r w:rsidRPr="00F37B10">
        <w:t>занимается единственная организация</w:t>
      </w:r>
      <w:r w:rsidR="00714E1A">
        <w:t xml:space="preserve"> ООО </w:t>
      </w:r>
      <w:r w:rsidR="00714E1A" w:rsidRPr="00714E1A">
        <w:t>«</w:t>
      </w:r>
      <w:proofErr w:type="spellStart"/>
      <w:r w:rsidR="00714E1A" w:rsidRPr="00714E1A">
        <w:t>ТеплоВодоРесурс</w:t>
      </w:r>
      <w:proofErr w:type="spellEnd"/>
      <w:r w:rsidR="00714E1A" w:rsidRPr="00714E1A">
        <w:t>»</w:t>
      </w:r>
      <w:r w:rsidRPr="00F37B10">
        <w:t xml:space="preserve">. </w:t>
      </w:r>
    </w:p>
    <w:p w14:paraId="4EA3B8A1" w14:textId="77777777" w:rsidR="003F6F16" w:rsidRPr="00F37B10" w:rsidRDefault="003F6F16" w:rsidP="00053EF2"/>
    <w:p w14:paraId="79EED59F" w14:textId="77777777" w:rsidR="00D97847" w:rsidRPr="00F37B10" w:rsidRDefault="0095701A" w:rsidP="00174E0C">
      <w:pPr>
        <w:pStyle w:val="20"/>
        <w:numPr>
          <w:ilvl w:val="1"/>
          <w:numId w:val="29"/>
        </w:numPr>
        <w:ind w:left="0" w:firstLine="709"/>
      </w:pPr>
      <w:bookmarkStart w:id="107" w:name="_Toc234923067"/>
      <w:r w:rsidRPr="00F37B10">
        <w:t>Основания, в том числе критерии, в соответствии с которыми теплоснабжающей организации присвоен статус единой теплоснабжающей организации</w:t>
      </w:r>
      <w:bookmarkEnd w:id="107"/>
    </w:p>
    <w:p w14:paraId="5A862C7F" w14:textId="6887A13C" w:rsidR="003F6F16" w:rsidRPr="00F37B10" w:rsidRDefault="003F6F16" w:rsidP="003F6F16">
      <w:r w:rsidRPr="00F37B10">
        <w:t>Решение об определении единой теплоснабжающей организации прин</w:t>
      </w:r>
      <w:r w:rsidR="00714E1A">
        <w:t>ято</w:t>
      </w:r>
      <w:r w:rsidRPr="00F37B10">
        <w:t xml:space="preserve"> на основании критериев определения единой теплоснабжающей организации, установленных в Правилах организации теплоснабжения в РФ (Критерии и порядок определения единой теплоснабжающей организации), утв. Постановлением Правительства РФ от 08.08.2012 № 808 «Об организации теплоснабжения в РФ и о внесении изменений в некоторые акты Правительства РФ». </w:t>
      </w:r>
    </w:p>
    <w:p w14:paraId="6865E82A" w14:textId="77777777" w:rsidR="003F6F16" w:rsidRPr="00F37B10" w:rsidRDefault="003F6F16" w:rsidP="003F6F16">
      <w:r w:rsidRPr="00F37B10">
        <w:t xml:space="preserve">В соответствии с п. 7 Правил организации теплоснабжения в РФ критериями определения единой теплоснабжающей организации являются: </w:t>
      </w:r>
    </w:p>
    <w:p w14:paraId="28887FE8" w14:textId="77777777" w:rsidR="003F6F16" w:rsidRPr="00F37B10" w:rsidRDefault="003F6F16" w:rsidP="003F6F16">
      <w:r w:rsidRPr="00F37B10">
        <w:t>-</w:t>
      </w:r>
      <w:r w:rsidRPr="00F37B10">
        <w:tab/>
        <w:t xml:space="preserve">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 </w:t>
      </w:r>
    </w:p>
    <w:p w14:paraId="179FA94C" w14:textId="77777777" w:rsidR="003F6F16" w:rsidRPr="00F37B10" w:rsidRDefault="003F6F16" w:rsidP="003F6F16">
      <w:r w:rsidRPr="00F37B10">
        <w:t>-</w:t>
      </w:r>
      <w:r w:rsidRPr="00F37B10">
        <w:tab/>
        <w:t xml:space="preserve">размер собственного капитала; </w:t>
      </w:r>
    </w:p>
    <w:p w14:paraId="632E7D0F" w14:textId="77777777" w:rsidR="003F6F16" w:rsidRPr="00F37B10" w:rsidRDefault="003F6F16" w:rsidP="003F6F16">
      <w:r w:rsidRPr="00F37B10">
        <w:t>-</w:t>
      </w:r>
      <w:r w:rsidRPr="00F37B10">
        <w:tab/>
        <w:t xml:space="preserve">способность в лучшей мере обеспечить надежность теплоснабжения в соответствующей системе теплоснабжения. </w:t>
      </w:r>
    </w:p>
    <w:p w14:paraId="098087FD" w14:textId="77777777" w:rsidR="003F6F16" w:rsidRPr="00F37B10" w:rsidRDefault="003F6F16" w:rsidP="003F6F16"/>
    <w:p w14:paraId="22ED98BA" w14:textId="77777777" w:rsidR="00D97847" w:rsidRPr="00F37B10" w:rsidRDefault="00D97847" w:rsidP="00174E0C">
      <w:pPr>
        <w:pStyle w:val="20"/>
        <w:numPr>
          <w:ilvl w:val="1"/>
          <w:numId w:val="29"/>
        </w:numPr>
        <w:ind w:left="0" w:firstLine="709"/>
      </w:pPr>
      <w:bookmarkStart w:id="108" w:name="_Toc234923068"/>
      <w:r w:rsidRPr="00F37B10">
        <w:t>Информация о поданных теплоснабжающими организациями заявках на присвоение статуса единой теплоснабжающей организации</w:t>
      </w:r>
      <w:bookmarkEnd w:id="108"/>
    </w:p>
    <w:p w14:paraId="1008EAAB" w14:textId="77777777" w:rsidR="003F6F16" w:rsidRPr="00F37B10" w:rsidRDefault="003F6F16" w:rsidP="003F6F16">
      <w:pPr>
        <w:ind w:left="-15" w:right="63"/>
      </w:pPr>
      <w:r w:rsidRPr="00F37B10">
        <w:t xml:space="preserve">Информация о поданных теплоснабжающими организациями заявках на присвоение статуса единой теплоснабжающей организации отсутствует. </w:t>
      </w:r>
    </w:p>
    <w:p w14:paraId="411F6675" w14:textId="77777777" w:rsidR="003F6F16" w:rsidRPr="00F37B10" w:rsidRDefault="003F6F16" w:rsidP="00F755C7"/>
    <w:p w14:paraId="6CAA6327" w14:textId="77777777" w:rsidR="003F6F16" w:rsidRPr="00F37B10" w:rsidRDefault="003F6F16">
      <w:pPr>
        <w:widowControl/>
        <w:spacing w:after="200" w:line="276" w:lineRule="auto"/>
        <w:ind w:firstLine="0"/>
        <w:jc w:val="left"/>
        <w:rPr>
          <w:rFonts w:eastAsiaTheme="majorEastAsia" w:cstheme="majorBidi"/>
          <w:b/>
          <w:bCs/>
          <w:szCs w:val="26"/>
        </w:rPr>
      </w:pPr>
      <w:r w:rsidRPr="00F37B10">
        <w:br w:type="page"/>
      </w:r>
    </w:p>
    <w:p w14:paraId="5FAAC866" w14:textId="77777777" w:rsidR="00D97847" w:rsidRPr="00F37B10" w:rsidRDefault="00D97847" w:rsidP="00174E0C">
      <w:pPr>
        <w:pStyle w:val="20"/>
        <w:numPr>
          <w:ilvl w:val="1"/>
          <w:numId w:val="29"/>
        </w:numPr>
        <w:ind w:left="0" w:firstLine="709"/>
      </w:pPr>
      <w:bookmarkStart w:id="109" w:name="_Toc234923069"/>
      <w:r w:rsidRPr="00F37B10">
        <w:lastRenderedPageBreak/>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w:t>
      </w:r>
      <w:bookmarkEnd w:id="109"/>
    </w:p>
    <w:p w14:paraId="35D6ED5D" w14:textId="77777777" w:rsidR="00F755C7" w:rsidRPr="00F37B10" w:rsidRDefault="00F755C7" w:rsidP="005904EF"/>
    <w:p w14:paraId="2C478007" w14:textId="77777777" w:rsidR="00250730" w:rsidRDefault="00F755C7" w:rsidP="00250730">
      <w:pPr>
        <w:pStyle w:val="aa"/>
        <w:rPr>
          <w:b w:val="0"/>
          <w:bCs/>
          <w:sz w:val="24"/>
          <w:szCs w:val="24"/>
        </w:rPr>
      </w:pPr>
      <w:bookmarkStart w:id="110" w:name="_Toc40786342"/>
      <w:bookmarkStart w:id="111" w:name="_Toc130300621"/>
      <w:r w:rsidRPr="00250730">
        <w:rPr>
          <w:b w:val="0"/>
          <w:bCs/>
          <w:sz w:val="24"/>
          <w:szCs w:val="24"/>
        </w:rPr>
        <w:t xml:space="preserve">Реестр систем теплоснабжения, содержащий перечень </w:t>
      </w:r>
      <w:r w:rsidR="00250730">
        <w:rPr>
          <w:b w:val="0"/>
          <w:bCs/>
          <w:sz w:val="24"/>
          <w:szCs w:val="24"/>
        </w:rPr>
        <w:t>ЕТО</w:t>
      </w:r>
      <w:r w:rsidRPr="00250730">
        <w:rPr>
          <w:b w:val="0"/>
          <w:bCs/>
          <w:sz w:val="24"/>
          <w:szCs w:val="24"/>
        </w:rPr>
        <w:t xml:space="preserve"> в границах </w:t>
      </w:r>
      <w:bookmarkStart w:id="112" w:name="_Hlk234921789"/>
      <w:bookmarkEnd w:id="110"/>
      <w:bookmarkEnd w:id="111"/>
      <w:r w:rsidR="003F6F16" w:rsidRPr="00250730">
        <w:rPr>
          <w:b w:val="0"/>
          <w:bCs/>
          <w:sz w:val="24"/>
          <w:szCs w:val="24"/>
        </w:rPr>
        <w:t xml:space="preserve">Артемовского </w:t>
      </w:r>
      <w:r w:rsidR="00250730" w:rsidRPr="00250730">
        <w:rPr>
          <w:b w:val="0"/>
          <w:bCs/>
          <w:sz w:val="24"/>
          <w:szCs w:val="24"/>
        </w:rPr>
        <w:t xml:space="preserve">городского поселения </w:t>
      </w:r>
    </w:p>
    <w:bookmarkEnd w:id="112"/>
    <w:p w14:paraId="7C98CB0B" w14:textId="6505D84A" w:rsidR="00714E1A" w:rsidRPr="00250730" w:rsidRDefault="00714E1A" w:rsidP="00250730">
      <w:pPr>
        <w:pStyle w:val="aa"/>
        <w:jc w:val="right"/>
        <w:rPr>
          <w:b w:val="0"/>
          <w:bCs/>
          <w:sz w:val="24"/>
          <w:szCs w:val="24"/>
        </w:rPr>
      </w:pPr>
      <w:r w:rsidRPr="00250730">
        <w:rPr>
          <w:b w:val="0"/>
          <w:bCs/>
          <w:sz w:val="24"/>
          <w:szCs w:val="24"/>
        </w:rPr>
        <w:t>Таблица 22</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firstRow="0" w:lastRow="0" w:firstColumn="0" w:lastColumn="0" w:noHBand="0" w:noVBand="0"/>
      </w:tblPr>
      <w:tblGrid>
        <w:gridCol w:w="852"/>
        <w:gridCol w:w="5640"/>
        <w:gridCol w:w="3226"/>
      </w:tblGrid>
      <w:tr w:rsidR="00F755C7" w:rsidRPr="00250730" w14:paraId="0CD635D2" w14:textId="77777777" w:rsidTr="00F755C7">
        <w:tc>
          <w:tcPr>
            <w:tcW w:w="438" w:type="pct"/>
            <w:vAlign w:val="center"/>
          </w:tcPr>
          <w:p w14:paraId="2FA63162" w14:textId="77777777" w:rsidR="00F755C7" w:rsidRPr="00250730" w:rsidRDefault="00F755C7" w:rsidP="00F755C7">
            <w:pPr>
              <w:widowControl/>
              <w:ind w:firstLine="0"/>
              <w:jc w:val="center"/>
              <w:rPr>
                <w:rFonts w:eastAsia="Times New Roman" w:cs="Times New Roman"/>
                <w:sz w:val="22"/>
                <w:lang w:eastAsia="ru-RU"/>
              </w:rPr>
            </w:pPr>
            <w:r w:rsidRPr="00250730">
              <w:rPr>
                <w:rFonts w:eastAsia="Times New Roman" w:cs="Times New Roman"/>
                <w:sz w:val="22"/>
                <w:lang w:eastAsia="ru-RU"/>
              </w:rPr>
              <w:t>№ п/п</w:t>
            </w:r>
          </w:p>
        </w:tc>
        <w:tc>
          <w:tcPr>
            <w:tcW w:w="2902" w:type="pct"/>
            <w:vAlign w:val="center"/>
          </w:tcPr>
          <w:p w14:paraId="15C13759" w14:textId="77777777" w:rsidR="00F755C7" w:rsidRPr="00250730" w:rsidRDefault="00F755C7" w:rsidP="00B545E6">
            <w:pPr>
              <w:widowControl/>
              <w:ind w:firstLine="0"/>
              <w:jc w:val="center"/>
              <w:rPr>
                <w:rFonts w:eastAsia="Times New Roman" w:cs="Times New Roman"/>
                <w:sz w:val="22"/>
                <w:lang w:eastAsia="ru-RU"/>
              </w:rPr>
            </w:pPr>
            <w:r w:rsidRPr="00250730">
              <w:rPr>
                <w:rFonts w:eastAsia="Times New Roman" w:cs="Times New Roman"/>
                <w:sz w:val="22"/>
                <w:lang w:eastAsia="ru-RU"/>
              </w:rPr>
              <w:t>Система</w:t>
            </w:r>
          </w:p>
          <w:p w14:paraId="30751465" w14:textId="77777777" w:rsidR="00F755C7" w:rsidRPr="00250730" w:rsidRDefault="00F755C7" w:rsidP="00B545E6">
            <w:pPr>
              <w:widowControl/>
              <w:ind w:firstLine="0"/>
              <w:jc w:val="center"/>
              <w:rPr>
                <w:rFonts w:eastAsia="Times New Roman" w:cs="Times New Roman"/>
                <w:sz w:val="22"/>
                <w:lang w:eastAsia="ru-RU"/>
              </w:rPr>
            </w:pPr>
            <w:r w:rsidRPr="00250730">
              <w:rPr>
                <w:rFonts w:eastAsia="Times New Roman" w:cs="Times New Roman"/>
                <w:sz w:val="22"/>
                <w:lang w:eastAsia="ru-RU"/>
              </w:rPr>
              <w:t>теплоснабжения</w:t>
            </w:r>
          </w:p>
        </w:tc>
        <w:tc>
          <w:tcPr>
            <w:tcW w:w="1660" w:type="pct"/>
            <w:vAlign w:val="center"/>
          </w:tcPr>
          <w:p w14:paraId="169C2FF9" w14:textId="77777777" w:rsidR="00F755C7" w:rsidRPr="00250730" w:rsidRDefault="00F755C7" w:rsidP="00B545E6">
            <w:pPr>
              <w:widowControl/>
              <w:ind w:firstLine="0"/>
              <w:jc w:val="center"/>
              <w:rPr>
                <w:rFonts w:eastAsia="Times New Roman" w:cs="Times New Roman"/>
                <w:sz w:val="22"/>
                <w:lang w:eastAsia="ru-RU"/>
              </w:rPr>
            </w:pPr>
            <w:r w:rsidRPr="00250730">
              <w:rPr>
                <w:rFonts w:eastAsia="Times New Roman" w:cs="Times New Roman"/>
                <w:sz w:val="22"/>
                <w:lang w:eastAsia="ru-RU"/>
              </w:rPr>
              <w:t>Наименование</w:t>
            </w:r>
          </w:p>
          <w:p w14:paraId="00E92FAA" w14:textId="2636EDAE" w:rsidR="00F755C7" w:rsidRPr="00250730" w:rsidRDefault="00250730" w:rsidP="00B545E6">
            <w:pPr>
              <w:widowControl/>
              <w:ind w:firstLine="0"/>
              <w:jc w:val="center"/>
              <w:rPr>
                <w:rFonts w:eastAsia="Times New Roman" w:cs="Times New Roman"/>
                <w:sz w:val="22"/>
                <w:lang w:eastAsia="ru-RU"/>
              </w:rPr>
            </w:pPr>
            <w:r w:rsidRPr="00250730">
              <w:rPr>
                <w:rFonts w:eastAsia="Times New Roman" w:cs="Times New Roman"/>
                <w:sz w:val="22"/>
                <w:lang w:eastAsia="ru-RU"/>
              </w:rPr>
              <w:t>ЕТО</w:t>
            </w:r>
          </w:p>
        </w:tc>
      </w:tr>
      <w:tr w:rsidR="003F6F16" w:rsidRPr="00250730" w14:paraId="1A7A71A6" w14:textId="77777777" w:rsidTr="0035690B">
        <w:tc>
          <w:tcPr>
            <w:tcW w:w="438" w:type="pct"/>
            <w:vAlign w:val="center"/>
          </w:tcPr>
          <w:p w14:paraId="10DB8173" w14:textId="77777777" w:rsidR="003F6F16" w:rsidRPr="00250730" w:rsidRDefault="003F6F16" w:rsidP="003F6F16">
            <w:pPr>
              <w:widowControl/>
              <w:ind w:firstLine="0"/>
              <w:jc w:val="center"/>
              <w:rPr>
                <w:rFonts w:eastAsia="Times New Roman" w:cs="Times New Roman"/>
                <w:sz w:val="22"/>
                <w:lang w:eastAsia="ru-RU"/>
              </w:rPr>
            </w:pPr>
            <w:r w:rsidRPr="00250730">
              <w:rPr>
                <w:rFonts w:eastAsia="Times New Roman" w:cs="Times New Roman"/>
                <w:sz w:val="22"/>
                <w:lang w:eastAsia="ru-RU"/>
              </w:rPr>
              <w:t>1</w:t>
            </w:r>
          </w:p>
        </w:tc>
        <w:tc>
          <w:tcPr>
            <w:tcW w:w="2902" w:type="pct"/>
          </w:tcPr>
          <w:p w14:paraId="4995F0C1" w14:textId="77777777" w:rsidR="00250730" w:rsidRDefault="003F6F16" w:rsidP="003F6F16">
            <w:pPr>
              <w:spacing w:line="259" w:lineRule="auto"/>
              <w:ind w:firstLine="0"/>
              <w:rPr>
                <w:sz w:val="22"/>
              </w:rPr>
            </w:pPr>
            <w:r w:rsidRPr="00250730">
              <w:rPr>
                <w:sz w:val="22"/>
              </w:rPr>
              <w:t xml:space="preserve">Зона действия котельной "Центральная" </w:t>
            </w:r>
          </w:p>
          <w:p w14:paraId="5001D4AF" w14:textId="5C3A748B" w:rsidR="003F6F16" w:rsidRPr="00250730" w:rsidRDefault="003F6F16" w:rsidP="003F6F16">
            <w:pPr>
              <w:spacing w:line="259" w:lineRule="auto"/>
              <w:ind w:firstLine="0"/>
              <w:rPr>
                <w:sz w:val="22"/>
              </w:rPr>
            </w:pPr>
            <w:r w:rsidRPr="00250730">
              <w:rPr>
                <w:sz w:val="22"/>
              </w:rPr>
              <w:t xml:space="preserve">(п. Артемовский, ул. Артемовская № 19) </w:t>
            </w:r>
          </w:p>
        </w:tc>
        <w:tc>
          <w:tcPr>
            <w:tcW w:w="1660" w:type="pct"/>
            <w:vAlign w:val="center"/>
          </w:tcPr>
          <w:p w14:paraId="71490CBC" w14:textId="77777777" w:rsidR="003F6F16" w:rsidRPr="00250730" w:rsidRDefault="003F6F16" w:rsidP="003F6F16">
            <w:pPr>
              <w:spacing w:line="259" w:lineRule="auto"/>
              <w:ind w:left="19" w:firstLine="0"/>
              <w:jc w:val="center"/>
              <w:rPr>
                <w:sz w:val="22"/>
              </w:rPr>
            </w:pPr>
            <w:r w:rsidRPr="00250730">
              <w:rPr>
                <w:sz w:val="22"/>
              </w:rPr>
              <w:t>ООО "</w:t>
            </w:r>
            <w:proofErr w:type="spellStart"/>
            <w:r w:rsidRPr="00250730">
              <w:rPr>
                <w:sz w:val="22"/>
              </w:rPr>
              <w:t>ТеплоВодоРесурс</w:t>
            </w:r>
            <w:proofErr w:type="spellEnd"/>
            <w:r w:rsidRPr="00250730">
              <w:rPr>
                <w:sz w:val="22"/>
              </w:rPr>
              <w:t>"</w:t>
            </w:r>
          </w:p>
        </w:tc>
      </w:tr>
      <w:tr w:rsidR="003F6F16" w:rsidRPr="00250730" w14:paraId="7C41480E" w14:textId="77777777" w:rsidTr="0035690B">
        <w:tc>
          <w:tcPr>
            <w:tcW w:w="438" w:type="pct"/>
            <w:vAlign w:val="center"/>
          </w:tcPr>
          <w:p w14:paraId="6666AFC4" w14:textId="77777777" w:rsidR="003F6F16" w:rsidRPr="00250730" w:rsidRDefault="003F6F16" w:rsidP="003F6F16">
            <w:pPr>
              <w:widowControl/>
              <w:ind w:firstLine="0"/>
              <w:jc w:val="center"/>
              <w:rPr>
                <w:rFonts w:eastAsia="Times New Roman" w:cs="Times New Roman"/>
                <w:sz w:val="22"/>
                <w:lang w:eastAsia="ru-RU"/>
              </w:rPr>
            </w:pPr>
            <w:r w:rsidRPr="00250730">
              <w:rPr>
                <w:rFonts w:eastAsia="Times New Roman" w:cs="Times New Roman"/>
                <w:sz w:val="22"/>
                <w:lang w:eastAsia="ru-RU"/>
              </w:rPr>
              <w:t>2</w:t>
            </w:r>
          </w:p>
        </w:tc>
        <w:tc>
          <w:tcPr>
            <w:tcW w:w="2902" w:type="pct"/>
          </w:tcPr>
          <w:p w14:paraId="50C62306" w14:textId="77777777" w:rsidR="00250730" w:rsidRDefault="003F6F16" w:rsidP="003F6F16">
            <w:pPr>
              <w:spacing w:line="259" w:lineRule="auto"/>
              <w:ind w:firstLine="0"/>
              <w:jc w:val="left"/>
              <w:rPr>
                <w:sz w:val="22"/>
              </w:rPr>
            </w:pPr>
            <w:r w:rsidRPr="00250730">
              <w:rPr>
                <w:sz w:val="22"/>
              </w:rPr>
              <w:t xml:space="preserve">Зона действия котельной "ГРО" </w:t>
            </w:r>
          </w:p>
          <w:p w14:paraId="0C71D077" w14:textId="5E4323ED" w:rsidR="003F6F16" w:rsidRPr="00250730" w:rsidRDefault="003F6F16" w:rsidP="003F6F16">
            <w:pPr>
              <w:spacing w:line="259" w:lineRule="auto"/>
              <w:ind w:firstLine="0"/>
              <w:jc w:val="left"/>
              <w:rPr>
                <w:sz w:val="22"/>
              </w:rPr>
            </w:pPr>
            <w:r w:rsidRPr="00250730">
              <w:rPr>
                <w:sz w:val="22"/>
              </w:rPr>
              <w:t xml:space="preserve">(п. Артемовский, ул. Геологическая № 5) </w:t>
            </w:r>
          </w:p>
        </w:tc>
        <w:tc>
          <w:tcPr>
            <w:tcW w:w="1660" w:type="pct"/>
            <w:vAlign w:val="center"/>
          </w:tcPr>
          <w:p w14:paraId="05572C0B" w14:textId="77777777" w:rsidR="003F6F16" w:rsidRPr="00250730" w:rsidRDefault="003F6F16" w:rsidP="003F6F16">
            <w:pPr>
              <w:spacing w:line="259" w:lineRule="auto"/>
              <w:ind w:left="19" w:firstLine="0"/>
              <w:jc w:val="center"/>
              <w:rPr>
                <w:sz w:val="22"/>
              </w:rPr>
            </w:pPr>
            <w:r w:rsidRPr="00250730">
              <w:rPr>
                <w:sz w:val="22"/>
              </w:rPr>
              <w:t>ООО "</w:t>
            </w:r>
            <w:proofErr w:type="spellStart"/>
            <w:r w:rsidRPr="00250730">
              <w:rPr>
                <w:sz w:val="22"/>
              </w:rPr>
              <w:t>ТеплоВодоРесурс</w:t>
            </w:r>
            <w:proofErr w:type="spellEnd"/>
            <w:r w:rsidRPr="00250730">
              <w:rPr>
                <w:sz w:val="22"/>
              </w:rPr>
              <w:t>"</w:t>
            </w:r>
          </w:p>
        </w:tc>
      </w:tr>
      <w:tr w:rsidR="003F6F16" w:rsidRPr="00250730" w14:paraId="6A817831" w14:textId="77777777" w:rsidTr="0035690B">
        <w:tc>
          <w:tcPr>
            <w:tcW w:w="438" w:type="pct"/>
            <w:vAlign w:val="center"/>
          </w:tcPr>
          <w:p w14:paraId="6F764BC7" w14:textId="77777777" w:rsidR="003F6F16" w:rsidRPr="00250730" w:rsidRDefault="003F6F16" w:rsidP="003F6F16">
            <w:pPr>
              <w:widowControl/>
              <w:ind w:firstLine="0"/>
              <w:jc w:val="center"/>
              <w:rPr>
                <w:rFonts w:eastAsia="Times New Roman" w:cs="Times New Roman"/>
                <w:sz w:val="22"/>
                <w:lang w:eastAsia="ru-RU"/>
              </w:rPr>
            </w:pPr>
            <w:r w:rsidRPr="00250730">
              <w:rPr>
                <w:rFonts w:eastAsia="Times New Roman" w:cs="Times New Roman"/>
                <w:sz w:val="22"/>
                <w:lang w:eastAsia="ru-RU"/>
              </w:rPr>
              <w:t>3</w:t>
            </w:r>
          </w:p>
        </w:tc>
        <w:tc>
          <w:tcPr>
            <w:tcW w:w="2902" w:type="pct"/>
          </w:tcPr>
          <w:p w14:paraId="75948870" w14:textId="77777777" w:rsidR="00250730" w:rsidRDefault="003F6F16" w:rsidP="003F6F16">
            <w:pPr>
              <w:spacing w:line="259" w:lineRule="auto"/>
              <w:ind w:firstLine="0"/>
              <w:jc w:val="left"/>
              <w:rPr>
                <w:sz w:val="22"/>
              </w:rPr>
            </w:pPr>
            <w:r w:rsidRPr="00250730">
              <w:rPr>
                <w:sz w:val="22"/>
              </w:rPr>
              <w:t xml:space="preserve">Зона действия котельной "УКМТ" </w:t>
            </w:r>
          </w:p>
          <w:p w14:paraId="2845F387" w14:textId="5E72CFA3" w:rsidR="003F6F16" w:rsidRPr="00250730" w:rsidRDefault="003F6F16" w:rsidP="003F6F16">
            <w:pPr>
              <w:spacing w:line="259" w:lineRule="auto"/>
              <w:ind w:firstLine="0"/>
              <w:jc w:val="left"/>
              <w:rPr>
                <w:sz w:val="22"/>
              </w:rPr>
            </w:pPr>
            <w:r w:rsidRPr="00250730">
              <w:rPr>
                <w:sz w:val="22"/>
              </w:rPr>
              <w:t xml:space="preserve">(п. </w:t>
            </w:r>
            <w:proofErr w:type="spellStart"/>
            <w:r w:rsidRPr="00250730">
              <w:rPr>
                <w:sz w:val="22"/>
              </w:rPr>
              <w:t>Апрельск</w:t>
            </w:r>
            <w:proofErr w:type="spellEnd"/>
            <w:r w:rsidRPr="00250730">
              <w:rPr>
                <w:sz w:val="22"/>
              </w:rPr>
              <w:t xml:space="preserve">, ул. Нагорная) </w:t>
            </w:r>
          </w:p>
        </w:tc>
        <w:tc>
          <w:tcPr>
            <w:tcW w:w="1660" w:type="pct"/>
          </w:tcPr>
          <w:p w14:paraId="1E9C3A9E" w14:textId="77777777" w:rsidR="003F6F16" w:rsidRPr="00250730" w:rsidRDefault="003F6F16" w:rsidP="003F6F16">
            <w:pPr>
              <w:spacing w:line="259" w:lineRule="auto"/>
              <w:ind w:left="19" w:firstLine="0"/>
              <w:jc w:val="center"/>
              <w:rPr>
                <w:sz w:val="22"/>
              </w:rPr>
            </w:pPr>
            <w:r w:rsidRPr="00250730">
              <w:rPr>
                <w:sz w:val="22"/>
              </w:rPr>
              <w:t>ООО "</w:t>
            </w:r>
            <w:proofErr w:type="spellStart"/>
            <w:r w:rsidRPr="00250730">
              <w:rPr>
                <w:sz w:val="22"/>
              </w:rPr>
              <w:t>ТеплоВодоРесурс</w:t>
            </w:r>
            <w:proofErr w:type="spellEnd"/>
            <w:r w:rsidRPr="00250730">
              <w:rPr>
                <w:sz w:val="22"/>
              </w:rPr>
              <w:t>"</w:t>
            </w:r>
          </w:p>
        </w:tc>
      </w:tr>
    </w:tbl>
    <w:p w14:paraId="03ECE3DE" w14:textId="77777777" w:rsidR="00F755C7" w:rsidRPr="00F37B10" w:rsidRDefault="00F755C7" w:rsidP="005904EF"/>
    <w:p w14:paraId="31EE7CFD" w14:textId="01A3F8CE" w:rsidR="00E33FBE" w:rsidRPr="00F37B10" w:rsidRDefault="004D7A95" w:rsidP="004D7A95">
      <w:pPr>
        <w:pStyle w:val="10"/>
        <w:numPr>
          <w:ilvl w:val="0"/>
          <w:numId w:val="0"/>
        </w:numPr>
        <w:spacing w:after="0"/>
        <w:contextualSpacing/>
        <w:jc w:val="center"/>
      </w:pPr>
      <w:bookmarkStart w:id="113" w:name="_Toc234923070"/>
      <w:r>
        <w:lastRenderedPageBreak/>
        <w:t xml:space="preserve">Раздел 11. </w:t>
      </w:r>
      <w:r w:rsidR="00E33FBE" w:rsidRPr="00F37B10">
        <w:t>Решения о распределении тепловой нагрузки между источниками тепловой энергии</w:t>
      </w:r>
      <w:bookmarkEnd w:id="113"/>
    </w:p>
    <w:p w14:paraId="253DB860" w14:textId="1E9BDBD3" w:rsidR="00A1002A" w:rsidRDefault="004D7A95" w:rsidP="004D7A95">
      <w:pPr>
        <w:pStyle w:val="20"/>
        <w:widowControl/>
        <w:numPr>
          <w:ilvl w:val="0"/>
          <w:numId w:val="0"/>
        </w:numPr>
        <w:contextualSpacing/>
      </w:pPr>
      <w:bookmarkStart w:id="114" w:name="_Toc234923071"/>
      <w:r>
        <w:t xml:space="preserve">11.1. </w:t>
      </w:r>
      <w:r w:rsidR="00A1002A" w:rsidRPr="00F37B10">
        <w:t>Сведения о величине тепловой нагрузки, распределяемой (перераспределяемой) между источниками тепловой энергии в соответствии с указанными в схеме теплоснабжения решениями об определении границ зон действ</w:t>
      </w:r>
      <w:r w:rsidR="00C244BB" w:rsidRPr="00F37B10">
        <w:t>ия источников тепловой энергии</w:t>
      </w:r>
      <w:bookmarkEnd w:id="114"/>
    </w:p>
    <w:p w14:paraId="11FFBB5A" w14:textId="77777777" w:rsidR="00250730" w:rsidRPr="00250730" w:rsidRDefault="00250730" w:rsidP="00250730">
      <w:pPr>
        <w:keepNext/>
        <w:widowControl/>
        <w:contextualSpacing/>
      </w:pPr>
    </w:p>
    <w:p w14:paraId="4BD6F2C5" w14:textId="23F488CA" w:rsidR="003F6F16" w:rsidRDefault="003F6F16" w:rsidP="00250730">
      <w:pPr>
        <w:keepNext/>
        <w:widowControl/>
        <w:ind w:left="-15" w:right="63"/>
        <w:contextualSpacing/>
      </w:pPr>
      <w:bookmarkStart w:id="115" w:name="_Hlk232610732"/>
      <w:r w:rsidRPr="00F37B10">
        <w:t xml:space="preserve">Решения о распределении тепловой нагрузки между источниками тепловой энергии схемой теплоснабжения </w:t>
      </w:r>
      <w:r w:rsidR="007046EA" w:rsidRPr="007046EA">
        <w:t xml:space="preserve">Артемовского городского поселения </w:t>
      </w:r>
      <w:r w:rsidRPr="00F37B10">
        <w:t xml:space="preserve">предусмотрены </w:t>
      </w:r>
      <w:r w:rsidR="00250730">
        <w:t xml:space="preserve">для </w:t>
      </w:r>
      <w:r w:rsidRPr="00F37B10">
        <w:t xml:space="preserve"> источник</w:t>
      </w:r>
      <w:r w:rsidR="00250730">
        <w:t>ов</w:t>
      </w:r>
      <w:r w:rsidRPr="00F37B10">
        <w:t xml:space="preserve"> тепловой энергии </w:t>
      </w:r>
      <w:r w:rsidR="00250730">
        <w:t>котельная «Центральная» и котельная «ГРО».</w:t>
      </w:r>
    </w:p>
    <w:p w14:paraId="0964D32D" w14:textId="77777777" w:rsidR="00250730" w:rsidRDefault="00250730" w:rsidP="00250730">
      <w:pPr>
        <w:keepNext/>
        <w:widowControl/>
        <w:ind w:firstLine="567"/>
        <w:contextualSpacing/>
      </w:pPr>
      <w:r>
        <w:t xml:space="preserve">Тепловая нагрузка котельной «ГРО» в размере </w:t>
      </w:r>
      <w:r>
        <w:rPr>
          <w:lang w:val="en-US"/>
        </w:rPr>
        <w:t>Q</w:t>
      </w:r>
      <w:r w:rsidRPr="00250730">
        <w:t>тс</w:t>
      </w:r>
      <w:r>
        <w:t xml:space="preserve"> =  0,959 Гкал/ч передается на котельную «Центральная». </w:t>
      </w:r>
    </w:p>
    <w:p w14:paraId="38D41823" w14:textId="34EFECDD" w:rsidR="00250730" w:rsidRDefault="00250730" w:rsidP="00250730">
      <w:pPr>
        <w:keepNext/>
        <w:widowControl/>
        <w:ind w:firstLine="567"/>
        <w:contextualSpacing/>
      </w:pPr>
      <w:r>
        <w:t xml:space="preserve">Суммарная присоединенная тепловая нагрузка составляет: </w:t>
      </w:r>
      <w:r>
        <w:rPr>
          <w:lang w:val="en-US"/>
        </w:rPr>
        <w:t>Q</w:t>
      </w:r>
      <w:r>
        <w:t>сум = 3,353 Гкал/ч.</w:t>
      </w:r>
    </w:p>
    <w:p w14:paraId="3330C454" w14:textId="3439E59C" w:rsidR="007046EA" w:rsidRDefault="00250730" w:rsidP="007046EA">
      <w:pPr>
        <w:keepNext/>
        <w:widowControl/>
        <w:ind w:firstLine="567"/>
        <w:contextualSpacing/>
      </w:pPr>
      <w:r>
        <w:t>Котельная «ГРО» переводится в резерв с учетом сохранения теплоэнергетического оборудования.</w:t>
      </w:r>
      <w:bookmarkEnd w:id="115"/>
    </w:p>
    <w:p w14:paraId="10EE8B17" w14:textId="3BB4D47E" w:rsidR="00E33FBE" w:rsidRPr="004D7A95" w:rsidRDefault="004D7A95" w:rsidP="004D7A95">
      <w:pPr>
        <w:keepNext/>
        <w:widowControl/>
        <w:ind w:firstLine="0"/>
        <w:jc w:val="center"/>
        <w:rPr>
          <w:b/>
          <w:bCs/>
          <w:sz w:val="28"/>
          <w:szCs w:val="28"/>
        </w:rPr>
      </w:pPr>
      <w:r>
        <w:rPr>
          <w:b/>
          <w:bCs/>
          <w:sz w:val="28"/>
          <w:szCs w:val="28"/>
        </w:rPr>
        <w:t xml:space="preserve">Раздел 12. </w:t>
      </w:r>
      <w:r w:rsidR="00E33FBE" w:rsidRPr="004D7A95">
        <w:rPr>
          <w:b/>
          <w:bCs/>
          <w:sz w:val="28"/>
          <w:szCs w:val="28"/>
        </w:rPr>
        <w:t>Решения по бесхозяйным тепловым сетям</w:t>
      </w:r>
    </w:p>
    <w:p w14:paraId="2A5AAF53" w14:textId="65CBC27D" w:rsidR="00A1002A" w:rsidRPr="00F37B10" w:rsidRDefault="004D7A95" w:rsidP="004D7A95">
      <w:pPr>
        <w:pStyle w:val="20"/>
        <w:widowControl/>
        <w:numPr>
          <w:ilvl w:val="1"/>
          <w:numId w:val="31"/>
        </w:numPr>
        <w:contextualSpacing/>
      </w:pPr>
      <w:bookmarkStart w:id="116" w:name="_Toc234923072"/>
      <w:r>
        <w:t xml:space="preserve"> </w:t>
      </w:r>
      <w:r w:rsidR="00A1002A" w:rsidRPr="00F37B10">
        <w:t>Перечень выявленных бесхозяйных тепловы</w:t>
      </w:r>
      <w:r w:rsidR="00C244BB" w:rsidRPr="00F37B10">
        <w:t>х сетей (в случае их выявления)</w:t>
      </w:r>
      <w:bookmarkEnd w:id="116"/>
    </w:p>
    <w:p w14:paraId="7404BEF1" w14:textId="4F7F5241" w:rsidR="003F6F16" w:rsidRPr="00F37B10" w:rsidRDefault="003F6F16" w:rsidP="00250730">
      <w:pPr>
        <w:keepNext/>
        <w:widowControl/>
        <w:contextualSpacing/>
      </w:pPr>
      <w:r w:rsidRPr="00F37B10">
        <w:t xml:space="preserve">На территории Артемовского </w:t>
      </w:r>
      <w:r w:rsidR="007046EA" w:rsidRPr="007046EA">
        <w:t xml:space="preserve">городского поселения </w:t>
      </w:r>
      <w:r w:rsidRPr="00F37B10">
        <w:t xml:space="preserve">бесхозяйные объекты теплоснабжения не выявлены. </w:t>
      </w:r>
    </w:p>
    <w:p w14:paraId="751E21CD" w14:textId="77777777" w:rsidR="003F6F16" w:rsidRPr="00F37B10" w:rsidRDefault="003F6F16" w:rsidP="00250730">
      <w:pPr>
        <w:keepNext/>
        <w:widowControl/>
        <w:contextualSpacing/>
      </w:pPr>
      <w:r w:rsidRPr="00F37B10">
        <w:t xml:space="preserve">В соответствии с Порядком принятия на учет бесхозяйных недвижимых вещей, утвержденным приказом Минэкономразвития России от 10.12.2015 г. №931 «Об установлении Порядка принятия на учет бесхозяйных недвижимых вещей», объекты недвижимого имущества, которые не имеют собственников, или собственники которых неизвестны, или от права собственности на которые собственники отказались, принимаются на учет органами государственного кадастрового учета и государственной регистрации прав. Принятие на учет объекта недвижимого имущества осуществляется на основании заявления органа местного самоуправления, на территории которого находится объект недвижимого имущества. </w:t>
      </w:r>
    </w:p>
    <w:p w14:paraId="2003B83A" w14:textId="77777777" w:rsidR="003F6F16" w:rsidRPr="00F37B10" w:rsidRDefault="003F6F16" w:rsidP="00250730">
      <w:pPr>
        <w:keepNext/>
        <w:widowControl/>
        <w:contextualSpacing/>
      </w:pPr>
      <w:r w:rsidRPr="00F37B10">
        <w:t xml:space="preserve">Необходимость выполнения данного мероприятия очевидна как с экономической точки зрения, так и с точки зрения надежности теплоснабжения и безопасности бесхозяйных объектов для населения и окружающей среды. </w:t>
      </w:r>
    </w:p>
    <w:p w14:paraId="49BF3B32" w14:textId="3B5F17A3" w:rsidR="003F6F16" w:rsidRPr="00F37B10" w:rsidRDefault="003F6F16" w:rsidP="00250730">
      <w:pPr>
        <w:keepNext/>
        <w:widowControl/>
        <w:contextualSpacing/>
      </w:pPr>
      <w:r w:rsidRPr="00F37B10">
        <w:t xml:space="preserve">В связи с этим, в случае выявления таких сетей, учитывая требования ст. 14 Федерального закона от 23.11.2009 г. №261-ФЗ «Об энергосбережении и о повышении энергетической эффективности и о внесении изменений в отдельные законодательные акты Российской Федерации», в Артемовском </w:t>
      </w:r>
      <w:r w:rsidR="007046EA" w:rsidRPr="007046EA">
        <w:t xml:space="preserve"> городско</w:t>
      </w:r>
      <w:r w:rsidR="007046EA">
        <w:t>м</w:t>
      </w:r>
      <w:r w:rsidR="007046EA" w:rsidRPr="007046EA">
        <w:t xml:space="preserve"> поселени</w:t>
      </w:r>
      <w:r w:rsidR="007046EA">
        <w:t>и</w:t>
      </w:r>
      <w:r w:rsidR="007046EA" w:rsidRPr="007046EA">
        <w:t xml:space="preserve"> </w:t>
      </w:r>
      <w:r w:rsidRPr="00F37B10">
        <w:t xml:space="preserve">необходимо: </w:t>
      </w:r>
    </w:p>
    <w:p w14:paraId="484EDADC" w14:textId="77777777" w:rsidR="003F6F16" w:rsidRPr="00F37B10" w:rsidRDefault="003F6F16" w:rsidP="00250730">
      <w:pPr>
        <w:keepNext/>
        <w:widowControl/>
        <w:contextualSpacing/>
      </w:pPr>
      <w:r w:rsidRPr="00F37B10">
        <w:t>-</w:t>
      </w:r>
      <w:r w:rsidRPr="00F37B10">
        <w:tab/>
        <w:t xml:space="preserve">провести работу по выявлению бесхозных объектов недвижимого имущества, используемых для передачи тепловой энергии; </w:t>
      </w:r>
    </w:p>
    <w:p w14:paraId="142F00C4" w14:textId="77777777" w:rsidR="003F6F16" w:rsidRPr="00F37B10" w:rsidRDefault="003F6F16" w:rsidP="00250730">
      <w:pPr>
        <w:keepNext/>
        <w:widowControl/>
        <w:contextualSpacing/>
      </w:pPr>
      <w:r w:rsidRPr="00F37B10">
        <w:t>-</w:t>
      </w:r>
      <w:r w:rsidRPr="00F37B10">
        <w:tab/>
        <w:t xml:space="preserve">поставить выявленные объекты на учет в установленном порядке в качестве бесхозных объектов недвижимого имущества; </w:t>
      </w:r>
    </w:p>
    <w:p w14:paraId="6A3D26AF" w14:textId="77777777" w:rsidR="003F6F16" w:rsidRPr="00F37B10" w:rsidRDefault="003F6F16" w:rsidP="00250730">
      <w:pPr>
        <w:keepNext/>
        <w:widowControl/>
        <w:contextualSpacing/>
      </w:pPr>
      <w:r w:rsidRPr="00F37B10">
        <w:t>-</w:t>
      </w:r>
      <w:r w:rsidRPr="00F37B10">
        <w:tab/>
        <w:t xml:space="preserve">признать право муниципальной собственности на данные бесхозные объекты недвижимого имущества; </w:t>
      </w:r>
    </w:p>
    <w:p w14:paraId="4701EC5A" w14:textId="4A1AA008" w:rsidR="003F6F16" w:rsidRDefault="003F6F16" w:rsidP="00250730">
      <w:pPr>
        <w:keepNext/>
        <w:widowControl/>
        <w:contextualSpacing/>
      </w:pPr>
      <w:r w:rsidRPr="00F37B10">
        <w:t>-</w:t>
      </w:r>
      <w:r w:rsidRPr="00F37B10">
        <w:tab/>
        <w:t xml:space="preserve">организовать управление бесхозными объектами недвижимого имущества с момента выявления таких объектов, в том числе определить источники компенсации возникающих при их эксплуатации нормативных потерь энергетических ресурсов, в частности за счет включения расходов на компенсацию данных потерь в тариф организации, управляющей такими объектами. </w:t>
      </w:r>
    </w:p>
    <w:p w14:paraId="1DF82F24" w14:textId="77777777" w:rsidR="00C244BB" w:rsidRPr="00F37B10" w:rsidRDefault="00C244BB" w:rsidP="004D7A95">
      <w:pPr>
        <w:pStyle w:val="20"/>
        <w:widowControl/>
        <w:numPr>
          <w:ilvl w:val="1"/>
          <w:numId w:val="31"/>
        </w:numPr>
        <w:ind w:left="0" w:firstLine="709"/>
        <w:contextualSpacing/>
      </w:pPr>
      <w:bookmarkStart w:id="117" w:name="_Toc234923073"/>
      <w:bookmarkStart w:id="118" w:name="_Hlk232668316"/>
      <w:r w:rsidRPr="00F37B10">
        <w:t>Перечень организаций уполномоченных на их эксплуатацию в порядке, установленном Федеральным законом «О теплоснабжении»</w:t>
      </w:r>
      <w:bookmarkEnd w:id="117"/>
    </w:p>
    <w:p w14:paraId="55353046" w14:textId="77777777" w:rsidR="006F2EA0" w:rsidRPr="00F37B10" w:rsidRDefault="006F2EA0" w:rsidP="00250730">
      <w:pPr>
        <w:keepNext/>
        <w:widowControl/>
        <w:contextualSpacing/>
      </w:pPr>
      <w:r w:rsidRPr="00F37B10">
        <w:t xml:space="preserve">В соответствии с законом котельные, тепловые пункты и сети приватизировать нельзя, это муниципальная собственность, следовательно, объекты инженерной </w:t>
      </w:r>
      <w:r w:rsidRPr="00F37B10">
        <w:lastRenderedPageBreak/>
        <w:t>инфраструктуры являются объектами муниципальной собственности непосредственно в силу прямого указания закона. Кроме того, в силу пункта 3 ст. 225 ГК РФ бесхозяйные недвижимые вещи, к числу которых и относятся тепловые сети, могут быть признаны в установленном порядке муниципальной собственностью.</w:t>
      </w:r>
    </w:p>
    <w:p w14:paraId="3D13935E" w14:textId="733D0776" w:rsidR="007046EA" w:rsidRDefault="006F2EA0" w:rsidP="007046EA">
      <w:pPr>
        <w:keepNext/>
        <w:widowControl/>
        <w:contextualSpacing/>
      </w:pPr>
      <w:r w:rsidRPr="00F37B10">
        <w:t xml:space="preserve">Бесхозяйные тепловые сети на территории </w:t>
      </w:r>
      <w:r w:rsidR="007046EA" w:rsidRPr="007046EA">
        <w:t xml:space="preserve">Артемовского </w:t>
      </w:r>
      <w:bookmarkStart w:id="119" w:name="_Hlk234921943"/>
      <w:r w:rsidR="007046EA" w:rsidRPr="007046EA">
        <w:t xml:space="preserve">городского поселения </w:t>
      </w:r>
      <w:r w:rsidRPr="00F37B10">
        <w:t xml:space="preserve"> </w:t>
      </w:r>
      <w:bookmarkEnd w:id="119"/>
      <w:r w:rsidRPr="00F37B10">
        <w:t>отсутствуют.</w:t>
      </w:r>
      <w:bookmarkEnd w:id="118"/>
    </w:p>
    <w:p w14:paraId="6E736499" w14:textId="77777777" w:rsidR="007046EA" w:rsidRDefault="007046EA" w:rsidP="007046EA">
      <w:pPr>
        <w:keepNext/>
        <w:widowControl/>
        <w:contextualSpacing/>
      </w:pPr>
    </w:p>
    <w:p w14:paraId="6601A47A" w14:textId="0D2D71C2" w:rsidR="00E33FBE" w:rsidRPr="007046EA" w:rsidRDefault="00625CE7" w:rsidP="00625CE7">
      <w:pPr>
        <w:pStyle w:val="a4"/>
        <w:keepNext/>
        <w:widowControl/>
        <w:ind w:left="450" w:firstLine="0"/>
        <w:jc w:val="center"/>
        <w:rPr>
          <w:b/>
          <w:bCs/>
          <w:sz w:val="28"/>
          <w:szCs w:val="28"/>
        </w:rPr>
      </w:pPr>
      <w:r>
        <w:rPr>
          <w:b/>
          <w:bCs/>
          <w:sz w:val="28"/>
          <w:szCs w:val="28"/>
        </w:rPr>
        <w:t xml:space="preserve">Раздел 13. </w:t>
      </w:r>
      <w:r w:rsidR="00E33FBE" w:rsidRPr="007046EA">
        <w:rPr>
          <w:b/>
          <w:bCs/>
          <w:sz w:val="28"/>
          <w:szCs w:val="28"/>
        </w:rPr>
        <w:t>Синхронизация схемы теплоснабжения со схемой</w:t>
      </w:r>
      <w:r w:rsidR="00CF005F" w:rsidRPr="007046EA">
        <w:rPr>
          <w:b/>
          <w:bCs/>
          <w:sz w:val="28"/>
          <w:szCs w:val="28"/>
        </w:rPr>
        <w:t xml:space="preserve"> газоснабжения и газификации</w:t>
      </w:r>
      <w:r w:rsidR="00E33FBE" w:rsidRPr="007046EA">
        <w:rPr>
          <w:b/>
          <w:bCs/>
          <w:sz w:val="28"/>
          <w:szCs w:val="28"/>
        </w:rPr>
        <w:t xml:space="preserve"> поселения, схемой и программой развития электроэнергетики, а также со схемой водоснабжения и водоотведения поселения</w:t>
      </w:r>
    </w:p>
    <w:p w14:paraId="680FC225" w14:textId="50D4E699" w:rsidR="00D97847" w:rsidRPr="00F37B10" w:rsidRDefault="004D7A95" w:rsidP="004D7A95">
      <w:pPr>
        <w:pStyle w:val="20"/>
        <w:numPr>
          <w:ilvl w:val="0"/>
          <w:numId w:val="0"/>
        </w:numPr>
      </w:pPr>
      <w:bookmarkStart w:id="120" w:name="_Toc234923074"/>
      <w:r>
        <w:t xml:space="preserve">13.1. </w:t>
      </w:r>
      <w:r w:rsidR="00D97847" w:rsidRPr="00F37B10">
        <w:t>Описание решений (на ос</w:t>
      </w:r>
      <w:r w:rsidR="008721D0" w:rsidRPr="00F37B10">
        <w:t>нове утверждё</w:t>
      </w:r>
      <w:r w:rsidR="00D97847" w:rsidRPr="00F37B10">
        <w:t>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bookmarkEnd w:id="120"/>
    </w:p>
    <w:p w14:paraId="3F97FFE0" w14:textId="77777777" w:rsidR="001425FF" w:rsidRPr="00F37B10" w:rsidRDefault="001425FF" w:rsidP="00390A26">
      <w:r w:rsidRPr="00F37B10">
        <w:t>Решений (на основе утвержденной региональной (межрегиональной) программы газификации жилищно-коммунального хозяйства, промышленных и иных организаций) об организации системы газоснабжения в части обеспечения топливом источников тепловой энергии не предусмотрено.</w:t>
      </w:r>
    </w:p>
    <w:p w14:paraId="45400692" w14:textId="77777777" w:rsidR="00B545E6" w:rsidRPr="00F37B10" w:rsidRDefault="00B545E6" w:rsidP="008721D0"/>
    <w:p w14:paraId="4448F2D8" w14:textId="4768B5FE" w:rsidR="00D97847" w:rsidRPr="00F37B10" w:rsidRDefault="004D7A95" w:rsidP="004D7A95">
      <w:pPr>
        <w:pStyle w:val="20"/>
        <w:numPr>
          <w:ilvl w:val="1"/>
          <w:numId w:val="30"/>
        </w:numPr>
      </w:pPr>
      <w:bookmarkStart w:id="121" w:name="_Toc234923075"/>
      <w:r>
        <w:t xml:space="preserve">. </w:t>
      </w:r>
      <w:r w:rsidR="00D97847" w:rsidRPr="00F37B10">
        <w:t>Описание проблем организации газоснабжения источников тепловой энергии</w:t>
      </w:r>
      <w:bookmarkEnd w:id="121"/>
    </w:p>
    <w:p w14:paraId="3D992036" w14:textId="77777777" w:rsidR="00865DC6" w:rsidRPr="00F37B10" w:rsidRDefault="001425FF" w:rsidP="00865DC6">
      <w:r w:rsidRPr="00F37B10">
        <w:t>Район не газифицирован. Поэтому большая часть индивидуальных жилых домов оборудовано отопительными печами, работающими на твердом топливе. Топливо используемое на котельных –уголь.</w:t>
      </w:r>
    </w:p>
    <w:p w14:paraId="367585FE" w14:textId="77777777" w:rsidR="008721D0" w:rsidRPr="00F37B10" w:rsidRDefault="008721D0" w:rsidP="008721D0"/>
    <w:p w14:paraId="55A23AF6" w14:textId="65C2AD9D" w:rsidR="00D97847" w:rsidRPr="00F37B10" w:rsidRDefault="004D7A95" w:rsidP="004D7A95">
      <w:pPr>
        <w:pStyle w:val="20"/>
        <w:numPr>
          <w:ilvl w:val="0"/>
          <w:numId w:val="0"/>
        </w:numPr>
      </w:pPr>
      <w:bookmarkStart w:id="122" w:name="_Toc234923076"/>
      <w:r>
        <w:t xml:space="preserve">13.3. </w:t>
      </w:r>
      <w:r w:rsidR="00D97847" w:rsidRPr="00F37B10">
        <w:t xml:space="preserve">Предложения </w:t>
      </w:r>
      <w:r w:rsidR="00196229" w:rsidRPr="00F37B10">
        <w:t>по корректировке</w:t>
      </w:r>
      <w:r w:rsidR="008721D0" w:rsidRPr="00F37B10">
        <w:t xml:space="preserve"> утверждё</w:t>
      </w:r>
      <w:r w:rsidR="00D97847" w:rsidRPr="00F37B10">
        <w:t>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bookmarkEnd w:id="122"/>
    </w:p>
    <w:p w14:paraId="4BBCD977" w14:textId="77777777" w:rsidR="00865DC6" w:rsidRPr="00F37B10" w:rsidRDefault="001425FF" w:rsidP="00865DC6">
      <w:r w:rsidRPr="00F37B10">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 отсутствуют.</w:t>
      </w:r>
    </w:p>
    <w:p w14:paraId="26EF8BDD" w14:textId="77777777" w:rsidR="001425FF" w:rsidRPr="00F37B10" w:rsidRDefault="001425FF" w:rsidP="00865DC6"/>
    <w:p w14:paraId="4ED56AC3" w14:textId="38B90385" w:rsidR="00D97847" w:rsidRPr="00F37B10" w:rsidRDefault="004D7A95" w:rsidP="004D7A95">
      <w:pPr>
        <w:pStyle w:val="20"/>
        <w:numPr>
          <w:ilvl w:val="0"/>
          <w:numId w:val="0"/>
        </w:numPr>
      </w:pPr>
      <w:bookmarkStart w:id="123" w:name="_Toc234923077"/>
      <w:r>
        <w:t xml:space="preserve">13.4. </w:t>
      </w:r>
      <w:r w:rsidR="00D97847" w:rsidRPr="00F37B10">
        <w:t xml:space="preserve">Описание решений </w:t>
      </w:r>
      <w:r w:rsidR="008721D0" w:rsidRPr="00F37B10">
        <w:t>(вырабатываемых с учётом положений утверждё</w:t>
      </w:r>
      <w:r w:rsidR="00D97847" w:rsidRPr="00F37B10">
        <w:t xml:space="preserve">нной схемы и программы развития Единой энергетической системы России) о </w:t>
      </w:r>
      <w:r w:rsidR="0095701A" w:rsidRPr="00F37B10">
        <w:t>строительстве, техническом перевооружении и (или) модернизации</w:t>
      </w:r>
      <w:r w:rsidR="00D97847" w:rsidRPr="00F37B10">
        <w:t>,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bookmarkEnd w:id="123"/>
    </w:p>
    <w:p w14:paraId="6C6D8DA2" w14:textId="4E59C100" w:rsidR="00865DC6" w:rsidRPr="00F37B10" w:rsidRDefault="00865DC6" w:rsidP="00865DC6">
      <w:bookmarkStart w:id="124" w:name="_Hlk232668751"/>
      <w:r w:rsidRPr="00F37B10">
        <w:t xml:space="preserve">Источники тепловой энергии и генерирующие объекты, функционирующие в режиме комбинированной выработки электрической и тепловой энергии, на территории </w:t>
      </w:r>
      <w:r w:rsidR="001425FF" w:rsidRPr="00F37B10">
        <w:t xml:space="preserve">Артемовского </w:t>
      </w:r>
      <w:r w:rsidR="007046EA" w:rsidRPr="007046EA">
        <w:t xml:space="preserve">городского поселения  </w:t>
      </w:r>
      <w:r w:rsidRPr="00F37B10">
        <w:t>отсутствуют.</w:t>
      </w:r>
    </w:p>
    <w:p w14:paraId="41DF750A" w14:textId="77777777" w:rsidR="00865DC6" w:rsidRPr="00F37B10" w:rsidRDefault="00865DC6" w:rsidP="008721D0">
      <w:r w:rsidRPr="00F37B10">
        <w:t>Строительство источников тепловой энергии и генерирующих объектов, функционирующих в режиме комбинированной выработки электрической и тепловой энергии, до конца расчётного периода не ожидается.</w:t>
      </w:r>
    </w:p>
    <w:bookmarkEnd w:id="124"/>
    <w:p w14:paraId="3499DDC5" w14:textId="77777777" w:rsidR="001425FF" w:rsidRPr="00F37B10" w:rsidRDefault="001425FF" w:rsidP="008721D0"/>
    <w:p w14:paraId="0DDD9FF1" w14:textId="7B4DE1BE" w:rsidR="00D97847" w:rsidRPr="00F37B10" w:rsidRDefault="004D7A95" w:rsidP="004D7A95">
      <w:pPr>
        <w:pStyle w:val="20"/>
        <w:numPr>
          <w:ilvl w:val="0"/>
          <w:numId w:val="0"/>
        </w:numPr>
      </w:pPr>
      <w:bookmarkStart w:id="125" w:name="_Toc234923078"/>
      <w:r w:rsidRPr="004D7A95">
        <w:lastRenderedPageBreak/>
        <w:t>13.</w:t>
      </w:r>
      <w:r>
        <w:t>5</w:t>
      </w:r>
      <w:r w:rsidRPr="004D7A95">
        <w:t xml:space="preserve">. </w:t>
      </w:r>
      <w:r w:rsidR="00D97847" w:rsidRPr="00F37B10">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w:t>
      </w:r>
      <w:r w:rsidR="008721D0" w:rsidRPr="00F37B10">
        <w:t>бжения, для их учё</w:t>
      </w:r>
      <w:r w:rsidR="00D97847" w:rsidRPr="00F37B10">
        <w:t>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bookmarkEnd w:id="125"/>
    </w:p>
    <w:p w14:paraId="0A4D9E12" w14:textId="77777777" w:rsidR="00865DC6" w:rsidRPr="00F37B10" w:rsidRDefault="00865DC6" w:rsidP="00865DC6">
      <w:r w:rsidRPr="00F37B10">
        <w:t xml:space="preserve">До конца расчётного периода в </w:t>
      </w:r>
      <w:r w:rsidR="001425FF" w:rsidRPr="00F37B10">
        <w:t>Артемовском муниципальном образовании</w:t>
      </w:r>
      <w:r w:rsidRPr="00F37B10">
        <w:t>, строительство генерирующих объектов, функционирующих в режиме комбинированной выработки электрической и тепловой энергии, указанных в схеме теплоснабжения, не ожидается.</w:t>
      </w:r>
    </w:p>
    <w:p w14:paraId="5EB5D0E2" w14:textId="77777777" w:rsidR="008721D0" w:rsidRPr="00F37B10" w:rsidRDefault="008721D0" w:rsidP="008721D0"/>
    <w:p w14:paraId="001B5EB9" w14:textId="752EA33E" w:rsidR="00D97847" w:rsidRPr="00F37B10" w:rsidRDefault="004D7A95" w:rsidP="004D7A95">
      <w:pPr>
        <w:pStyle w:val="20"/>
        <w:numPr>
          <w:ilvl w:val="0"/>
          <w:numId w:val="0"/>
        </w:numPr>
        <w:tabs>
          <w:tab w:val="left" w:pos="1276"/>
        </w:tabs>
      </w:pPr>
      <w:bookmarkStart w:id="126" w:name="_Toc234923079"/>
      <w:bookmarkStart w:id="127" w:name="_Hlk232668964"/>
      <w:r>
        <w:t xml:space="preserve">13.6. </w:t>
      </w:r>
      <w:r w:rsidR="00D97847" w:rsidRPr="00F37B10">
        <w:t xml:space="preserve">Описание решений </w:t>
      </w:r>
      <w:r w:rsidR="008721D0" w:rsidRPr="00F37B10">
        <w:t>(вырабатываемых с учётом положений утверждё</w:t>
      </w:r>
      <w:r w:rsidR="00D97847" w:rsidRPr="00F37B10">
        <w:t>нно</w:t>
      </w:r>
      <w:r w:rsidR="008721D0" w:rsidRPr="00F37B10">
        <w:t>й схемы водоснабжения поселения</w:t>
      </w:r>
      <w:r w:rsidR="00D97847" w:rsidRPr="00F37B10">
        <w:t>) о развитии соответствующей системы водоснабжения в части, относящейся к системам теплоснабжения</w:t>
      </w:r>
      <w:bookmarkEnd w:id="126"/>
    </w:p>
    <w:p w14:paraId="350D92E9" w14:textId="47653579" w:rsidR="008721D0" w:rsidRPr="00F37B10" w:rsidRDefault="00865DC6" w:rsidP="008721D0">
      <w:r w:rsidRPr="00F37B10">
        <w:t xml:space="preserve">Развитие системы водоснабжения в части, относящейся к муниципальным системам теплоснабжения на территории </w:t>
      </w:r>
      <w:r w:rsidR="001425FF" w:rsidRPr="00F37B10">
        <w:t xml:space="preserve">Артемовского </w:t>
      </w:r>
      <w:r w:rsidR="007046EA" w:rsidRPr="007046EA">
        <w:t xml:space="preserve">городского поселения  </w:t>
      </w:r>
      <w:r w:rsidR="000D530E" w:rsidRPr="00F37B10">
        <w:t>не ожидается до конца расчётног</w:t>
      </w:r>
      <w:r w:rsidRPr="00F37B10">
        <w:t>о периода</w:t>
      </w:r>
      <w:bookmarkEnd w:id="127"/>
      <w:r w:rsidRPr="00F37B10">
        <w:t>.</w:t>
      </w:r>
    </w:p>
    <w:p w14:paraId="64C9B4DC" w14:textId="77777777" w:rsidR="00865DC6" w:rsidRPr="00F37B10" w:rsidRDefault="00865DC6" w:rsidP="008721D0"/>
    <w:p w14:paraId="292C3756" w14:textId="784FFAC2" w:rsidR="00D97847" w:rsidRPr="00F37B10" w:rsidRDefault="004D7A95" w:rsidP="004D7A95">
      <w:pPr>
        <w:pStyle w:val="20"/>
        <w:numPr>
          <w:ilvl w:val="0"/>
          <w:numId w:val="0"/>
        </w:numPr>
      </w:pPr>
      <w:bookmarkStart w:id="128" w:name="_Toc234923080"/>
      <w:r>
        <w:t xml:space="preserve">13.7. </w:t>
      </w:r>
      <w:r w:rsidR="00D97847" w:rsidRPr="00F37B10">
        <w:t>Предл</w:t>
      </w:r>
      <w:r w:rsidR="008721D0" w:rsidRPr="00F37B10">
        <w:t>ожения по корректировке утверждё</w:t>
      </w:r>
      <w:r w:rsidR="00D97847" w:rsidRPr="00F37B10">
        <w:t xml:space="preserve">нной (разработке) схемы водоснабжения </w:t>
      </w:r>
      <w:r w:rsidR="008721D0" w:rsidRPr="00F37B10">
        <w:t xml:space="preserve">поселения, </w:t>
      </w:r>
      <w:r w:rsidR="00D97847" w:rsidRPr="00F37B10">
        <w:t>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bookmarkEnd w:id="128"/>
    </w:p>
    <w:p w14:paraId="2053A8CC" w14:textId="4006EE45" w:rsidR="00865DC6" w:rsidRPr="00F37B10" w:rsidRDefault="00865DC6" w:rsidP="005904EF">
      <w:r w:rsidRPr="00F37B10">
        <w:t xml:space="preserve">Предложения по корректировке утверждённой (разработке) схемы водоснабжения </w:t>
      </w:r>
      <w:r w:rsidR="001425FF" w:rsidRPr="00F37B10">
        <w:t xml:space="preserve">территории Артемовского </w:t>
      </w:r>
      <w:r w:rsidR="007046EA" w:rsidRPr="007046EA">
        <w:t xml:space="preserve">городского поселения  </w:t>
      </w:r>
      <w:r w:rsidRPr="00F37B10">
        <w:t>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 отсутствуют.</w:t>
      </w:r>
    </w:p>
    <w:p w14:paraId="447F69AF" w14:textId="77777777" w:rsidR="008721D0" w:rsidRPr="00F37B10" w:rsidRDefault="008721D0" w:rsidP="008721D0"/>
    <w:p w14:paraId="670634AA" w14:textId="77777777" w:rsidR="00916BAB" w:rsidRPr="00F37B10" w:rsidRDefault="00916BAB" w:rsidP="008721D0">
      <w:pPr>
        <w:sectPr w:rsidR="00916BAB" w:rsidRPr="00F37B10" w:rsidSect="005904EF">
          <w:pgSz w:w="11906" w:h="16838"/>
          <w:pgMar w:top="1134" w:right="850" w:bottom="1134" w:left="1418" w:header="708" w:footer="708" w:gutter="0"/>
          <w:cols w:space="708"/>
          <w:docGrid w:linePitch="360"/>
        </w:sectPr>
      </w:pPr>
    </w:p>
    <w:p w14:paraId="741F52A5" w14:textId="05EB52A0" w:rsidR="001425FF" w:rsidRPr="00F37B10" w:rsidRDefault="004D0A1D" w:rsidP="004D0A1D">
      <w:pPr>
        <w:pStyle w:val="10"/>
        <w:numPr>
          <w:ilvl w:val="0"/>
          <w:numId w:val="0"/>
        </w:numPr>
        <w:spacing w:after="0"/>
        <w:jc w:val="center"/>
      </w:pPr>
      <w:bookmarkStart w:id="129" w:name="_Toc234923081"/>
      <w:bookmarkStart w:id="130" w:name="_Toc38380515"/>
      <w:bookmarkStart w:id="131" w:name="_Toc40786344"/>
      <w:bookmarkStart w:id="132" w:name="_Toc130300623"/>
      <w:r>
        <w:lastRenderedPageBreak/>
        <w:t xml:space="preserve">Раздел 14. </w:t>
      </w:r>
      <w:r w:rsidR="001425FF" w:rsidRPr="00F37B10">
        <w:t>Индикаторы развития систем теплоснабжения поселения</w:t>
      </w:r>
      <w:bookmarkEnd w:id="129"/>
    </w:p>
    <w:p w14:paraId="70B26B91" w14:textId="04F2B8D2" w:rsidR="001425FF" w:rsidRPr="00F37B10" w:rsidRDefault="004D0A1D" w:rsidP="004D0A1D">
      <w:pPr>
        <w:pStyle w:val="20"/>
        <w:numPr>
          <w:ilvl w:val="0"/>
          <w:numId w:val="0"/>
        </w:numPr>
      </w:pPr>
      <w:r>
        <w:t>14.1.</w:t>
      </w:r>
      <w:r w:rsidR="001425FF" w:rsidRPr="00F37B10">
        <w:t xml:space="preserve"> </w:t>
      </w:r>
      <w:bookmarkStart w:id="133" w:name="_Toc234923082"/>
      <w:r w:rsidR="001425FF" w:rsidRPr="00F37B10">
        <w:t>Существующие и перспективные значения индикаторов развития систем теплоснабжения, а в ценовых зонах теплоснабжения также содержит целевые значения ключевых показателей, отражающих результаты внедрения целевой модели рынка тепловой энергии и результаты их достижения, а также существующие и перспективные значения целевых показателей реализации схемы теплоснабжения поселения, городского округа, подлежащие достижению каждой единой теплоснабжающей организацией, функционирующей на территории такого поселения</w:t>
      </w:r>
      <w:bookmarkEnd w:id="133"/>
    </w:p>
    <w:p w14:paraId="07D57B9C" w14:textId="730FAF65" w:rsidR="00C35360" w:rsidRPr="007046EA" w:rsidRDefault="00C35360" w:rsidP="00C35360">
      <w:pPr>
        <w:pStyle w:val="aa"/>
        <w:rPr>
          <w:b w:val="0"/>
          <w:bCs/>
          <w:sz w:val="24"/>
          <w:szCs w:val="24"/>
        </w:rPr>
      </w:pPr>
      <w:r w:rsidRPr="007046EA">
        <w:rPr>
          <w:b w:val="0"/>
          <w:bCs/>
          <w:sz w:val="24"/>
          <w:szCs w:val="24"/>
        </w:rPr>
        <w:t xml:space="preserve">Индикаторы развития систем теплоснабжения </w:t>
      </w:r>
      <w:bookmarkEnd w:id="130"/>
      <w:bookmarkEnd w:id="131"/>
      <w:bookmarkEnd w:id="132"/>
      <w:r w:rsidR="001425FF" w:rsidRPr="007046EA">
        <w:rPr>
          <w:b w:val="0"/>
          <w:bCs/>
          <w:sz w:val="24"/>
          <w:szCs w:val="24"/>
        </w:rPr>
        <w:t xml:space="preserve">Артемовского </w:t>
      </w:r>
      <w:r w:rsidR="007046EA" w:rsidRPr="007046EA">
        <w:rPr>
          <w:b w:val="0"/>
          <w:bCs/>
          <w:sz w:val="24"/>
          <w:szCs w:val="24"/>
        </w:rPr>
        <w:t xml:space="preserve">городского поселения  </w:t>
      </w:r>
    </w:p>
    <w:p w14:paraId="10CAEEC2" w14:textId="31322D2B" w:rsidR="007046EA" w:rsidRPr="007046EA" w:rsidRDefault="007046EA" w:rsidP="007046EA">
      <w:pPr>
        <w:jc w:val="right"/>
      </w:pPr>
      <w:r w:rsidRPr="007046EA">
        <w:t xml:space="preserve">Таблица </w:t>
      </w:r>
      <w:r>
        <w:t>23</w:t>
      </w:r>
    </w:p>
    <w:p w14:paraId="394FFF5C" w14:textId="77777777" w:rsidR="00916BAB" w:rsidRDefault="00916BAB" w:rsidP="008721D0"/>
    <w:tbl>
      <w:tblPr>
        <w:tblStyle w:val="TableNormal10"/>
        <w:tblW w:w="44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4"/>
        <w:gridCol w:w="5183"/>
        <w:gridCol w:w="986"/>
        <w:gridCol w:w="802"/>
        <w:gridCol w:w="802"/>
        <w:gridCol w:w="802"/>
        <w:gridCol w:w="803"/>
        <w:gridCol w:w="803"/>
        <w:gridCol w:w="791"/>
        <w:gridCol w:w="791"/>
        <w:gridCol w:w="783"/>
        <w:gridCol w:w="769"/>
      </w:tblGrid>
      <w:tr w:rsidR="007C4136" w:rsidRPr="007C4136" w14:paraId="03AF85E0" w14:textId="77777777" w:rsidTr="0032577A">
        <w:trPr>
          <w:trHeight w:val="518"/>
          <w:jc w:val="center"/>
        </w:trPr>
        <w:tc>
          <w:tcPr>
            <w:tcW w:w="245" w:type="pct"/>
            <w:vAlign w:val="center"/>
          </w:tcPr>
          <w:p w14:paraId="4D044B95" w14:textId="77777777" w:rsidR="007C4136" w:rsidRPr="007C4136" w:rsidRDefault="007C4136" w:rsidP="007C4136">
            <w:pPr>
              <w:ind w:firstLine="0"/>
              <w:jc w:val="center"/>
              <w:rPr>
                <w:rFonts w:eastAsia="Times New Roman" w:cs="Times New Roman"/>
                <w:b/>
                <w:sz w:val="22"/>
              </w:rPr>
            </w:pPr>
            <w:r w:rsidRPr="007C4136">
              <w:rPr>
                <w:rFonts w:eastAsia="Times New Roman" w:cs="Times New Roman"/>
                <w:b/>
                <w:sz w:val="22"/>
              </w:rPr>
              <w:t>№ п/п</w:t>
            </w:r>
          </w:p>
        </w:tc>
        <w:tc>
          <w:tcPr>
            <w:tcW w:w="1852" w:type="pct"/>
            <w:vAlign w:val="center"/>
          </w:tcPr>
          <w:p w14:paraId="38D460D5" w14:textId="77777777" w:rsidR="007C4136" w:rsidRPr="007C4136" w:rsidRDefault="007C4136" w:rsidP="007C4136">
            <w:pPr>
              <w:ind w:firstLine="0"/>
              <w:jc w:val="center"/>
              <w:rPr>
                <w:rFonts w:eastAsia="Times New Roman" w:cs="Times New Roman"/>
                <w:b/>
                <w:sz w:val="22"/>
              </w:rPr>
            </w:pPr>
            <w:proofErr w:type="spellStart"/>
            <w:r w:rsidRPr="007C4136">
              <w:rPr>
                <w:rFonts w:eastAsia="Times New Roman" w:cs="Times New Roman"/>
                <w:b/>
                <w:sz w:val="22"/>
              </w:rPr>
              <w:t>Наименование</w:t>
            </w:r>
            <w:proofErr w:type="spellEnd"/>
            <w:r w:rsidRPr="007C4136">
              <w:rPr>
                <w:rFonts w:eastAsia="Times New Roman" w:cs="Times New Roman"/>
                <w:b/>
                <w:sz w:val="22"/>
              </w:rPr>
              <w:t xml:space="preserve"> </w:t>
            </w:r>
            <w:proofErr w:type="spellStart"/>
            <w:r w:rsidRPr="007C4136">
              <w:rPr>
                <w:rFonts w:eastAsia="Times New Roman" w:cs="Times New Roman"/>
                <w:b/>
                <w:sz w:val="22"/>
              </w:rPr>
              <w:t>показателя</w:t>
            </w:r>
            <w:proofErr w:type="spellEnd"/>
          </w:p>
        </w:tc>
        <w:tc>
          <w:tcPr>
            <w:tcW w:w="347" w:type="pct"/>
            <w:vAlign w:val="center"/>
          </w:tcPr>
          <w:p w14:paraId="46938CB7" w14:textId="77777777" w:rsidR="007C4136" w:rsidRPr="007C4136" w:rsidRDefault="007C4136" w:rsidP="007C4136">
            <w:pPr>
              <w:ind w:firstLine="0"/>
              <w:jc w:val="center"/>
              <w:rPr>
                <w:rFonts w:eastAsia="Times New Roman" w:cs="Times New Roman"/>
                <w:b/>
                <w:sz w:val="22"/>
              </w:rPr>
            </w:pPr>
            <w:proofErr w:type="spellStart"/>
            <w:r w:rsidRPr="007C4136">
              <w:rPr>
                <w:rFonts w:eastAsia="Times New Roman" w:cs="Times New Roman"/>
                <w:b/>
                <w:sz w:val="22"/>
              </w:rPr>
              <w:t>Ед</w:t>
            </w:r>
            <w:proofErr w:type="spellEnd"/>
            <w:r w:rsidRPr="007C4136">
              <w:rPr>
                <w:rFonts w:eastAsia="Times New Roman" w:cs="Times New Roman"/>
                <w:b/>
                <w:sz w:val="22"/>
              </w:rPr>
              <w:t xml:space="preserve">. </w:t>
            </w:r>
            <w:proofErr w:type="spellStart"/>
            <w:r w:rsidRPr="007C4136">
              <w:rPr>
                <w:rFonts w:eastAsia="Times New Roman" w:cs="Times New Roman"/>
                <w:b/>
                <w:sz w:val="22"/>
              </w:rPr>
              <w:t>изм</w:t>
            </w:r>
            <w:proofErr w:type="spellEnd"/>
            <w:r w:rsidRPr="007C4136">
              <w:rPr>
                <w:rFonts w:eastAsia="Times New Roman" w:cs="Times New Roman"/>
                <w:b/>
                <w:sz w:val="22"/>
              </w:rPr>
              <w:t>.</w:t>
            </w:r>
          </w:p>
        </w:tc>
        <w:tc>
          <w:tcPr>
            <w:tcW w:w="287" w:type="pct"/>
            <w:vAlign w:val="center"/>
          </w:tcPr>
          <w:p w14:paraId="258A314F" w14:textId="77777777" w:rsidR="007C4136" w:rsidRPr="007C4136" w:rsidRDefault="007C4136" w:rsidP="007C4136">
            <w:pPr>
              <w:spacing w:line="210" w:lineRule="exact"/>
              <w:ind w:firstLine="0"/>
              <w:jc w:val="center"/>
              <w:rPr>
                <w:rFonts w:eastAsia="Times New Roman" w:cs="Times New Roman"/>
                <w:b/>
                <w:sz w:val="22"/>
              </w:rPr>
            </w:pPr>
            <w:r w:rsidRPr="007C4136">
              <w:rPr>
                <w:rFonts w:eastAsia="Times New Roman" w:cs="Times New Roman"/>
                <w:b/>
                <w:sz w:val="22"/>
              </w:rPr>
              <w:t>2025</w:t>
            </w:r>
          </w:p>
        </w:tc>
        <w:tc>
          <w:tcPr>
            <w:tcW w:w="287" w:type="pct"/>
            <w:vAlign w:val="center"/>
          </w:tcPr>
          <w:p w14:paraId="41925B99" w14:textId="77777777" w:rsidR="007C4136" w:rsidRPr="007C4136" w:rsidRDefault="007C4136" w:rsidP="007C4136">
            <w:pPr>
              <w:spacing w:line="210" w:lineRule="exact"/>
              <w:ind w:firstLine="0"/>
              <w:jc w:val="center"/>
              <w:rPr>
                <w:rFonts w:eastAsia="Times New Roman" w:cs="Times New Roman"/>
                <w:b/>
                <w:sz w:val="22"/>
              </w:rPr>
            </w:pPr>
            <w:r w:rsidRPr="007C4136">
              <w:rPr>
                <w:rFonts w:eastAsia="Times New Roman" w:cs="Times New Roman"/>
                <w:b/>
                <w:sz w:val="22"/>
              </w:rPr>
              <w:t>2026</w:t>
            </w:r>
          </w:p>
        </w:tc>
        <w:tc>
          <w:tcPr>
            <w:tcW w:w="287" w:type="pct"/>
            <w:vAlign w:val="center"/>
          </w:tcPr>
          <w:p w14:paraId="26D0C364" w14:textId="77777777" w:rsidR="007C4136" w:rsidRPr="007C4136" w:rsidRDefault="007C4136" w:rsidP="007C4136">
            <w:pPr>
              <w:spacing w:line="210" w:lineRule="exact"/>
              <w:ind w:firstLine="0"/>
              <w:jc w:val="center"/>
              <w:rPr>
                <w:rFonts w:eastAsia="Times New Roman" w:cs="Times New Roman"/>
                <w:b/>
                <w:sz w:val="22"/>
              </w:rPr>
            </w:pPr>
            <w:r w:rsidRPr="007C4136">
              <w:rPr>
                <w:rFonts w:eastAsia="Times New Roman" w:cs="Times New Roman"/>
                <w:b/>
                <w:sz w:val="22"/>
              </w:rPr>
              <w:t>2027</w:t>
            </w:r>
          </w:p>
        </w:tc>
        <w:tc>
          <w:tcPr>
            <w:tcW w:w="287" w:type="pct"/>
            <w:vAlign w:val="center"/>
          </w:tcPr>
          <w:p w14:paraId="31E49FC2" w14:textId="77777777" w:rsidR="007C4136" w:rsidRPr="007C4136" w:rsidRDefault="007C4136" w:rsidP="007C4136">
            <w:pPr>
              <w:spacing w:line="210" w:lineRule="exact"/>
              <w:ind w:firstLine="0"/>
              <w:jc w:val="center"/>
              <w:rPr>
                <w:rFonts w:eastAsia="Times New Roman" w:cs="Times New Roman"/>
                <w:b/>
                <w:sz w:val="22"/>
              </w:rPr>
            </w:pPr>
            <w:r w:rsidRPr="007C4136">
              <w:rPr>
                <w:rFonts w:eastAsia="Times New Roman" w:cs="Times New Roman"/>
                <w:b/>
                <w:sz w:val="22"/>
              </w:rPr>
              <w:t>2028</w:t>
            </w:r>
          </w:p>
        </w:tc>
        <w:tc>
          <w:tcPr>
            <w:tcW w:w="287" w:type="pct"/>
            <w:vAlign w:val="center"/>
          </w:tcPr>
          <w:p w14:paraId="2AD19372" w14:textId="77777777" w:rsidR="007C4136" w:rsidRPr="007C4136" w:rsidRDefault="007C4136" w:rsidP="007C4136">
            <w:pPr>
              <w:spacing w:line="210" w:lineRule="exact"/>
              <w:ind w:firstLine="0"/>
              <w:jc w:val="center"/>
              <w:rPr>
                <w:rFonts w:eastAsia="Times New Roman" w:cs="Times New Roman"/>
                <w:b/>
                <w:sz w:val="22"/>
              </w:rPr>
            </w:pPr>
            <w:r w:rsidRPr="007C4136">
              <w:rPr>
                <w:rFonts w:eastAsia="Times New Roman" w:cs="Times New Roman"/>
                <w:b/>
                <w:sz w:val="22"/>
              </w:rPr>
              <w:t>2029</w:t>
            </w:r>
          </w:p>
        </w:tc>
        <w:tc>
          <w:tcPr>
            <w:tcW w:w="283" w:type="pct"/>
            <w:vAlign w:val="center"/>
          </w:tcPr>
          <w:p w14:paraId="45123835" w14:textId="77777777" w:rsidR="007C4136" w:rsidRPr="007C4136" w:rsidRDefault="007C4136" w:rsidP="007C4136">
            <w:pPr>
              <w:spacing w:line="210" w:lineRule="exact"/>
              <w:ind w:firstLine="0"/>
              <w:jc w:val="center"/>
              <w:rPr>
                <w:rFonts w:eastAsia="Times New Roman" w:cs="Times New Roman"/>
                <w:b/>
                <w:sz w:val="22"/>
              </w:rPr>
            </w:pPr>
            <w:r w:rsidRPr="007C4136">
              <w:rPr>
                <w:rFonts w:eastAsia="Times New Roman" w:cs="Times New Roman"/>
                <w:b/>
                <w:sz w:val="22"/>
              </w:rPr>
              <w:t>2030</w:t>
            </w:r>
          </w:p>
        </w:tc>
        <w:tc>
          <w:tcPr>
            <w:tcW w:w="283" w:type="pct"/>
            <w:vAlign w:val="center"/>
          </w:tcPr>
          <w:p w14:paraId="67032125" w14:textId="77777777" w:rsidR="007C4136" w:rsidRPr="007C4136" w:rsidRDefault="007C4136" w:rsidP="007C4136">
            <w:pPr>
              <w:spacing w:line="210" w:lineRule="exact"/>
              <w:ind w:firstLine="0"/>
              <w:jc w:val="center"/>
              <w:rPr>
                <w:rFonts w:eastAsia="Times New Roman" w:cs="Times New Roman"/>
                <w:b/>
                <w:sz w:val="22"/>
              </w:rPr>
            </w:pPr>
            <w:r w:rsidRPr="007C4136">
              <w:rPr>
                <w:rFonts w:eastAsia="Times New Roman" w:cs="Times New Roman"/>
                <w:b/>
                <w:sz w:val="22"/>
              </w:rPr>
              <w:t>2031</w:t>
            </w:r>
          </w:p>
        </w:tc>
        <w:tc>
          <w:tcPr>
            <w:tcW w:w="280" w:type="pct"/>
            <w:vAlign w:val="center"/>
          </w:tcPr>
          <w:p w14:paraId="7E1B64C0" w14:textId="77777777" w:rsidR="007C4136" w:rsidRPr="007C4136" w:rsidRDefault="007C4136" w:rsidP="007C4136">
            <w:pPr>
              <w:spacing w:line="210" w:lineRule="exact"/>
              <w:ind w:firstLine="0"/>
              <w:jc w:val="center"/>
              <w:rPr>
                <w:rFonts w:eastAsia="Times New Roman" w:cs="Times New Roman"/>
                <w:b/>
                <w:sz w:val="22"/>
              </w:rPr>
            </w:pPr>
            <w:r w:rsidRPr="007C4136">
              <w:rPr>
                <w:rFonts w:eastAsia="Times New Roman" w:cs="Times New Roman"/>
                <w:b/>
                <w:sz w:val="22"/>
              </w:rPr>
              <w:t>2032</w:t>
            </w:r>
          </w:p>
        </w:tc>
        <w:tc>
          <w:tcPr>
            <w:tcW w:w="275" w:type="pct"/>
            <w:vAlign w:val="center"/>
          </w:tcPr>
          <w:p w14:paraId="7BF5118F" w14:textId="77777777" w:rsidR="007C4136" w:rsidRPr="007C4136" w:rsidRDefault="007C4136" w:rsidP="007C4136">
            <w:pPr>
              <w:spacing w:line="210" w:lineRule="exact"/>
              <w:ind w:firstLine="0"/>
              <w:jc w:val="center"/>
              <w:rPr>
                <w:rFonts w:eastAsia="Times New Roman" w:cs="Times New Roman"/>
                <w:b/>
                <w:sz w:val="22"/>
              </w:rPr>
            </w:pPr>
            <w:r w:rsidRPr="007C4136">
              <w:rPr>
                <w:rFonts w:eastAsia="Times New Roman" w:cs="Times New Roman"/>
                <w:b/>
                <w:sz w:val="22"/>
              </w:rPr>
              <w:t>2033</w:t>
            </w:r>
          </w:p>
        </w:tc>
      </w:tr>
      <w:tr w:rsidR="007C4136" w:rsidRPr="007C4136" w14:paraId="266C8BA9" w14:textId="77777777" w:rsidTr="0032577A">
        <w:trPr>
          <w:trHeight w:val="460"/>
          <w:jc w:val="center"/>
        </w:trPr>
        <w:tc>
          <w:tcPr>
            <w:tcW w:w="245" w:type="pct"/>
            <w:vAlign w:val="center"/>
          </w:tcPr>
          <w:p w14:paraId="7FAF9DA4" w14:textId="77777777" w:rsidR="007C4136" w:rsidRPr="007C4136" w:rsidRDefault="007C4136" w:rsidP="007C4136">
            <w:pPr>
              <w:spacing w:before="115"/>
              <w:ind w:firstLine="0"/>
              <w:jc w:val="center"/>
              <w:rPr>
                <w:rFonts w:eastAsia="Times New Roman" w:cs="Times New Roman"/>
                <w:sz w:val="20"/>
                <w:szCs w:val="20"/>
              </w:rPr>
            </w:pPr>
            <w:r w:rsidRPr="007C4136">
              <w:rPr>
                <w:rFonts w:eastAsia="Times New Roman" w:cs="Times New Roman"/>
                <w:sz w:val="20"/>
                <w:szCs w:val="20"/>
              </w:rPr>
              <w:t>1</w:t>
            </w:r>
          </w:p>
        </w:tc>
        <w:tc>
          <w:tcPr>
            <w:tcW w:w="1852" w:type="pct"/>
            <w:vAlign w:val="center"/>
          </w:tcPr>
          <w:p w14:paraId="0F3F906C" w14:textId="77777777" w:rsidR="007C4136" w:rsidRPr="007C4136" w:rsidRDefault="007C4136" w:rsidP="007C4136">
            <w:pPr>
              <w:spacing w:line="228" w:lineRule="exact"/>
              <w:ind w:firstLine="0"/>
              <w:jc w:val="left"/>
              <w:rPr>
                <w:rFonts w:eastAsia="Times New Roman" w:cs="Times New Roman"/>
                <w:sz w:val="20"/>
                <w:szCs w:val="20"/>
                <w:lang w:val="ru-RU"/>
              </w:rPr>
            </w:pPr>
            <w:r w:rsidRPr="007C4136">
              <w:rPr>
                <w:rFonts w:eastAsia="Times New Roman" w:cs="Times New Roman"/>
                <w:sz w:val="20"/>
                <w:szCs w:val="20"/>
                <w:lang w:val="ru-RU"/>
              </w:rPr>
              <w:t>Количество прекращений подачи тепловой энергии, причиной которых явились технологические нарушения на тепловых сетях</w:t>
            </w:r>
          </w:p>
        </w:tc>
        <w:tc>
          <w:tcPr>
            <w:tcW w:w="347" w:type="pct"/>
            <w:vAlign w:val="center"/>
          </w:tcPr>
          <w:p w14:paraId="14942BD2" w14:textId="77777777" w:rsidR="007C4136" w:rsidRPr="007C4136" w:rsidRDefault="007C4136" w:rsidP="007C4136">
            <w:pPr>
              <w:ind w:firstLine="0"/>
              <w:jc w:val="center"/>
              <w:rPr>
                <w:rFonts w:eastAsia="Times New Roman" w:cs="Times New Roman"/>
                <w:sz w:val="20"/>
                <w:szCs w:val="20"/>
              </w:rPr>
            </w:pPr>
            <w:proofErr w:type="spellStart"/>
            <w:r w:rsidRPr="007C4136">
              <w:rPr>
                <w:rFonts w:eastAsia="Times New Roman" w:cs="Times New Roman"/>
                <w:sz w:val="20"/>
                <w:szCs w:val="20"/>
              </w:rPr>
              <w:t>ед</w:t>
            </w:r>
            <w:proofErr w:type="spellEnd"/>
            <w:r w:rsidRPr="007C4136">
              <w:rPr>
                <w:rFonts w:eastAsia="Times New Roman" w:cs="Times New Roman"/>
                <w:sz w:val="20"/>
                <w:szCs w:val="20"/>
              </w:rPr>
              <w:t>.</w:t>
            </w:r>
          </w:p>
        </w:tc>
        <w:tc>
          <w:tcPr>
            <w:tcW w:w="287" w:type="pct"/>
            <w:vAlign w:val="center"/>
          </w:tcPr>
          <w:p w14:paraId="1361CDB1" w14:textId="77777777" w:rsidR="007C4136" w:rsidRPr="007C4136" w:rsidRDefault="007C4136" w:rsidP="007C4136">
            <w:pPr>
              <w:ind w:firstLine="0"/>
              <w:jc w:val="center"/>
              <w:rPr>
                <w:rFonts w:eastAsia="Times New Roman" w:cs="Times New Roman"/>
                <w:sz w:val="20"/>
                <w:szCs w:val="20"/>
              </w:rPr>
            </w:pPr>
            <w:r w:rsidRPr="007C4136">
              <w:rPr>
                <w:rFonts w:eastAsia="Times New Roman" w:cs="Times New Roman"/>
                <w:sz w:val="20"/>
                <w:szCs w:val="20"/>
              </w:rPr>
              <w:t>1,5</w:t>
            </w:r>
          </w:p>
        </w:tc>
        <w:tc>
          <w:tcPr>
            <w:tcW w:w="287" w:type="pct"/>
            <w:vAlign w:val="center"/>
          </w:tcPr>
          <w:p w14:paraId="2A1CADD5" w14:textId="77777777" w:rsidR="007C4136" w:rsidRPr="007C4136" w:rsidRDefault="007C4136" w:rsidP="007C4136">
            <w:pPr>
              <w:ind w:firstLine="0"/>
              <w:jc w:val="center"/>
              <w:rPr>
                <w:rFonts w:eastAsia="Times New Roman" w:cs="Times New Roman"/>
                <w:sz w:val="20"/>
                <w:szCs w:val="20"/>
              </w:rPr>
            </w:pPr>
            <w:r w:rsidRPr="007C4136">
              <w:rPr>
                <w:rFonts w:eastAsia="Times New Roman" w:cs="Times New Roman"/>
                <w:sz w:val="20"/>
                <w:szCs w:val="20"/>
              </w:rPr>
              <w:t>1,3</w:t>
            </w:r>
          </w:p>
        </w:tc>
        <w:tc>
          <w:tcPr>
            <w:tcW w:w="287" w:type="pct"/>
            <w:vAlign w:val="center"/>
          </w:tcPr>
          <w:p w14:paraId="29459681" w14:textId="77777777" w:rsidR="007C4136" w:rsidRPr="007C4136" w:rsidRDefault="007C4136" w:rsidP="007C4136">
            <w:pPr>
              <w:ind w:firstLine="0"/>
              <w:jc w:val="center"/>
              <w:rPr>
                <w:rFonts w:eastAsia="Times New Roman" w:cs="Times New Roman"/>
                <w:sz w:val="20"/>
                <w:szCs w:val="20"/>
              </w:rPr>
            </w:pPr>
            <w:r w:rsidRPr="007C4136">
              <w:rPr>
                <w:rFonts w:eastAsia="Times New Roman" w:cs="Times New Roman"/>
                <w:sz w:val="20"/>
                <w:szCs w:val="20"/>
              </w:rPr>
              <w:t>1,4</w:t>
            </w:r>
          </w:p>
        </w:tc>
        <w:tc>
          <w:tcPr>
            <w:tcW w:w="287" w:type="pct"/>
            <w:vAlign w:val="center"/>
          </w:tcPr>
          <w:p w14:paraId="6DAB8955" w14:textId="77777777" w:rsidR="007C4136" w:rsidRPr="007C4136" w:rsidRDefault="007C4136" w:rsidP="007C4136">
            <w:pPr>
              <w:ind w:firstLine="0"/>
              <w:jc w:val="center"/>
              <w:rPr>
                <w:rFonts w:eastAsia="Times New Roman" w:cs="Times New Roman"/>
                <w:sz w:val="20"/>
                <w:szCs w:val="20"/>
              </w:rPr>
            </w:pPr>
            <w:r w:rsidRPr="007C4136">
              <w:rPr>
                <w:rFonts w:eastAsia="Times New Roman" w:cs="Times New Roman"/>
                <w:sz w:val="20"/>
                <w:szCs w:val="20"/>
              </w:rPr>
              <w:t>1,1</w:t>
            </w:r>
          </w:p>
        </w:tc>
        <w:tc>
          <w:tcPr>
            <w:tcW w:w="287" w:type="pct"/>
            <w:vAlign w:val="center"/>
          </w:tcPr>
          <w:p w14:paraId="68C0841A" w14:textId="77777777" w:rsidR="007C4136" w:rsidRPr="007C4136" w:rsidRDefault="007C4136" w:rsidP="007C4136">
            <w:pPr>
              <w:ind w:firstLine="0"/>
              <w:jc w:val="center"/>
              <w:rPr>
                <w:rFonts w:eastAsia="Times New Roman" w:cs="Times New Roman"/>
                <w:sz w:val="20"/>
                <w:szCs w:val="20"/>
              </w:rPr>
            </w:pPr>
            <w:r w:rsidRPr="007C4136">
              <w:rPr>
                <w:rFonts w:eastAsia="Times New Roman" w:cs="Times New Roman"/>
                <w:sz w:val="20"/>
                <w:szCs w:val="20"/>
              </w:rPr>
              <w:t>1,2</w:t>
            </w:r>
          </w:p>
        </w:tc>
        <w:tc>
          <w:tcPr>
            <w:tcW w:w="283" w:type="pct"/>
            <w:vAlign w:val="center"/>
          </w:tcPr>
          <w:p w14:paraId="3C98CDF6" w14:textId="77777777" w:rsidR="007C4136" w:rsidRPr="007C4136" w:rsidRDefault="007C4136" w:rsidP="007C4136">
            <w:pPr>
              <w:ind w:firstLine="0"/>
              <w:jc w:val="center"/>
              <w:rPr>
                <w:rFonts w:eastAsia="Times New Roman" w:cs="Times New Roman"/>
                <w:sz w:val="20"/>
                <w:szCs w:val="20"/>
              </w:rPr>
            </w:pPr>
            <w:r w:rsidRPr="007C4136">
              <w:rPr>
                <w:rFonts w:eastAsia="Times New Roman" w:cs="Times New Roman"/>
                <w:sz w:val="20"/>
                <w:szCs w:val="20"/>
              </w:rPr>
              <w:t>1,0</w:t>
            </w:r>
          </w:p>
        </w:tc>
        <w:tc>
          <w:tcPr>
            <w:tcW w:w="283" w:type="pct"/>
            <w:vAlign w:val="center"/>
          </w:tcPr>
          <w:p w14:paraId="4D221B27" w14:textId="77777777" w:rsidR="007C4136" w:rsidRPr="007C4136" w:rsidRDefault="007C4136" w:rsidP="007C4136">
            <w:pPr>
              <w:ind w:firstLine="0"/>
              <w:jc w:val="center"/>
              <w:rPr>
                <w:rFonts w:eastAsia="Times New Roman" w:cs="Times New Roman"/>
                <w:sz w:val="20"/>
                <w:szCs w:val="20"/>
              </w:rPr>
            </w:pPr>
            <w:r w:rsidRPr="007C4136">
              <w:rPr>
                <w:rFonts w:eastAsia="Times New Roman" w:cs="Times New Roman"/>
                <w:sz w:val="20"/>
                <w:szCs w:val="20"/>
              </w:rPr>
              <w:t>1,0</w:t>
            </w:r>
          </w:p>
        </w:tc>
        <w:tc>
          <w:tcPr>
            <w:tcW w:w="280" w:type="pct"/>
            <w:vAlign w:val="center"/>
          </w:tcPr>
          <w:p w14:paraId="30787745" w14:textId="77777777" w:rsidR="007C4136" w:rsidRPr="007C4136" w:rsidRDefault="007C4136" w:rsidP="007C4136">
            <w:pPr>
              <w:ind w:firstLine="0"/>
              <w:jc w:val="center"/>
              <w:rPr>
                <w:rFonts w:eastAsia="Times New Roman" w:cs="Times New Roman"/>
                <w:sz w:val="20"/>
                <w:szCs w:val="20"/>
              </w:rPr>
            </w:pPr>
            <w:r w:rsidRPr="007C4136">
              <w:rPr>
                <w:rFonts w:eastAsia="Times New Roman" w:cs="Times New Roman"/>
                <w:sz w:val="20"/>
                <w:szCs w:val="20"/>
              </w:rPr>
              <w:t>0,8</w:t>
            </w:r>
          </w:p>
        </w:tc>
        <w:tc>
          <w:tcPr>
            <w:tcW w:w="275" w:type="pct"/>
            <w:vAlign w:val="center"/>
          </w:tcPr>
          <w:p w14:paraId="18844C37" w14:textId="77777777" w:rsidR="007C4136" w:rsidRPr="007C4136" w:rsidRDefault="007C4136" w:rsidP="007C4136">
            <w:pPr>
              <w:ind w:firstLine="0"/>
              <w:jc w:val="center"/>
              <w:rPr>
                <w:rFonts w:eastAsia="Times New Roman" w:cs="Times New Roman"/>
                <w:sz w:val="20"/>
                <w:szCs w:val="20"/>
              </w:rPr>
            </w:pPr>
            <w:r w:rsidRPr="007C4136">
              <w:rPr>
                <w:rFonts w:eastAsia="Times New Roman" w:cs="Times New Roman"/>
                <w:sz w:val="20"/>
                <w:szCs w:val="20"/>
              </w:rPr>
              <w:t>0,8</w:t>
            </w:r>
          </w:p>
        </w:tc>
      </w:tr>
      <w:tr w:rsidR="007C4136" w:rsidRPr="007C4136" w14:paraId="52BFE6FD" w14:textId="77777777" w:rsidTr="0032577A">
        <w:trPr>
          <w:trHeight w:val="229"/>
          <w:jc w:val="center"/>
        </w:trPr>
        <w:tc>
          <w:tcPr>
            <w:tcW w:w="245" w:type="pct"/>
            <w:vAlign w:val="center"/>
          </w:tcPr>
          <w:p w14:paraId="2D369648"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2</w:t>
            </w:r>
          </w:p>
        </w:tc>
        <w:tc>
          <w:tcPr>
            <w:tcW w:w="1852" w:type="pct"/>
            <w:vAlign w:val="center"/>
          </w:tcPr>
          <w:p w14:paraId="2230115D" w14:textId="77777777" w:rsidR="007C4136" w:rsidRPr="007C4136" w:rsidRDefault="007C4136" w:rsidP="007C4136">
            <w:pPr>
              <w:spacing w:line="210" w:lineRule="exact"/>
              <w:ind w:firstLine="0"/>
              <w:jc w:val="left"/>
              <w:rPr>
                <w:rFonts w:eastAsia="Times New Roman" w:cs="Times New Roman"/>
                <w:sz w:val="20"/>
                <w:szCs w:val="20"/>
                <w:lang w:val="ru-RU"/>
              </w:rPr>
            </w:pPr>
            <w:r w:rsidRPr="007C4136">
              <w:rPr>
                <w:rFonts w:eastAsia="Times New Roman" w:cs="Times New Roman"/>
                <w:sz w:val="20"/>
                <w:szCs w:val="20"/>
                <w:lang w:val="ru-RU"/>
              </w:rPr>
              <w:t>Значение показателя надежности объектов теплоснабжения, определяемого количеством прекращений подачи тепловой энергии в результате технологических нарушений на тепловых сетях на 1 км тепловых сетей в целом по теплоснабжающей организации</w:t>
            </w:r>
          </w:p>
        </w:tc>
        <w:tc>
          <w:tcPr>
            <w:tcW w:w="347" w:type="pct"/>
            <w:vAlign w:val="center"/>
          </w:tcPr>
          <w:p w14:paraId="2916E205"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1/</w:t>
            </w:r>
            <w:proofErr w:type="spellStart"/>
            <w:r w:rsidRPr="007C4136">
              <w:rPr>
                <w:rFonts w:eastAsia="Times New Roman" w:cs="Times New Roman"/>
                <w:sz w:val="20"/>
                <w:szCs w:val="20"/>
              </w:rPr>
              <w:t>км</w:t>
            </w:r>
            <w:proofErr w:type="spellEnd"/>
          </w:p>
        </w:tc>
        <w:tc>
          <w:tcPr>
            <w:tcW w:w="287" w:type="pct"/>
            <w:vAlign w:val="center"/>
          </w:tcPr>
          <w:p w14:paraId="6DE9AD5C"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0,20</w:t>
            </w:r>
          </w:p>
        </w:tc>
        <w:tc>
          <w:tcPr>
            <w:tcW w:w="287" w:type="pct"/>
            <w:vAlign w:val="center"/>
          </w:tcPr>
          <w:p w14:paraId="38AC9091"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0,19</w:t>
            </w:r>
          </w:p>
        </w:tc>
        <w:tc>
          <w:tcPr>
            <w:tcW w:w="287" w:type="pct"/>
            <w:vAlign w:val="center"/>
          </w:tcPr>
          <w:p w14:paraId="4F32E51D"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0,18</w:t>
            </w:r>
          </w:p>
        </w:tc>
        <w:tc>
          <w:tcPr>
            <w:tcW w:w="287" w:type="pct"/>
            <w:vAlign w:val="center"/>
          </w:tcPr>
          <w:p w14:paraId="6E8C6C96"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0,17</w:t>
            </w:r>
          </w:p>
        </w:tc>
        <w:tc>
          <w:tcPr>
            <w:tcW w:w="287" w:type="pct"/>
            <w:vAlign w:val="center"/>
          </w:tcPr>
          <w:p w14:paraId="1C2EBBA4"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0,16</w:t>
            </w:r>
          </w:p>
        </w:tc>
        <w:tc>
          <w:tcPr>
            <w:tcW w:w="283" w:type="pct"/>
            <w:vAlign w:val="center"/>
          </w:tcPr>
          <w:p w14:paraId="47E153E0"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0,15</w:t>
            </w:r>
          </w:p>
        </w:tc>
        <w:tc>
          <w:tcPr>
            <w:tcW w:w="283" w:type="pct"/>
            <w:vAlign w:val="center"/>
          </w:tcPr>
          <w:p w14:paraId="2A5B954A"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0,14</w:t>
            </w:r>
          </w:p>
        </w:tc>
        <w:tc>
          <w:tcPr>
            <w:tcW w:w="280" w:type="pct"/>
            <w:vAlign w:val="center"/>
          </w:tcPr>
          <w:p w14:paraId="167AF45A"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0,12</w:t>
            </w:r>
          </w:p>
        </w:tc>
        <w:tc>
          <w:tcPr>
            <w:tcW w:w="275" w:type="pct"/>
            <w:vAlign w:val="center"/>
          </w:tcPr>
          <w:p w14:paraId="05FCEA94"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0,11</w:t>
            </w:r>
          </w:p>
        </w:tc>
      </w:tr>
      <w:tr w:rsidR="007C4136" w:rsidRPr="007C4136" w14:paraId="0801C6C9" w14:textId="77777777" w:rsidTr="0032577A">
        <w:trPr>
          <w:trHeight w:val="229"/>
          <w:jc w:val="center"/>
        </w:trPr>
        <w:tc>
          <w:tcPr>
            <w:tcW w:w="245" w:type="pct"/>
            <w:vAlign w:val="center"/>
          </w:tcPr>
          <w:p w14:paraId="270D4CBB"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3</w:t>
            </w:r>
          </w:p>
        </w:tc>
        <w:tc>
          <w:tcPr>
            <w:tcW w:w="1852" w:type="pct"/>
            <w:vAlign w:val="center"/>
          </w:tcPr>
          <w:p w14:paraId="44456D16" w14:textId="77777777" w:rsidR="007C4136" w:rsidRPr="007C4136" w:rsidRDefault="007C4136" w:rsidP="007C4136">
            <w:pPr>
              <w:spacing w:line="210" w:lineRule="exact"/>
              <w:ind w:firstLine="0"/>
              <w:jc w:val="left"/>
              <w:rPr>
                <w:rFonts w:eastAsia="Times New Roman" w:cs="Times New Roman"/>
                <w:sz w:val="20"/>
                <w:szCs w:val="20"/>
                <w:lang w:val="ru-RU"/>
              </w:rPr>
            </w:pPr>
            <w:r w:rsidRPr="007C4136">
              <w:rPr>
                <w:rFonts w:eastAsia="Times New Roman" w:cs="Times New Roman"/>
                <w:sz w:val="20"/>
                <w:szCs w:val="20"/>
                <w:lang w:val="ru-RU"/>
              </w:rPr>
              <w:t>Количество прекращений подачи тепловой энергии, причиной которых явились технологические нарушения на источниках тепловой энергии</w:t>
            </w:r>
          </w:p>
        </w:tc>
        <w:tc>
          <w:tcPr>
            <w:tcW w:w="347" w:type="pct"/>
            <w:vAlign w:val="center"/>
          </w:tcPr>
          <w:p w14:paraId="3676C5F3" w14:textId="77777777" w:rsidR="007C4136" w:rsidRPr="007C4136" w:rsidRDefault="007C4136" w:rsidP="007C4136">
            <w:pPr>
              <w:spacing w:line="210" w:lineRule="exact"/>
              <w:ind w:firstLine="0"/>
              <w:jc w:val="center"/>
              <w:rPr>
                <w:rFonts w:eastAsia="Times New Roman" w:cs="Times New Roman"/>
                <w:sz w:val="20"/>
                <w:szCs w:val="20"/>
              </w:rPr>
            </w:pPr>
            <w:proofErr w:type="spellStart"/>
            <w:r w:rsidRPr="007C4136">
              <w:rPr>
                <w:rFonts w:eastAsia="Times New Roman" w:cs="Times New Roman"/>
                <w:sz w:val="20"/>
                <w:szCs w:val="20"/>
              </w:rPr>
              <w:t>ед</w:t>
            </w:r>
            <w:proofErr w:type="spellEnd"/>
            <w:r w:rsidRPr="007C4136">
              <w:rPr>
                <w:rFonts w:eastAsia="Times New Roman" w:cs="Times New Roman"/>
                <w:sz w:val="20"/>
                <w:szCs w:val="20"/>
              </w:rPr>
              <w:t>.</w:t>
            </w:r>
          </w:p>
        </w:tc>
        <w:tc>
          <w:tcPr>
            <w:tcW w:w="287" w:type="pct"/>
            <w:vAlign w:val="center"/>
          </w:tcPr>
          <w:p w14:paraId="0594D6C5"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0,7</w:t>
            </w:r>
          </w:p>
        </w:tc>
        <w:tc>
          <w:tcPr>
            <w:tcW w:w="287" w:type="pct"/>
            <w:vAlign w:val="center"/>
          </w:tcPr>
          <w:p w14:paraId="39FFEEBA"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0,6</w:t>
            </w:r>
          </w:p>
        </w:tc>
        <w:tc>
          <w:tcPr>
            <w:tcW w:w="287" w:type="pct"/>
            <w:vAlign w:val="center"/>
          </w:tcPr>
          <w:p w14:paraId="2A762106"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0,5</w:t>
            </w:r>
          </w:p>
        </w:tc>
        <w:tc>
          <w:tcPr>
            <w:tcW w:w="287" w:type="pct"/>
            <w:vAlign w:val="center"/>
          </w:tcPr>
          <w:p w14:paraId="10DDB9A6"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0,4</w:t>
            </w:r>
          </w:p>
        </w:tc>
        <w:tc>
          <w:tcPr>
            <w:tcW w:w="287" w:type="pct"/>
            <w:vAlign w:val="center"/>
          </w:tcPr>
          <w:p w14:paraId="2527E04F"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0,3</w:t>
            </w:r>
          </w:p>
        </w:tc>
        <w:tc>
          <w:tcPr>
            <w:tcW w:w="283" w:type="pct"/>
            <w:vAlign w:val="center"/>
          </w:tcPr>
          <w:p w14:paraId="05D509B9"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0,2</w:t>
            </w:r>
          </w:p>
        </w:tc>
        <w:tc>
          <w:tcPr>
            <w:tcW w:w="283" w:type="pct"/>
            <w:vAlign w:val="center"/>
          </w:tcPr>
          <w:p w14:paraId="58E2BB92"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0,2</w:t>
            </w:r>
          </w:p>
        </w:tc>
        <w:tc>
          <w:tcPr>
            <w:tcW w:w="280" w:type="pct"/>
            <w:vAlign w:val="center"/>
          </w:tcPr>
          <w:p w14:paraId="0D42C72E"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0,1</w:t>
            </w:r>
          </w:p>
        </w:tc>
        <w:tc>
          <w:tcPr>
            <w:tcW w:w="275" w:type="pct"/>
            <w:vAlign w:val="center"/>
          </w:tcPr>
          <w:p w14:paraId="55DFDBD8"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0,1</w:t>
            </w:r>
          </w:p>
        </w:tc>
      </w:tr>
      <w:tr w:rsidR="007C4136" w:rsidRPr="007C4136" w14:paraId="39E8F692" w14:textId="77777777" w:rsidTr="0032577A">
        <w:trPr>
          <w:trHeight w:val="232"/>
          <w:jc w:val="center"/>
        </w:trPr>
        <w:tc>
          <w:tcPr>
            <w:tcW w:w="245" w:type="pct"/>
            <w:vAlign w:val="center"/>
          </w:tcPr>
          <w:p w14:paraId="4733D447" w14:textId="77777777" w:rsidR="007C4136" w:rsidRPr="007C4136" w:rsidRDefault="007C4136" w:rsidP="007C4136">
            <w:pPr>
              <w:spacing w:line="212" w:lineRule="exact"/>
              <w:ind w:firstLine="0"/>
              <w:jc w:val="center"/>
              <w:rPr>
                <w:rFonts w:eastAsia="Times New Roman" w:cs="Times New Roman"/>
                <w:sz w:val="20"/>
                <w:szCs w:val="20"/>
              </w:rPr>
            </w:pPr>
            <w:r w:rsidRPr="007C4136">
              <w:rPr>
                <w:rFonts w:eastAsia="Times New Roman" w:cs="Times New Roman"/>
                <w:sz w:val="20"/>
                <w:szCs w:val="20"/>
              </w:rPr>
              <w:t>4</w:t>
            </w:r>
          </w:p>
        </w:tc>
        <w:tc>
          <w:tcPr>
            <w:tcW w:w="1852" w:type="pct"/>
            <w:vAlign w:val="center"/>
          </w:tcPr>
          <w:p w14:paraId="2A6377AB" w14:textId="77777777" w:rsidR="007C4136" w:rsidRPr="007C4136" w:rsidRDefault="007C4136" w:rsidP="007C4136">
            <w:pPr>
              <w:spacing w:line="212" w:lineRule="exact"/>
              <w:ind w:firstLine="0"/>
              <w:jc w:val="left"/>
              <w:rPr>
                <w:rFonts w:eastAsia="Times New Roman" w:cs="Times New Roman"/>
                <w:sz w:val="20"/>
                <w:szCs w:val="20"/>
                <w:lang w:val="ru-RU"/>
              </w:rPr>
            </w:pPr>
            <w:r w:rsidRPr="007C4136">
              <w:rPr>
                <w:rFonts w:eastAsia="Times New Roman" w:cs="Times New Roman"/>
                <w:sz w:val="20"/>
                <w:szCs w:val="20"/>
                <w:lang w:val="ru-RU"/>
              </w:rPr>
              <w:t>Значение показателей надежности объектов теплоснабжения, определяемого количеством прекращений подачи тепловой энергии в результате технологических нарушений на источниках тепловой энергии на 1 Гкал/час установленной мощности</w:t>
            </w:r>
          </w:p>
        </w:tc>
        <w:tc>
          <w:tcPr>
            <w:tcW w:w="347" w:type="pct"/>
            <w:vAlign w:val="center"/>
          </w:tcPr>
          <w:p w14:paraId="44F2A6B9" w14:textId="77777777" w:rsidR="007C4136" w:rsidRPr="007C4136" w:rsidRDefault="007C4136" w:rsidP="007C4136">
            <w:pPr>
              <w:spacing w:line="212" w:lineRule="exact"/>
              <w:ind w:firstLine="0"/>
              <w:jc w:val="center"/>
              <w:rPr>
                <w:rFonts w:eastAsia="Times New Roman" w:cs="Times New Roman"/>
                <w:sz w:val="20"/>
                <w:szCs w:val="20"/>
              </w:rPr>
            </w:pPr>
            <w:proofErr w:type="spellStart"/>
            <w:r w:rsidRPr="007C4136">
              <w:rPr>
                <w:rFonts w:eastAsia="Times New Roman" w:cs="Times New Roman"/>
                <w:sz w:val="20"/>
                <w:szCs w:val="20"/>
              </w:rPr>
              <w:t>ед</w:t>
            </w:r>
            <w:proofErr w:type="spellEnd"/>
            <w:r w:rsidRPr="007C4136">
              <w:rPr>
                <w:rFonts w:eastAsia="Times New Roman" w:cs="Times New Roman"/>
                <w:sz w:val="20"/>
                <w:szCs w:val="20"/>
              </w:rPr>
              <w:t>./</w:t>
            </w:r>
            <w:proofErr w:type="spellStart"/>
            <w:r w:rsidRPr="007C4136">
              <w:rPr>
                <w:rFonts w:eastAsia="Times New Roman" w:cs="Times New Roman"/>
                <w:sz w:val="20"/>
                <w:szCs w:val="20"/>
              </w:rPr>
              <w:t>Гкал</w:t>
            </w:r>
            <w:proofErr w:type="spellEnd"/>
            <w:r w:rsidRPr="007C4136">
              <w:rPr>
                <w:rFonts w:eastAsia="Times New Roman" w:cs="Times New Roman"/>
                <w:sz w:val="20"/>
                <w:szCs w:val="20"/>
              </w:rPr>
              <w:t>/ч</w:t>
            </w:r>
          </w:p>
        </w:tc>
        <w:tc>
          <w:tcPr>
            <w:tcW w:w="287" w:type="pct"/>
            <w:vAlign w:val="center"/>
          </w:tcPr>
          <w:p w14:paraId="2BF2EB9D" w14:textId="77777777" w:rsidR="007C4136" w:rsidRPr="007C4136" w:rsidRDefault="007C4136" w:rsidP="007C4136">
            <w:pPr>
              <w:spacing w:line="212" w:lineRule="exact"/>
              <w:ind w:firstLine="0"/>
              <w:jc w:val="center"/>
              <w:rPr>
                <w:rFonts w:eastAsia="Times New Roman" w:cs="Times New Roman"/>
                <w:sz w:val="20"/>
                <w:szCs w:val="20"/>
              </w:rPr>
            </w:pPr>
            <w:r w:rsidRPr="007C4136">
              <w:rPr>
                <w:rFonts w:eastAsia="Times New Roman" w:cs="Times New Roman"/>
                <w:sz w:val="20"/>
                <w:szCs w:val="20"/>
              </w:rPr>
              <w:t>0,07</w:t>
            </w:r>
          </w:p>
        </w:tc>
        <w:tc>
          <w:tcPr>
            <w:tcW w:w="287" w:type="pct"/>
            <w:vAlign w:val="center"/>
          </w:tcPr>
          <w:p w14:paraId="2145A8CC" w14:textId="77777777" w:rsidR="007C4136" w:rsidRPr="007C4136" w:rsidRDefault="007C4136" w:rsidP="007C4136">
            <w:pPr>
              <w:spacing w:line="212" w:lineRule="exact"/>
              <w:ind w:firstLine="0"/>
              <w:jc w:val="center"/>
              <w:rPr>
                <w:rFonts w:eastAsia="Times New Roman" w:cs="Times New Roman"/>
                <w:sz w:val="20"/>
                <w:szCs w:val="20"/>
              </w:rPr>
            </w:pPr>
            <w:r w:rsidRPr="007C4136">
              <w:rPr>
                <w:rFonts w:eastAsia="Times New Roman" w:cs="Times New Roman"/>
                <w:sz w:val="20"/>
                <w:szCs w:val="20"/>
              </w:rPr>
              <w:t>0,06</w:t>
            </w:r>
          </w:p>
        </w:tc>
        <w:tc>
          <w:tcPr>
            <w:tcW w:w="287" w:type="pct"/>
            <w:vAlign w:val="center"/>
          </w:tcPr>
          <w:p w14:paraId="08696DE2" w14:textId="77777777" w:rsidR="007C4136" w:rsidRPr="007C4136" w:rsidRDefault="007C4136" w:rsidP="007C4136">
            <w:pPr>
              <w:spacing w:line="212" w:lineRule="exact"/>
              <w:ind w:firstLine="0"/>
              <w:jc w:val="center"/>
              <w:rPr>
                <w:rFonts w:eastAsia="Times New Roman" w:cs="Times New Roman"/>
                <w:sz w:val="20"/>
                <w:szCs w:val="20"/>
              </w:rPr>
            </w:pPr>
            <w:r w:rsidRPr="007C4136">
              <w:rPr>
                <w:rFonts w:eastAsia="Times New Roman" w:cs="Times New Roman"/>
                <w:sz w:val="20"/>
                <w:szCs w:val="20"/>
              </w:rPr>
              <w:t>0,05</w:t>
            </w:r>
          </w:p>
        </w:tc>
        <w:tc>
          <w:tcPr>
            <w:tcW w:w="287" w:type="pct"/>
            <w:vAlign w:val="center"/>
          </w:tcPr>
          <w:p w14:paraId="4FA92D6D" w14:textId="77777777" w:rsidR="007C4136" w:rsidRPr="007C4136" w:rsidRDefault="007C4136" w:rsidP="007C4136">
            <w:pPr>
              <w:spacing w:line="212" w:lineRule="exact"/>
              <w:ind w:firstLine="0"/>
              <w:jc w:val="center"/>
              <w:rPr>
                <w:rFonts w:eastAsia="Times New Roman" w:cs="Times New Roman"/>
                <w:sz w:val="20"/>
                <w:szCs w:val="20"/>
              </w:rPr>
            </w:pPr>
            <w:r w:rsidRPr="007C4136">
              <w:rPr>
                <w:rFonts w:eastAsia="Times New Roman" w:cs="Times New Roman"/>
                <w:sz w:val="20"/>
                <w:szCs w:val="20"/>
              </w:rPr>
              <w:t>0,04</w:t>
            </w:r>
          </w:p>
        </w:tc>
        <w:tc>
          <w:tcPr>
            <w:tcW w:w="287" w:type="pct"/>
            <w:vAlign w:val="center"/>
          </w:tcPr>
          <w:p w14:paraId="28407C86" w14:textId="77777777" w:rsidR="007C4136" w:rsidRPr="007C4136" w:rsidRDefault="007C4136" w:rsidP="007C4136">
            <w:pPr>
              <w:spacing w:line="212" w:lineRule="exact"/>
              <w:ind w:firstLine="0"/>
              <w:jc w:val="center"/>
              <w:rPr>
                <w:rFonts w:eastAsia="Times New Roman" w:cs="Times New Roman"/>
                <w:sz w:val="20"/>
                <w:szCs w:val="20"/>
              </w:rPr>
            </w:pPr>
            <w:r w:rsidRPr="007C4136">
              <w:rPr>
                <w:rFonts w:eastAsia="Times New Roman" w:cs="Times New Roman"/>
                <w:sz w:val="20"/>
                <w:szCs w:val="20"/>
              </w:rPr>
              <w:t>0,03</w:t>
            </w:r>
          </w:p>
        </w:tc>
        <w:tc>
          <w:tcPr>
            <w:tcW w:w="283" w:type="pct"/>
            <w:vAlign w:val="center"/>
          </w:tcPr>
          <w:p w14:paraId="4CF5F6EC" w14:textId="77777777" w:rsidR="007C4136" w:rsidRPr="007C4136" w:rsidRDefault="007C4136" w:rsidP="007C4136">
            <w:pPr>
              <w:spacing w:line="212" w:lineRule="exact"/>
              <w:ind w:firstLine="0"/>
              <w:jc w:val="center"/>
              <w:rPr>
                <w:rFonts w:eastAsia="Times New Roman" w:cs="Times New Roman"/>
                <w:sz w:val="20"/>
                <w:szCs w:val="20"/>
              </w:rPr>
            </w:pPr>
            <w:r w:rsidRPr="007C4136">
              <w:rPr>
                <w:rFonts w:eastAsia="Times New Roman" w:cs="Times New Roman"/>
                <w:sz w:val="20"/>
                <w:szCs w:val="20"/>
              </w:rPr>
              <w:t>0,02</w:t>
            </w:r>
          </w:p>
        </w:tc>
        <w:tc>
          <w:tcPr>
            <w:tcW w:w="283" w:type="pct"/>
            <w:vAlign w:val="center"/>
          </w:tcPr>
          <w:p w14:paraId="130E9833" w14:textId="77777777" w:rsidR="007C4136" w:rsidRPr="007C4136" w:rsidRDefault="007C4136" w:rsidP="007C4136">
            <w:pPr>
              <w:spacing w:line="212" w:lineRule="exact"/>
              <w:ind w:firstLine="0"/>
              <w:jc w:val="center"/>
              <w:rPr>
                <w:rFonts w:eastAsia="Times New Roman" w:cs="Times New Roman"/>
                <w:sz w:val="20"/>
                <w:szCs w:val="20"/>
              </w:rPr>
            </w:pPr>
            <w:r w:rsidRPr="007C4136">
              <w:rPr>
                <w:rFonts w:eastAsia="Times New Roman" w:cs="Times New Roman"/>
                <w:sz w:val="20"/>
                <w:szCs w:val="20"/>
              </w:rPr>
              <w:t>0,02</w:t>
            </w:r>
          </w:p>
        </w:tc>
        <w:tc>
          <w:tcPr>
            <w:tcW w:w="280" w:type="pct"/>
            <w:vAlign w:val="center"/>
          </w:tcPr>
          <w:p w14:paraId="31F1958D" w14:textId="77777777" w:rsidR="007C4136" w:rsidRPr="007C4136" w:rsidRDefault="007C4136" w:rsidP="007C4136">
            <w:pPr>
              <w:spacing w:line="212" w:lineRule="exact"/>
              <w:ind w:firstLine="0"/>
              <w:jc w:val="center"/>
              <w:rPr>
                <w:rFonts w:eastAsia="Times New Roman" w:cs="Times New Roman"/>
                <w:sz w:val="20"/>
                <w:szCs w:val="20"/>
              </w:rPr>
            </w:pPr>
            <w:r w:rsidRPr="007C4136">
              <w:rPr>
                <w:rFonts w:eastAsia="Times New Roman" w:cs="Times New Roman"/>
                <w:sz w:val="20"/>
                <w:szCs w:val="20"/>
              </w:rPr>
              <w:t>0,01</w:t>
            </w:r>
          </w:p>
        </w:tc>
        <w:tc>
          <w:tcPr>
            <w:tcW w:w="275" w:type="pct"/>
            <w:vAlign w:val="center"/>
          </w:tcPr>
          <w:p w14:paraId="1C02FE78" w14:textId="77777777" w:rsidR="007C4136" w:rsidRPr="007C4136" w:rsidRDefault="007C4136" w:rsidP="007C4136">
            <w:pPr>
              <w:spacing w:line="212" w:lineRule="exact"/>
              <w:ind w:firstLine="0"/>
              <w:jc w:val="center"/>
              <w:rPr>
                <w:rFonts w:eastAsia="Times New Roman" w:cs="Times New Roman"/>
                <w:sz w:val="20"/>
                <w:szCs w:val="20"/>
              </w:rPr>
            </w:pPr>
            <w:r w:rsidRPr="007C4136">
              <w:rPr>
                <w:rFonts w:eastAsia="Times New Roman" w:cs="Times New Roman"/>
                <w:sz w:val="20"/>
                <w:szCs w:val="20"/>
              </w:rPr>
              <w:t>0,01</w:t>
            </w:r>
          </w:p>
        </w:tc>
      </w:tr>
      <w:tr w:rsidR="007C4136" w:rsidRPr="007C4136" w14:paraId="162FD311" w14:textId="77777777" w:rsidTr="0032577A">
        <w:trPr>
          <w:trHeight w:val="229"/>
          <w:jc w:val="center"/>
        </w:trPr>
        <w:tc>
          <w:tcPr>
            <w:tcW w:w="245" w:type="pct"/>
            <w:vAlign w:val="center"/>
          </w:tcPr>
          <w:p w14:paraId="394802A0"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5</w:t>
            </w:r>
          </w:p>
        </w:tc>
        <w:tc>
          <w:tcPr>
            <w:tcW w:w="1852" w:type="pct"/>
            <w:vAlign w:val="center"/>
          </w:tcPr>
          <w:p w14:paraId="1A9987D3" w14:textId="77777777" w:rsidR="007C4136" w:rsidRPr="007C4136" w:rsidRDefault="007C4136" w:rsidP="007C4136">
            <w:pPr>
              <w:spacing w:line="210" w:lineRule="exact"/>
              <w:ind w:firstLine="0"/>
              <w:jc w:val="left"/>
              <w:rPr>
                <w:rFonts w:eastAsia="Times New Roman" w:cs="Times New Roman"/>
                <w:sz w:val="20"/>
                <w:szCs w:val="20"/>
                <w:lang w:val="ru-RU"/>
              </w:rPr>
            </w:pPr>
            <w:r w:rsidRPr="007C4136">
              <w:rPr>
                <w:rFonts w:eastAsia="Times New Roman" w:cs="Times New Roman"/>
                <w:sz w:val="20"/>
                <w:szCs w:val="20"/>
                <w:lang w:val="ru-RU"/>
              </w:rPr>
              <w:t xml:space="preserve">Удельный  расход  условного  топлива  на  единицу  тепловой  энергии,  отпускаемой  с  коллекторов </w:t>
            </w:r>
          </w:p>
          <w:p w14:paraId="0EFC5903" w14:textId="77777777" w:rsidR="007C4136" w:rsidRPr="007C4136" w:rsidRDefault="007C4136" w:rsidP="007C4136">
            <w:pPr>
              <w:spacing w:line="210" w:lineRule="exact"/>
              <w:ind w:firstLine="0"/>
              <w:jc w:val="left"/>
              <w:rPr>
                <w:rFonts w:eastAsia="Times New Roman" w:cs="Times New Roman"/>
                <w:sz w:val="20"/>
                <w:szCs w:val="20"/>
              </w:rPr>
            </w:pPr>
            <w:proofErr w:type="spellStart"/>
            <w:r w:rsidRPr="007C4136">
              <w:rPr>
                <w:rFonts w:eastAsia="Times New Roman" w:cs="Times New Roman"/>
                <w:sz w:val="20"/>
                <w:szCs w:val="20"/>
              </w:rPr>
              <w:t>источников</w:t>
            </w:r>
            <w:proofErr w:type="spellEnd"/>
            <w:r w:rsidRPr="007C4136">
              <w:rPr>
                <w:rFonts w:eastAsia="Times New Roman" w:cs="Times New Roman"/>
                <w:sz w:val="20"/>
                <w:szCs w:val="20"/>
              </w:rPr>
              <w:t xml:space="preserve"> </w:t>
            </w:r>
            <w:proofErr w:type="spellStart"/>
            <w:r w:rsidRPr="007C4136">
              <w:rPr>
                <w:rFonts w:eastAsia="Times New Roman" w:cs="Times New Roman"/>
                <w:sz w:val="20"/>
                <w:szCs w:val="20"/>
              </w:rPr>
              <w:t>тепловой</w:t>
            </w:r>
            <w:proofErr w:type="spellEnd"/>
            <w:r w:rsidRPr="007C4136">
              <w:rPr>
                <w:rFonts w:eastAsia="Times New Roman" w:cs="Times New Roman"/>
                <w:sz w:val="20"/>
                <w:szCs w:val="20"/>
              </w:rPr>
              <w:t xml:space="preserve"> </w:t>
            </w:r>
            <w:proofErr w:type="spellStart"/>
            <w:r w:rsidRPr="007C4136">
              <w:rPr>
                <w:rFonts w:eastAsia="Times New Roman" w:cs="Times New Roman"/>
                <w:sz w:val="20"/>
                <w:szCs w:val="20"/>
              </w:rPr>
              <w:t>энергии</w:t>
            </w:r>
            <w:proofErr w:type="spellEnd"/>
          </w:p>
        </w:tc>
        <w:tc>
          <w:tcPr>
            <w:tcW w:w="347" w:type="pct"/>
            <w:vAlign w:val="center"/>
          </w:tcPr>
          <w:p w14:paraId="01EF73C7" w14:textId="77777777" w:rsidR="007C4136" w:rsidRPr="007C4136" w:rsidRDefault="007C4136" w:rsidP="007C4136">
            <w:pPr>
              <w:spacing w:line="210" w:lineRule="exact"/>
              <w:ind w:firstLine="0"/>
              <w:jc w:val="center"/>
              <w:rPr>
                <w:rFonts w:eastAsia="Times New Roman" w:cs="Times New Roman"/>
                <w:sz w:val="20"/>
                <w:szCs w:val="20"/>
              </w:rPr>
            </w:pPr>
            <w:proofErr w:type="spellStart"/>
            <w:r w:rsidRPr="007C4136">
              <w:rPr>
                <w:rFonts w:eastAsia="Times New Roman" w:cs="Times New Roman"/>
                <w:sz w:val="20"/>
                <w:szCs w:val="20"/>
              </w:rPr>
              <w:t>тут</w:t>
            </w:r>
            <w:proofErr w:type="spellEnd"/>
            <w:r w:rsidRPr="007C4136">
              <w:rPr>
                <w:rFonts w:eastAsia="Times New Roman" w:cs="Times New Roman"/>
                <w:sz w:val="20"/>
                <w:szCs w:val="20"/>
              </w:rPr>
              <w:t>/</w:t>
            </w:r>
            <w:proofErr w:type="spellStart"/>
            <w:r w:rsidRPr="007C4136">
              <w:rPr>
                <w:rFonts w:eastAsia="Times New Roman" w:cs="Times New Roman"/>
                <w:sz w:val="20"/>
                <w:szCs w:val="20"/>
              </w:rPr>
              <w:t>Гкал</w:t>
            </w:r>
            <w:proofErr w:type="spellEnd"/>
          </w:p>
        </w:tc>
        <w:tc>
          <w:tcPr>
            <w:tcW w:w="287" w:type="pct"/>
            <w:vAlign w:val="center"/>
          </w:tcPr>
          <w:p w14:paraId="5A3948CC"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0,273</w:t>
            </w:r>
          </w:p>
        </w:tc>
        <w:tc>
          <w:tcPr>
            <w:tcW w:w="287" w:type="pct"/>
            <w:vAlign w:val="center"/>
          </w:tcPr>
          <w:p w14:paraId="62AA9A18"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0,273</w:t>
            </w:r>
          </w:p>
        </w:tc>
        <w:tc>
          <w:tcPr>
            <w:tcW w:w="287" w:type="pct"/>
            <w:vAlign w:val="center"/>
          </w:tcPr>
          <w:p w14:paraId="45E66F59"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0,273</w:t>
            </w:r>
          </w:p>
        </w:tc>
        <w:tc>
          <w:tcPr>
            <w:tcW w:w="287" w:type="pct"/>
            <w:vAlign w:val="center"/>
          </w:tcPr>
          <w:p w14:paraId="344A8100"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0,273</w:t>
            </w:r>
          </w:p>
        </w:tc>
        <w:tc>
          <w:tcPr>
            <w:tcW w:w="287" w:type="pct"/>
            <w:vAlign w:val="center"/>
          </w:tcPr>
          <w:p w14:paraId="2943A469"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0,273</w:t>
            </w:r>
          </w:p>
        </w:tc>
        <w:tc>
          <w:tcPr>
            <w:tcW w:w="283" w:type="pct"/>
            <w:vAlign w:val="center"/>
          </w:tcPr>
          <w:p w14:paraId="23070798"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0,247</w:t>
            </w:r>
          </w:p>
        </w:tc>
        <w:tc>
          <w:tcPr>
            <w:tcW w:w="283" w:type="pct"/>
            <w:vAlign w:val="center"/>
          </w:tcPr>
          <w:p w14:paraId="5FBB1594"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0,247</w:t>
            </w:r>
          </w:p>
        </w:tc>
        <w:tc>
          <w:tcPr>
            <w:tcW w:w="280" w:type="pct"/>
            <w:vAlign w:val="center"/>
          </w:tcPr>
          <w:p w14:paraId="2737B3EC"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247</w:t>
            </w:r>
          </w:p>
        </w:tc>
        <w:tc>
          <w:tcPr>
            <w:tcW w:w="275" w:type="pct"/>
            <w:vAlign w:val="center"/>
          </w:tcPr>
          <w:p w14:paraId="1EFE2074"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0,247</w:t>
            </w:r>
          </w:p>
        </w:tc>
      </w:tr>
      <w:tr w:rsidR="007C4136" w:rsidRPr="007C4136" w14:paraId="39DF734D" w14:textId="77777777" w:rsidTr="0032577A">
        <w:trPr>
          <w:trHeight w:val="698"/>
          <w:jc w:val="center"/>
        </w:trPr>
        <w:tc>
          <w:tcPr>
            <w:tcW w:w="245" w:type="pct"/>
            <w:vAlign w:val="center"/>
          </w:tcPr>
          <w:p w14:paraId="43C0ED3F"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6</w:t>
            </w:r>
          </w:p>
        </w:tc>
        <w:tc>
          <w:tcPr>
            <w:tcW w:w="1852" w:type="pct"/>
            <w:vAlign w:val="center"/>
          </w:tcPr>
          <w:p w14:paraId="5B5A5AF5" w14:textId="77777777" w:rsidR="007C4136" w:rsidRPr="007C4136" w:rsidRDefault="007C4136" w:rsidP="007C4136">
            <w:pPr>
              <w:spacing w:line="210" w:lineRule="exact"/>
              <w:ind w:firstLine="0"/>
              <w:jc w:val="left"/>
              <w:rPr>
                <w:rFonts w:eastAsia="Times New Roman" w:cs="Times New Roman"/>
                <w:sz w:val="20"/>
                <w:szCs w:val="20"/>
                <w:lang w:val="ru-RU"/>
              </w:rPr>
            </w:pPr>
            <w:r w:rsidRPr="007C4136">
              <w:rPr>
                <w:rFonts w:eastAsia="Times New Roman" w:cs="Times New Roman"/>
                <w:sz w:val="20"/>
                <w:szCs w:val="20"/>
                <w:lang w:val="ru-RU"/>
              </w:rPr>
              <w:t xml:space="preserve">Доля отпуска тепловой энергии, осуществляемого потребителям по приборам учета, в общем объеме </w:t>
            </w:r>
          </w:p>
          <w:p w14:paraId="34605760" w14:textId="77777777" w:rsidR="007C4136" w:rsidRPr="007C4136" w:rsidRDefault="007C4136" w:rsidP="007C4136">
            <w:pPr>
              <w:spacing w:line="210" w:lineRule="exact"/>
              <w:ind w:firstLine="0"/>
              <w:jc w:val="left"/>
              <w:rPr>
                <w:rFonts w:eastAsia="Times New Roman" w:cs="Times New Roman"/>
                <w:sz w:val="20"/>
                <w:szCs w:val="20"/>
              </w:rPr>
            </w:pPr>
            <w:proofErr w:type="spellStart"/>
            <w:r w:rsidRPr="007C4136">
              <w:rPr>
                <w:rFonts w:eastAsia="Times New Roman" w:cs="Times New Roman"/>
                <w:sz w:val="20"/>
                <w:szCs w:val="20"/>
              </w:rPr>
              <w:t>отпущенной</w:t>
            </w:r>
            <w:proofErr w:type="spellEnd"/>
            <w:r w:rsidRPr="007C4136">
              <w:rPr>
                <w:rFonts w:eastAsia="Times New Roman" w:cs="Times New Roman"/>
                <w:sz w:val="20"/>
                <w:szCs w:val="20"/>
              </w:rPr>
              <w:t xml:space="preserve"> </w:t>
            </w:r>
            <w:proofErr w:type="spellStart"/>
            <w:r w:rsidRPr="007C4136">
              <w:rPr>
                <w:rFonts w:eastAsia="Times New Roman" w:cs="Times New Roman"/>
                <w:sz w:val="20"/>
                <w:szCs w:val="20"/>
              </w:rPr>
              <w:t>тепловой</w:t>
            </w:r>
            <w:proofErr w:type="spellEnd"/>
            <w:r w:rsidRPr="007C4136">
              <w:rPr>
                <w:rFonts w:eastAsia="Times New Roman" w:cs="Times New Roman"/>
                <w:sz w:val="20"/>
                <w:szCs w:val="20"/>
              </w:rPr>
              <w:t xml:space="preserve"> </w:t>
            </w:r>
            <w:proofErr w:type="spellStart"/>
            <w:r w:rsidRPr="007C4136">
              <w:rPr>
                <w:rFonts w:eastAsia="Times New Roman" w:cs="Times New Roman"/>
                <w:sz w:val="20"/>
                <w:szCs w:val="20"/>
              </w:rPr>
              <w:t>энергии</w:t>
            </w:r>
            <w:proofErr w:type="spellEnd"/>
          </w:p>
        </w:tc>
        <w:tc>
          <w:tcPr>
            <w:tcW w:w="347" w:type="pct"/>
            <w:vAlign w:val="center"/>
          </w:tcPr>
          <w:p w14:paraId="6F04C6B4"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w:t>
            </w:r>
          </w:p>
        </w:tc>
        <w:tc>
          <w:tcPr>
            <w:tcW w:w="287" w:type="pct"/>
            <w:vAlign w:val="center"/>
          </w:tcPr>
          <w:p w14:paraId="2547D683"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0</w:t>
            </w:r>
          </w:p>
        </w:tc>
        <w:tc>
          <w:tcPr>
            <w:tcW w:w="287" w:type="pct"/>
            <w:vAlign w:val="center"/>
          </w:tcPr>
          <w:p w14:paraId="4FFD2173"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0</w:t>
            </w:r>
          </w:p>
        </w:tc>
        <w:tc>
          <w:tcPr>
            <w:tcW w:w="287" w:type="pct"/>
            <w:vAlign w:val="center"/>
          </w:tcPr>
          <w:p w14:paraId="3CF92C04"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0</w:t>
            </w:r>
          </w:p>
        </w:tc>
        <w:tc>
          <w:tcPr>
            <w:tcW w:w="287" w:type="pct"/>
            <w:vAlign w:val="center"/>
          </w:tcPr>
          <w:p w14:paraId="3E1A7D3B"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50</w:t>
            </w:r>
          </w:p>
        </w:tc>
        <w:tc>
          <w:tcPr>
            <w:tcW w:w="287" w:type="pct"/>
            <w:vAlign w:val="center"/>
          </w:tcPr>
          <w:p w14:paraId="194309DE"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60</w:t>
            </w:r>
          </w:p>
        </w:tc>
        <w:tc>
          <w:tcPr>
            <w:tcW w:w="283" w:type="pct"/>
            <w:vAlign w:val="center"/>
          </w:tcPr>
          <w:p w14:paraId="3BDE3D6D"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70</w:t>
            </w:r>
          </w:p>
        </w:tc>
        <w:tc>
          <w:tcPr>
            <w:tcW w:w="283" w:type="pct"/>
            <w:vAlign w:val="center"/>
          </w:tcPr>
          <w:p w14:paraId="57E745C7"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80</w:t>
            </w:r>
          </w:p>
        </w:tc>
        <w:tc>
          <w:tcPr>
            <w:tcW w:w="280" w:type="pct"/>
            <w:vAlign w:val="center"/>
          </w:tcPr>
          <w:p w14:paraId="5E6CD28F"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90</w:t>
            </w:r>
          </w:p>
        </w:tc>
        <w:tc>
          <w:tcPr>
            <w:tcW w:w="275" w:type="pct"/>
            <w:vAlign w:val="center"/>
          </w:tcPr>
          <w:p w14:paraId="0FD6AE0A"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100</w:t>
            </w:r>
          </w:p>
        </w:tc>
      </w:tr>
      <w:tr w:rsidR="007C4136" w:rsidRPr="007C4136" w14:paraId="77B53108" w14:textId="77777777" w:rsidTr="0032577A">
        <w:trPr>
          <w:trHeight w:val="229"/>
          <w:jc w:val="center"/>
        </w:trPr>
        <w:tc>
          <w:tcPr>
            <w:tcW w:w="245" w:type="pct"/>
            <w:vAlign w:val="center"/>
          </w:tcPr>
          <w:p w14:paraId="4C571741"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7</w:t>
            </w:r>
          </w:p>
        </w:tc>
        <w:tc>
          <w:tcPr>
            <w:tcW w:w="1852" w:type="pct"/>
            <w:vAlign w:val="center"/>
          </w:tcPr>
          <w:p w14:paraId="442400FD" w14:textId="77777777" w:rsidR="007C4136" w:rsidRPr="007C4136" w:rsidRDefault="007C4136" w:rsidP="007C4136">
            <w:pPr>
              <w:spacing w:line="210" w:lineRule="exact"/>
              <w:ind w:firstLine="0"/>
              <w:jc w:val="left"/>
              <w:rPr>
                <w:rFonts w:eastAsia="Times New Roman" w:cs="Times New Roman"/>
                <w:sz w:val="20"/>
                <w:szCs w:val="20"/>
                <w:lang w:val="ru-RU"/>
              </w:rPr>
            </w:pPr>
            <w:r w:rsidRPr="007C4136">
              <w:rPr>
                <w:rFonts w:eastAsia="Times New Roman" w:cs="Times New Roman"/>
                <w:sz w:val="20"/>
                <w:szCs w:val="20"/>
                <w:lang w:val="ru-RU"/>
              </w:rPr>
              <w:t>Коэффициент использования установленной тепловой мощности</w:t>
            </w:r>
          </w:p>
        </w:tc>
        <w:tc>
          <w:tcPr>
            <w:tcW w:w="347" w:type="pct"/>
            <w:vAlign w:val="center"/>
          </w:tcPr>
          <w:p w14:paraId="3446C4B9"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w:t>
            </w:r>
          </w:p>
        </w:tc>
        <w:tc>
          <w:tcPr>
            <w:tcW w:w="287" w:type="pct"/>
            <w:vAlign w:val="center"/>
          </w:tcPr>
          <w:p w14:paraId="19F5CCBE"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44,7</w:t>
            </w:r>
          </w:p>
        </w:tc>
        <w:tc>
          <w:tcPr>
            <w:tcW w:w="287" w:type="pct"/>
            <w:vAlign w:val="center"/>
          </w:tcPr>
          <w:p w14:paraId="05BC5F35"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44,7</w:t>
            </w:r>
          </w:p>
        </w:tc>
        <w:tc>
          <w:tcPr>
            <w:tcW w:w="287" w:type="pct"/>
            <w:vAlign w:val="center"/>
          </w:tcPr>
          <w:p w14:paraId="269D20FD"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44,7</w:t>
            </w:r>
          </w:p>
        </w:tc>
        <w:tc>
          <w:tcPr>
            <w:tcW w:w="287" w:type="pct"/>
            <w:vAlign w:val="center"/>
          </w:tcPr>
          <w:p w14:paraId="75074E3E"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47,4</w:t>
            </w:r>
          </w:p>
        </w:tc>
        <w:tc>
          <w:tcPr>
            <w:tcW w:w="287" w:type="pct"/>
            <w:vAlign w:val="center"/>
          </w:tcPr>
          <w:p w14:paraId="3451938A"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47,4</w:t>
            </w:r>
          </w:p>
        </w:tc>
        <w:tc>
          <w:tcPr>
            <w:tcW w:w="283" w:type="pct"/>
            <w:vAlign w:val="center"/>
          </w:tcPr>
          <w:p w14:paraId="3895E814"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47,4</w:t>
            </w:r>
          </w:p>
        </w:tc>
        <w:tc>
          <w:tcPr>
            <w:tcW w:w="283" w:type="pct"/>
            <w:vAlign w:val="center"/>
          </w:tcPr>
          <w:p w14:paraId="69F52406"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47,4</w:t>
            </w:r>
          </w:p>
        </w:tc>
        <w:tc>
          <w:tcPr>
            <w:tcW w:w="280" w:type="pct"/>
            <w:vAlign w:val="center"/>
          </w:tcPr>
          <w:p w14:paraId="7C73F56F"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47,4</w:t>
            </w:r>
          </w:p>
        </w:tc>
        <w:tc>
          <w:tcPr>
            <w:tcW w:w="275" w:type="pct"/>
            <w:vAlign w:val="center"/>
          </w:tcPr>
          <w:p w14:paraId="079B9BD0"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47,4</w:t>
            </w:r>
          </w:p>
        </w:tc>
      </w:tr>
      <w:tr w:rsidR="007C4136" w:rsidRPr="007C4136" w14:paraId="4CA614F2" w14:textId="77777777" w:rsidTr="0032577A">
        <w:trPr>
          <w:trHeight w:val="229"/>
          <w:jc w:val="center"/>
        </w:trPr>
        <w:tc>
          <w:tcPr>
            <w:tcW w:w="245" w:type="pct"/>
            <w:vAlign w:val="center"/>
          </w:tcPr>
          <w:p w14:paraId="7D270221"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8</w:t>
            </w:r>
          </w:p>
        </w:tc>
        <w:tc>
          <w:tcPr>
            <w:tcW w:w="1852" w:type="pct"/>
            <w:vAlign w:val="center"/>
          </w:tcPr>
          <w:p w14:paraId="5C89A080" w14:textId="77777777" w:rsidR="007C4136" w:rsidRPr="007C4136" w:rsidRDefault="007C4136" w:rsidP="007C4136">
            <w:pPr>
              <w:spacing w:line="210" w:lineRule="exact"/>
              <w:ind w:firstLine="0"/>
              <w:jc w:val="left"/>
              <w:rPr>
                <w:rFonts w:eastAsia="Times New Roman" w:cs="Times New Roman"/>
                <w:sz w:val="20"/>
                <w:szCs w:val="20"/>
                <w:lang w:val="ru-RU"/>
              </w:rPr>
            </w:pPr>
            <w:r w:rsidRPr="007C4136">
              <w:rPr>
                <w:rFonts w:eastAsia="Times New Roman" w:cs="Times New Roman"/>
                <w:sz w:val="20"/>
                <w:szCs w:val="20"/>
                <w:lang w:val="ru-RU"/>
              </w:rPr>
              <w:t>Суммарная мощность строящихся, реконструируемых и модернизируемых источников тепловой энергии</w:t>
            </w:r>
          </w:p>
        </w:tc>
        <w:tc>
          <w:tcPr>
            <w:tcW w:w="347" w:type="pct"/>
            <w:vAlign w:val="center"/>
          </w:tcPr>
          <w:p w14:paraId="26DF39B9" w14:textId="77777777" w:rsidR="007C4136" w:rsidRPr="007C4136" w:rsidRDefault="007C4136" w:rsidP="007C4136">
            <w:pPr>
              <w:spacing w:line="210" w:lineRule="exact"/>
              <w:ind w:firstLine="0"/>
              <w:jc w:val="center"/>
              <w:rPr>
                <w:rFonts w:eastAsia="Times New Roman" w:cs="Times New Roman"/>
                <w:sz w:val="20"/>
                <w:szCs w:val="20"/>
              </w:rPr>
            </w:pPr>
            <w:proofErr w:type="spellStart"/>
            <w:r w:rsidRPr="007C4136">
              <w:rPr>
                <w:rFonts w:eastAsia="Times New Roman" w:cs="Times New Roman"/>
                <w:sz w:val="20"/>
                <w:szCs w:val="20"/>
              </w:rPr>
              <w:t>Гкал</w:t>
            </w:r>
            <w:proofErr w:type="spellEnd"/>
            <w:r w:rsidRPr="007C4136">
              <w:rPr>
                <w:rFonts w:eastAsia="Times New Roman" w:cs="Times New Roman"/>
                <w:sz w:val="20"/>
                <w:szCs w:val="20"/>
              </w:rPr>
              <w:t>/ч</w:t>
            </w:r>
          </w:p>
        </w:tc>
        <w:tc>
          <w:tcPr>
            <w:tcW w:w="287" w:type="pct"/>
            <w:vAlign w:val="center"/>
          </w:tcPr>
          <w:p w14:paraId="5CB64546" w14:textId="77777777" w:rsidR="007C4136" w:rsidRPr="007C4136" w:rsidRDefault="007C4136" w:rsidP="007C4136">
            <w:pPr>
              <w:spacing w:line="210" w:lineRule="exact"/>
              <w:ind w:firstLine="0"/>
              <w:jc w:val="center"/>
              <w:rPr>
                <w:rFonts w:eastAsia="Times New Roman" w:cs="Times New Roman"/>
                <w:sz w:val="20"/>
                <w:szCs w:val="20"/>
              </w:rPr>
            </w:pPr>
          </w:p>
        </w:tc>
        <w:tc>
          <w:tcPr>
            <w:tcW w:w="287" w:type="pct"/>
            <w:vAlign w:val="center"/>
          </w:tcPr>
          <w:p w14:paraId="578C6AD1" w14:textId="77777777" w:rsidR="007C4136" w:rsidRPr="007C4136" w:rsidRDefault="007C4136" w:rsidP="007C4136">
            <w:pPr>
              <w:spacing w:line="210" w:lineRule="exact"/>
              <w:ind w:firstLine="0"/>
              <w:jc w:val="center"/>
              <w:rPr>
                <w:rFonts w:eastAsia="Times New Roman" w:cs="Times New Roman"/>
                <w:sz w:val="20"/>
                <w:szCs w:val="20"/>
              </w:rPr>
            </w:pPr>
          </w:p>
        </w:tc>
        <w:tc>
          <w:tcPr>
            <w:tcW w:w="287" w:type="pct"/>
            <w:vAlign w:val="center"/>
          </w:tcPr>
          <w:p w14:paraId="40EAAC57"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3,2</w:t>
            </w:r>
          </w:p>
        </w:tc>
        <w:tc>
          <w:tcPr>
            <w:tcW w:w="287" w:type="pct"/>
            <w:vAlign w:val="center"/>
          </w:tcPr>
          <w:p w14:paraId="05E26C56" w14:textId="77777777" w:rsidR="007C4136" w:rsidRPr="007C4136" w:rsidRDefault="007C4136" w:rsidP="007C4136">
            <w:pPr>
              <w:spacing w:line="210" w:lineRule="exact"/>
              <w:ind w:firstLine="0"/>
              <w:jc w:val="center"/>
              <w:rPr>
                <w:rFonts w:eastAsia="Times New Roman" w:cs="Times New Roman"/>
                <w:sz w:val="20"/>
                <w:szCs w:val="20"/>
              </w:rPr>
            </w:pPr>
          </w:p>
        </w:tc>
        <w:tc>
          <w:tcPr>
            <w:tcW w:w="287" w:type="pct"/>
            <w:vAlign w:val="center"/>
          </w:tcPr>
          <w:p w14:paraId="5A62D3D7" w14:textId="77777777" w:rsidR="007C4136" w:rsidRPr="007C4136" w:rsidRDefault="007C4136" w:rsidP="007C4136">
            <w:pPr>
              <w:spacing w:line="210" w:lineRule="exact"/>
              <w:ind w:firstLine="0"/>
              <w:jc w:val="center"/>
              <w:rPr>
                <w:rFonts w:eastAsia="Times New Roman" w:cs="Times New Roman"/>
                <w:sz w:val="20"/>
                <w:szCs w:val="20"/>
              </w:rPr>
            </w:pPr>
          </w:p>
        </w:tc>
        <w:tc>
          <w:tcPr>
            <w:tcW w:w="283" w:type="pct"/>
            <w:vAlign w:val="center"/>
          </w:tcPr>
          <w:p w14:paraId="1C65CC94" w14:textId="77777777" w:rsidR="007C4136" w:rsidRPr="007C4136" w:rsidRDefault="007C4136" w:rsidP="007C4136">
            <w:pPr>
              <w:spacing w:line="210" w:lineRule="exact"/>
              <w:ind w:firstLine="0"/>
              <w:jc w:val="center"/>
              <w:rPr>
                <w:rFonts w:eastAsia="Times New Roman" w:cs="Times New Roman"/>
                <w:sz w:val="20"/>
                <w:szCs w:val="20"/>
              </w:rPr>
            </w:pPr>
          </w:p>
        </w:tc>
        <w:tc>
          <w:tcPr>
            <w:tcW w:w="283" w:type="pct"/>
            <w:vAlign w:val="center"/>
          </w:tcPr>
          <w:p w14:paraId="08660BB5" w14:textId="77777777" w:rsidR="007C4136" w:rsidRPr="007C4136" w:rsidRDefault="007C4136" w:rsidP="007C4136">
            <w:pPr>
              <w:spacing w:line="210" w:lineRule="exact"/>
              <w:ind w:firstLine="0"/>
              <w:jc w:val="center"/>
              <w:rPr>
                <w:rFonts w:eastAsia="Times New Roman" w:cs="Times New Roman"/>
                <w:sz w:val="20"/>
                <w:szCs w:val="20"/>
              </w:rPr>
            </w:pPr>
          </w:p>
        </w:tc>
        <w:tc>
          <w:tcPr>
            <w:tcW w:w="280" w:type="pct"/>
            <w:vAlign w:val="center"/>
          </w:tcPr>
          <w:p w14:paraId="4DDBCC3C" w14:textId="77777777" w:rsidR="007C4136" w:rsidRPr="007C4136" w:rsidRDefault="007C4136" w:rsidP="007C4136">
            <w:pPr>
              <w:spacing w:line="210" w:lineRule="exact"/>
              <w:ind w:firstLine="0"/>
              <w:jc w:val="center"/>
              <w:rPr>
                <w:rFonts w:eastAsia="Times New Roman" w:cs="Times New Roman"/>
                <w:sz w:val="20"/>
                <w:szCs w:val="20"/>
              </w:rPr>
            </w:pPr>
          </w:p>
        </w:tc>
        <w:tc>
          <w:tcPr>
            <w:tcW w:w="275" w:type="pct"/>
            <w:vAlign w:val="center"/>
          </w:tcPr>
          <w:p w14:paraId="0436FD75" w14:textId="77777777" w:rsidR="007C4136" w:rsidRPr="007C4136" w:rsidRDefault="007C4136" w:rsidP="007C4136">
            <w:pPr>
              <w:spacing w:line="210" w:lineRule="exact"/>
              <w:ind w:firstLine="0"/>
              <w:jc w:val="center"/>
              <w:rPr>
                <w:rFonts w:eastAsia="Times New Roman" w:cs="Times New Roman"/>
                <w:sz w:val="20"/>
                <w:szCs w:val="20"/>
              </w:rPr>
            </w:pPr>
          </w:p>
        </w:tc>
      </w:tr>
      <w:tr w:rsidR="007C4136" w:rsidRPr="007C4136" w14:paraId="2D60679A" w14:textId="77777777" w:rsidTr="0032577A">
        <w:trPr>
          <w:trHeight w:val="229"/>
          <w:jc w:val="center"/>
        </w:trPr>
        <w:tc>
          <w:tcPr>
            <w:tcW w:w="245" w:type="pct"/>
            <w:vAlign w:val="center"/>
          </w:tcPr>
          <w:p w14:paraId="1A7E5E89"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9</w:t>
            </w:r>
          </w:p>
        </w:tc>
        <w:tc>
          <w:tcPr>
            <w:tcW w:w="1852" w:type="pct"/>
            <w:vAlign w:val="center"/>
          </w:tcPr>
          <w:p w14:paraId="7CFD6058" w14:textId="77777777" w:rsidR="007C4136" w:rsidRPr="007C4136" w:rsidRDefault="007C4136" w:rsidP="007C4136">
            <w:pPr>
              <w:spacing w:line="210" w:lineRule="exact"/>
              <w:ind w:firstLine="0"/>
              <w:jc w:val="left"/>
              <w:rPr>
                <w:rFonts w:eastAsia="Times New Roman" w:cs="Times New Roman"/>
                <w:sz w:val="20"/>
                <w:szCs w:val="20"/>
                <w:lang w:val="ru-RU"/>
              </w:rPr>
            </w:pPr>
            <w:r w:rsidRPr="007C4136">
              <w:rPr>
                <w:rFonts w:eastAsia="Times New Roman" w:cs="Times New Roman"/>
                <w:sz w:val="20"/>
                <w:szCs w:val="20"/>
                <w:lang w:val="ru-RU"/>
              </w:rPr>
              <w:t xml:space="preserve">Значение показателя эффективности отношение величины технологических потерь тепловой энергии теплоносителя к </w:t>
            </w:r>
            <w:r w:rsidRPr="007C4136">
              <w:rPr>
                <w:rFonts w:eastAsia="Times New Roman" w:cs="Times New Roman"/>
                <w:sz w:val="20"/>
                <w:szCs w:val="20"/>
                <w:lang w:val="ru-RU"/>
              </w:rPr>
              <w:lastRenderedPageBreak/>
              <w:t>материальной характеристике тепловой сети</w:t>
            </w:r>
          </w:p>
        </w:tc>
        <w:tc>
          <w:tcPr>
            <w:tcW w:w="347" w:type="pct"/>
            <w:vAlign w:val="center"/>
          </w:tcPr>
          <w:p w14:paraId="1F66011D" w14:textId="77777777" w:rsidR="007C4136" w:rsidRPr="007C4136" w:rsidRDefault="007C4136" w:rsidP="007C4136">
            <w:pPr>
              <w:spacing w:line="210" w:lineRule="exact"/>
              <w:ind w:firstLine="0"/>
              <w:jc w:val="center"/>
              <w:rPr>
                <w:rFonts w:eastAsia="Times New Roman" w:cs="Times New Roman"/>
                <w:sz w:val="20"/>
                <w:szCs w:val="20"/>
                <w:vertAlign w:val="superscript"/>
              </w:rPr>
            </w:pPr>
            <w:proofErr w:type="spellStart"/>
            <w:r w:rsidRPr="007C4136">
              <w:rPr>
                <w:rFonts w:eastAsia="Times New Roman" w:cs="Times New Roman"/>
                <w:sz w:val="20"/>
                <w:szCs w:val="20"/>
              </w:rPr>
              <w:lastRenderedPageBreak/>
              <w:t>Гкал</w:t>
            </w:r>
            <w:proofErr w:type="spellEnd"/>
            <w:r w:rsidRPr="007C4136">
              <w:rPr>
                <w:rFonts w:eastAsia="Times New Roman" w:cs="Times New Roman"/>
                <w:sz w:val="20"/>
                <w:szCs w:val="20"/>
              </w:rPr>
              <w:t>/м</w:t>
            </w:r>
            <w:r w:rsidRPr="007C4136">
              <w:rPr>
                <w:rFonts w:eastAsia="Times New Roman" w:cs="Times New Roman"/>
                <w:sz w:val="20"/>
                <w:szCs w:val="20"/>
                <w:vertAlign w:val="superscript"/>
              </w:rPr>
              <w:t>2</w:t>
            </w:r>
          </w:p>
        </w:tc>
        <w:tc>
          <w:tcPr>
            <w:tcW w:w="287" w:type="pct"/>
            <w:vAlign w:val="center"/>
          </w:tcPr>
          <w:p w14:paraId="274573CD"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4,6</w:t>
            </w:r>
          </w:p>
        </w:tc>
        <w:tc>
          <w:tcPr>
            <w:tcW w:w="287" w:type="pct"/>
            <w:vAlign w:val="center"/>
          </w:tcPr>
          <w:p w14:paraId="2E785724"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4,4</w:t>
            </w:r>
          </w:p>
        </w:tc>
        <w:tc>
          <w:tcPr>
            <w:tcW w:w="287" w:type="pct"/>
            <w:vAlign w:val="center"/>
          </w:tcPr>
          <w:p w14:paraId="59B3C77C"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4,4</w:t>
            </w:r>
          </w:p>
        </w:tc>
        <w:tc>
          <w:tcPr>
            <w:tcW w:w="287" w:type="pct"/>
            <w:vAlign w:val="center"/>
          </w:tcPr>
          <w:p w14:paraId="60F8BDDB"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4,4</w:t>
            </w:r>
          </w:p>
        </w:tc>
        <w:tc>
          <w:tcPr>
            <w:tcW w:w="287" w:type="pct"/>
            <w:vAlign w:val="center"/>
          </w:tcPr>
          <w:p w14:paraId="41986448"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4,3</w:t>
            </w:r>
          </w:p>
        </w:tc>
        <w:tc>
          <w:tcPr>
            <w:tcW w:w="283" w:type="pct"/>
            <w:vAlign w:val="center"/>
          </w:tcPr>
          <w:p w14:paraId="0E4C0350"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4,3</w:t>
            </w:r>
          </w:p>
        </w:tc>
        <w:tc>
          <w:tcPr>
            <w:tcW w:w="283" w:type="pct"/>
            <w:vAlign w:val="center"/>
          </w:tcPr>
          <w:p w14:paraId="1527CFC9"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4,3</w:t>
            </w:r>
          </w:p>
        </w:tc>
        <w:tc>
          <w:tcPr>
            <w:tcW w:w="280" w:type="pct"/>
            <w:vAlign w:val="center"/>
          </w:tcPr>
          <w:p w14:paraId="335AFC94"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4,3</w:t>
            </w:r>
          </w:p>
        </w:tc>
        <w:tc>
          <w:tcPr>
            <w:tcW w:w="275" w:type="pct"/>
            <w:vAlign w:val="center"/>
          </w:tcPr>
          <w:p w14:paraId="44989A33"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4,3</w:t>
            </w:r>
          </w:p>
        </w:tc>
      </w:tr>
      <w:tr w:rsidR="007C4136" w:rsidRPr="007C4136" w14:paraId="76E25F3D" w14:textId="77777777" w:rsidTr="0032577A">
        <w:trPr>
          <w:trHeight w:val="229"/>
          <w:jc w:val="center"/>
        </w:trPr>
        <w:tc>
          <w:tcPr>
            <w:tcW w:w="245" w:type="pct"/>
            <w:vAlign w:val="center"/>
          </w:tcPr>
          <w:p w14:paraId="667346F3"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10</w:t>
            </w:r>
          </w:p>
        </w:tc>
        <w:tc>
          <w:tcPr>
            <w:tcW w:w="1852" w:type="pct"/>
            <w:vAlign w:val="center"/>
          </w:tcPr>
          <w:p w14:paraId="6F75C778" w14:textId="77777777" w:rsidR="007C4136" w:rsidRPr="007C4136" w:rsidRDefault="007C4136" w:rsidP="007C4136">
            <w:pPr>
              <w:spacing w:line="210" w:lineRule="exact"/>
              <w:ind w:firstLine="0"/>
              <w:jc w:val="left"/>
              <w:rPr>
                <w:rFonts w:eastAsia="Times New Roman" w:cs="Times New Roman"/>
                <w:sz w:val="20"/>
                <w:szCs w:val="20"/>
                <w:lang w:val="ru-RU"/>
              </w:rPr>
            </w:pPr>
            <w:r w:rsidRPr="007C4136">
              <w:rPr>
                <w:rFonts w:eastAsia="Times New Roman" w:cs="Times New Roman"/>
                <w:sz w:val="20"/>
                <w:szCs w:val="20"/>
                <w:lang w:val="ru-RU"/>
              </w:rPr>
              <w:t>Удельный расход электрической энергии -</w:t>
            </w:r>
            <w:r w:rsidRPr="007C4136">
              <w:rPr>
                <w:rFonts w:eastAsia="Times New Roman" w:cs="Times New Roman"/>
                <w:sz w:val="22"/>
                <w:lang w:val="ru-RU"/>
              </w:rPr>
              <w:t xml:space="preserve"> </w:t>
            </w:r>
            <w:proofErr w:type="spellStart"/>
            <w:r w:rsidRPr="007C4136">
              <w:rPr>
                <w:rFonts w:eastAsia="Times New Roman" w:cs="Times New Roman"/>
                <w:sz w:val="20"/>
                <w:szCs w:val="20"/>
                <w:lang w:val="ru-RU"/>
              </w:rPr>
              <w:t>Уээ</w:t>
            </w:r>
            <w:proofErr w:type="spellEnd"/>
            <w:r w:rsidRPr="007C4136">
              <w:rPr>
                <w:rFonts w:eastAsia="Times New Roman" w:cs="Times New Roman"/>
                <w:sz w:val="20"/>
                <w:szCs w:val="20"/>
                <w:lang w:val="ru-RU"/>
              </w:rPr>
              <w:t xml:space="preserve"> </w:t>
            </w:r>
          </w:p>
        </w:tc>
        <w:tc>
          <w:tcPr>
            <w:tcW w:w="347" w:type="pct"/>
            <w:vAlign w:val="center"/>
          </w:tcPr>
          <w:p w14:paraId="147235B7" w14:textId="77777777" w:rsidR="007C4136" w:rsidRPr="007C4136" w:rsidRDefault="007C4136" w:rsidP="007C4136">
            <w:pPr>
              <w:spacing w:line="210" w:lineRule="exact"/>
              <w:ind w:firstLine="0"/>
              <w:jc w:val="center"/>
              <w:rPr>
                <w:rFonts w:eastAsia="Times New Roman" w:cs="Times New Roman"/>
                <w:sz w:val="20"/>
                <w:szCs w:val="20"/>
              </w:rPr>
            </w:pPr>
            <w:proofErr w:type="spellStart"/>
            <w:r w:rsidRPr="007C4136">
              <w:rPr>
                <w:rFonts w:eastAsia="Times New Roman" w:cs="Times New Roman"/>
                <w:sz w:val="20"/>
                <w:szCs w:val="20"/>
              </w:rPr>
              <w:t>кВт</w:t>
            </w:r>
            <w:proofErr w:type="spellEnd"/>
            <w:r w:rsidRPr="007C4136">
              <w:rPr>
                <w:rFonts w:eastAsia="Times New Roman" w:cs="Times New Roman"/>
                <w:sz w:val="20"/>
                <w:szCs w:val="20"/>
              </w:rPr>
              <w:t>*ч/</w:t>
            </w:r>
            <w:proofErr w:type="spellStart"/>
            <w:r w:rsidRPr="007C4136">
              <w:rPr>
                <w:rFonts w:eastAsia="Times New Roman" w:cs="Times New Roman"/>
                <w:sz w:val="20"/>
                <w:szCs w:val="20"/>
              </w:rPr>
              <w:t>Гкал</w:t>
            </w:r>
            <w:proofErr w:type="spellEnd"/>
          </w:p>
        </w:tc>
        <w:tc>
          <w:tcPr>
            <w:tcW w:w="287" w:type="pct"/>
            <w:vAlign w:val="center"/>
          </w:tcPr>
          <w:p w14:paraId="7C836F57"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59,4</w:t>
            </w:r>
          </w:p>
        </w:tc>
        <w:tc>
          <w:tcPr>
            <w:tcW w:w="287" w:type="pct"/>
            <w:vAlign w:val="center"/>
          </w:tcPr>
          <w:p w14:paraId="59534FD8"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59,4</w:t>
            </w:r>
          </w:p>
        </w:tc>
        <w:tc>
          <w:tcPr>
            <w:tcW w:w="287" w:type="pct"/>
            <w:vAlign w:val="center"/>
          </w:tcPr>
          <w:p w14:paraId="6C2AF964"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50,8</w:t>
            </w:r>
          </w:p>
        </w:tc>
        <w:tc>
          <w:tcPr>
            <w:tcW w:w="287" w:type="pct"/>
            <w:vAlign w:val="center"/>
          </w:tcPr>
          <w:p w14:paraId="47AE6F0F"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45,8</w:t>
            </w:r>
          </w:p>
        </w:tc>
        <w:tc>
          <w:tcPr>
            <w:tcW w:w="287" w:type="pct"/>
            <w:vAlign w:val="center"/>
          </w:tcPr>
          <w:p w14:paraId="09E76480"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40,8</w:t>
            </w:r>
          </w:p>
        </w:tc>
        <w:tc>
          <w:tcPr>
            <w:tcW w:w="283" w:type="pct"/>
          </w:tcPr>
          <w:p w14:paraId="0D073202"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40,8</w:t>
            </w:r>
          </w:p>
        </w:tc>
        <w:tc>
          <w:tcPr>
            <w:tcW w:w="283" w:type="pct"/>
          </w:tcPr>
          <w:p w14:paraId="68163058"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40,8</w:t>
            </w:r>
          </w:p>
        </w:tc>
        <w:tc>
          <w:tcPr>
            <w:tcW w:w="280" w:type="pct"/>
          </w:tcPr>
          <w:p w14:paraId="364993F5"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40,8</w:t>
            </w:r>
          </w:p>
        </w:tc>
        <w:tc>
          <w:tcPr>
            <w:tcW w:w="275" w:type="pct"/>
          </w:tcPr>
          <w:p w14:paraId="3FBDFEBD"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40,8</w:t>
            </w:r>
          </w:p>
        </w:tc>
      </w:tr>
      <w:tr w:rsidR="007C4136" w:rsidRPr="007C4136" w14:paraId="7679006A" w14:textId="77777777" w:rsidTr="0032577A">
        <w:trPr>
          <w:trHeight w:val="229"/>
          <w:jc w:val="center"/>
        </w:trPr>
        <w:tc>
          <w:tcPr>
            <w:tcW w:w="245" w:type="pct"/>
            <w:vAlign w:val="center"/>
          </w:tcPr>
          <w:p w14:paraId="656CAB68"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11</w:t>
            </w:r>
          </w:p>
        </w:tc>
        <w:tc>
          <w:tcPr>
            <w:tcW w:w="1852" w:type="pct"/>
            <w:vAlign w:val="center"/>
          </w:tcPr>
          <w:p w14:paraId="14F8A58D" w14:textId="77777777" w:rsidR="007C4136" w:rsidRPr="007C4136" w:rsidRDefault="007C4136" w:rsidP="007C4136">
            <w:pPr>
              <w:spacing w:line="210" w:lineRule="exact"/>
              <w:ind w:firstLine="0"/>
              <w:jc w:val="left"/>
              <w:rPr>
                <w:rFonts w:eastAsia="Times New Roman" w:cs="Times New Roman"/>
                <w:sz w:val="20"/>
                <w:szCs w:val="20"/>
                <w:lang w:val="ru-RU"/>
              </w:rPr>
            </w:pPr>
            <w:r w:rsidRPr="007C4136">
              <w:rPr>
                <w:rFonts w:eastAsia="Times New Roman" w:cs="Times New Roman"/>
                <w:sz w:val="20"/>
                <w:szCs w:val="20"/>
                <w:lang w:val="ru-RU"/>
              </w:rPr>
              <w:t xml:space="preserve">Общее количество электрической энергии, потребляемой в соответствующем технологическом процессе - </w:t>
            </w:r>
            <w:proofErr w:type="spellStart"/>
            <w:r w:rsidRPr="007C4136">
              <w:rPr>
                <w:rFonts w:eastAsia="Times New Roman" w:cs="Times New Roman"/>
                <w:sz w:val="20"/>
                <w:szCs w:val="20"/>
                <w:lang w:val="ru-RU"/>
              </w:rPr>
              <w:t>Этэ</w:t>
            </w:r>
            <w:proofErr w:type="spellEnd"/>
          </w:p>
        </w:tc>
        <w:tc>
          <w:tcPr>
            <w:tcW w:w="347" w:type="pct"/>
            <w:vAlign w:val="center"/>
          </w:tcPr>
          <w:p w14:paraId="21F3D3DD" w14:textId="77777777" w:rsidR="007C4136" w:rsidRPr="007C4136" w:rsidRDefault="007C4136" w:rsidP="007C4136">
            <w:pPr>
              <w:spacing w:line="210" w:lineRule="exact"/>
              <w:ind w:firstLine="0"/>
              <w:jc w:val="center"/>
              <w:rPr>
                <w:rFonts w:eastAsia="Times New Roman" w:cs="Times New Roman"/>
                <w:sz w:val="20"/>
                <w:szCs w:val="20"/>
              </w:rPr>
            </w:pPr>
            <w:proofErr w:type="spellStart"/>
            <w:r w:rsidRPr="007C4136">
              <w:rPr>
                <w:rFonts w:eastAsia="Times New Roman" w:cs="Times New Roman"/>
                <w:sz w:val="20"/>
                <w:szCs w:val="20"/>
              </w:rPr>
              <w:t>тыс</w:t>
            </w:r>
            <w:proofErr w:type="spellEnd"/>
            <w:r w:rsidRPr="007C4136">
              <w:rPr>
                <w:rFonts w:eastAsia="Times New Roman" w:cs="Times New Roman"/>
                <w:sz w:val="20"/>
                <w:szCs w:val="20"/>
              </w:rPr>
              <w:t xml:space="preserve">. </w:t>
            </w:r>
            <w:proofErr w:type="spellStart"/>
            <w:r w:rsidRPr="007C4136">
              <w:rPr>
                <w:rFonts w:eastAsia="Times New Roman" w:cs="Times New Roman"/>
                <w:sz w:val="20"/>
                <w:szCs w:val="20"/>
              </w:rPr>
              <w:t>кВт</w:t>
            </w:r>
            <w:proofErr w:type="spellEnd"/>
            <w:r w:rsidRPr="007C4136">
              <w:rPr>
                <w:rFonts w:eastAsia="Times New Roman" w:cs="Times New Roman"/>
                <w:sz w:val="20"/>
                <w:szCs w:val="20"/>
              </w:rPr>
              <w:t>*ч</w:t>
            </w:r>
          </w:p>
        </w:tc>
        <w:tc>
          <w:tcPr>
            <w:tcW w:w="287" w:type="pct"/>
            <w:vAlign w:val="center"/>
          </w:tcPr>
          <w:p w14:paraId="22137D42"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814</w:t>
            </w:r>
          </w:p>
        </w:tc>
        <w:tc>
          <w:tcPr>
            <w:tcW w:w="287" w:type="pct"/>
            <w:vAlign w:val="center"/>
          </w:tcPr>
          <w:p w14:paraId="60B91AC0"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814</w:t>
            </w:r>
          </w:p>
        </w:tc>
        <w:tc>
          <w:tcPr>
            <w:tcW w:w="287" w:type="pct"/>
            <w:vAlign w:val="center"/>
          </w:tcPr>
          <w:p w14:paraId="3844266B"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700</w:t>
            </w:r>
          </w:p>
        </w:tc>
        <w:tc>
          <w:tcPr>
            <w:tcW w:w="287" w:type="pct"/>
            <w:vAlign w:val="center"/>
          </w:tcPr>
          <w:p w14:paraId="2982BB94"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620</w:t>
            </w:r>
          </w:p>
        </w:tc>
        <w:tc>
          <w:tcPr>
            <w:tcW w:w="287" w:type="pct"/>
            <w:vAlign w:val="center"/>
          </w:tcPr>
          <w:p w14:paraId="1762D50A"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560</w:t>
            </w:r>
          </w:p>
        </w:tc>
        <w:tc>
          <w:tcPr>
            <w:tcW w:w="283" w:type="pct"/>
            <w:vAlign w:val="center"/>
          </w:tcPr>
          <w:p w14:paraId="4593A3EB"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560</w:t>
            </w:r>
          </w:p>
        </w:tc>
        <w:tc>
          <w:tcPr>
            <w:tcW w:w="283" w:type="pct"/>
            <w:vAlign w:val="center"/>
          </w:tcPr>
          <w:p w14:paraId="4C044C8E"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560</w:t>
            </w:r>
          </w:p>
        </w:tc>
        <w:tc>
          <w:tcPr>
            <w:tcW w:w="280" w:type="pct"/>
            <w:vAlign w:val="center"/>
          </w:tcPr>
          <w:p w14:paraId="5BF9C9C9"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560</w:t>
            </w:r>
          </w:p>
        </w:tc>
        <w:tc>
          <w:tcPr>
            <w:tcW w:w="275" w:type="pct"/>
            <w:vAlign w:val="center"/>
          </w:tcPr>
          <w:p w14:paraId="18BF1AEF"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560</w:t>
            </w:r>
          </w:p>
        </w:tc>
      </w:tr>
      <w:tr w:rsidR="007C4136" w:rsidRPr="007C4136" w14:paraId="035337E3" w14:textId="77777777" w:rsidTr="0032577A">
        <w:trPr>
          <w:trHeight w:val="450"/>
          <w:jc w:val="center"/>
        </w:trPr>
        <w:tc>
          <w:tcPr>
            <w:tcW w:w="245" w:type="pct"/>
            <w:vAlign w:val="center"/>
          </w:tcPr>
          <w:p w14:paraId="1B11C830"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12</w:t>
            </w:r>
          </w:p>
        </w:tc>
        <w:tc>
          <w:tcPr>
            <w:tcW w:w="1852" w:type="pct"/>
            <w:vAlign w:val="center"/>
          </w:tcPr>
          <w:p w14:paraId="14399FA6" w14:textId="77777777" w:rsidR="007C4136" w:rsidRPr="007C4136" w:rsidRDefault="007C4136" w:rsidP="007C4136">
            <w:pPr>
              <w:spacing w:line="210" w:lineRule="exact"/>
              <w:ind w:firstLine="0"/>
              <w:jc w:val="left"/>
              <w:rPr>
                <w:rFonts w:eastAsia="Times New Roman" w:cs="Times New Roman"/>
                <w:b/>
                <w:sz w:val="20"/>
                <w:szCs w:val="20"/>
                <w:lang w:val="ru-RU"/>
              </w:rPr>
            </w:pPr>
            <w:r w:rsidRPr="007C4136">
              <w:rPr>
                <w:rFonts w:eastAsia="Times New Roman" w:cs="Times New Roman"/>
                <w:b/>
                <w:sz w:val="20"/>
                <w:szCs w:val="20"/>
                <w:lang w:val="ru-RU"/>
              </w:rPr>
              <w:t>Отпуск тепловой энергии в сеть</w:t>
            </w:r>
          </w:p>
        </w:tc>
        <w:tc>
          <w:tcPr>
            <w:tcW w:w="347" w:type="pct"/>
            <w:vAlign w:val="center"/>
          </w:tcPr>
          <w:p w14:paraId="01AE5E5A" w14:textId="77777777" w:rsidR="007C4136" w:rsidRPr="007C4136" w:rsidRDefault="007C4136" w:rsidP="007C4136">
            <w:pPr>
              <w:spacing w:line="210" w:lineRule="exact"/>
              <w:ind w:firstLine="0"/>
              <w:jc w:val="center"/>
              <w:rPr>
                <w:rFonts w:eastAsia="Times New Roman" w:cs="Times New Roman"/>
                <w:sz w:val="20"/>
                <w:szCs w:val="20"/>
              </w:rPr>
            </w:pPr>
            <w:proofErr w:type="spellStart"/>
            <w:r w:rsidRPr="007C4136">
              <w:rPr>
                <w:rFonts w:eastAsia="Times New Roman" w:cs="Times New Roman"/>
                <w:sz w:val="20"/>
                <w:szCs w:val="20"/>
              </w:rPr>
              <w:t>тыс</w:t>
            </w:r>
            <w:proofErr w:type="spellEnd"/>
            <w:r w:rsidRPr="007C4136">
              <w:rPr>
                <w:rFonts w:eastAsia="Times New Roman" w:cs="Times New Roman"/>
                <w:sz w:val="20"/>
                <w:szCs w:val="20"/>
              </w:rPr>
              <w:t xml:space="preserve">. </w:t>
            </w:r>
            <w:proofErr w:type="spellStart"/>
            <w:r w:rsidRPr="007C4136">
              <w:rPr>
                <w:rFonts w:eastAsia="Times New Roman" w:cs="Times New Roman"/>
                <w:sz w:val="20"/>
                <w:szCs w:val="20"/>
              </w:rPr>
              <w:t>Гкал</w:t>
            </w:r>
            <w:proofErr w:type="spellEnd"/>
          </w:p>
        </w:tc>
        <w:tc>
          <w:tcPr>
            <w:tcW w:w="287" w:type="pct"/>
            <w:vAlign w:val="center"/>
          </w:tcPr>
          <w:p w14:paraId="19665B45"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13,5</w:t>
            </w:r>
          </w:p>
        </w:tc>
        <w:tc>
          <w:tcPr>
            <w:tcW w:w="287" w:type="pct"/>
            <w:vAlign w:val="center"/>
          </w:tcPr>
          <w:p w14:paraId="06C81EDE"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13,5</w:t>
            </w:r>
          </w:p>
        </w:tc>
        <w:tc>
          <w:tcPr>
            <w:tcW w:w="287" w:type="pct"/>
            <w:vAlign w:val="center"/>
          </w:tcPr>
          <w:p w14:paraId="4654E8FD"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13,5</w:t>
            </w:r>
          </w:p>
        </w:tc>
        <w:tc>
          <w:tcPr>
            <w:tcW w:w="287" w:type="pct"/>
            <w:vAlign w:val="center"/>
          </w:tcPr>
          <w:p w14:paraId="427B108B"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13,5</w:t>
            </w:r>
          </w:p>
        </w:tc>
        <w:tc>
          <w:tcPr>
            <w:tcW w:w="287" w:type="pct"/>
            <w:vAlign w:val="center"/>
          </w:tcPr>
          <w:p w14:paraId="06368E26"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13,5</w:t>
            </w:r>
          </w:p>
        </w:tc>
        <w:tc>
          <w:tcPr>
            <w:tcW w:w="283" w:type="pct"/>
            <w:vAlign w:val="center"/>
          </w:tcPr>
          <w:p w14:paraId="75F7FFA0"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13,0</w:t>
            </w:r>
          </w:p>
        </w:tc>
        <w:tc>
          <w:tcPr>
            <w:tcW w:w="283" w:type="pct"/>
            <w:vAlign w:val="center"/>
          </w:tcPr>
          <w:p w14:paraId="46168354"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13,0</w:t>
            </w:r>
          </w:p>
        </w:tc>
        <w:tc>
          <w:tcPr>
            <w:tcW w:w="280" w:type="pct"/>
            <w:vAlign w:val="center"/>
          </w:tcPr>
          <w:p w14:paraId="68B8FE10"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13,0</w:t>
            </w:r>
          </w:p>
        </w:tc>
        <w:tc>
          <w:tcPr>
            <w:tcW w:w="275" w:type="pct"/>
            <w:vAlign w:val="center"/>
          </w:tcPr>
          <w:p w14:paraId="1BF78FC5" w14:textId="77777777" w:rsidR="007C4136" w:rsidRPr="007C4136" w:rsidRDefault="007C4136" w:rsidP="007C4136">
            <w:pPr>
              <w:spacing w:line="210" w:lineRule="exact"/>
              <w:ind w:firstLine="0"/>
              <w:jc w:val="center"/>
              <w:rPr>
                <w:rFonts w:eastAsia="Times New Roman" w:cs="Times New Roman"/>
                <w:sz w:val="20"/>
                <w:szCs w:val="20"/>
              </w:rPr>
            </w:pPr>
            <w:r w:rsidRPr="007C4136">
              <w:rPr>
                <w:rFonts w:eastAsia="Times New Roman" w:cs="Times New Roman"/>
                <w:sz w:val="20"/>
                <w:szCs w:val="20"/>
              </w:rPr>
              <w:t>13,0</w:t>
            </w:r>
          </w:p>
        </w:tc>
      </w:tr>
    </w:tbl>
    <w:p w14:paraId="46B60075" w14:textId="40092151" w:rsidR="007C4136" w:rsidRPr="00F37B10" w:rsidRDefault="007C4136" w:rsidP="008721D0">
      <w:pPr>
        <w:sectPr w:rsidR="007C4136" w:rsidRPr="00F37B10" w:rsidSect="00916BAB">
          <w:pgSz w:w="16838" w:h="11906" w:orient="landscape"/>
          <w:pgMar w:top="1418" w:right="678" w:bottom="850" w:left="567" w:header="708" w:footer="708" w:gutter="0"/>
          <w:cols w:space="708"/>
          <w:docGrid w:linePitch="360"/>
        </w:sectPr>
      </w:pPr>
    </w:p>
    <w:p w14:paraId="4F3C6C9C" w14:textId="1C0F516A" w:rsidR="00C244BB" w:rsidRPr="00F37B10" w:rsidRDefault="004D0A1D" w:rsidP="004D0A1D">
      <w:pPr>
        <w:pStyle w:val="20"/>
        <w:numPr>
          <w:ilvl w:val="0"/>
          <w:numId w:val="0"/>
        </w:numPr>
      </w:pPr>
      <w:bookmarkStart w:id="134" w:name="_Toc15640982"/>
      <w:bookmarkStart w:id="135" w:name="_Toc28125421"/>
      <w:bookmarkStart w:id="136" w:name="_Toc234923083"/>
      <w:r>
        <w:lastRenderedPageBreak/>
        <w:t xml:space="preserve">14.2 </w:t>
      </w:r>
      <w:r w:rsidR="00C244BB" w:rsidRPr="00F37B10">
        <w:t>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bookmarkEnd w:id="134"/>
      <w:bookmarkEnd w:id="135"/>
      <w:bookmarkEnd w:id="136"/>
    </w:p>
    <w:p w14:paraId="5C1F69EC" w14:textId="77777777" w:rsidR="00C244BB" w:rsidRPr="00F37B10" w:rsidRDefault="00916BAB" w:rsidP="00C244BB">
      <w:r w:rsidRPr="00F37B10">
        <w:t>Факты нарушения антимонопольного законодательства (выданные предупреждения, предписания), а также санкции, предусмотренные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 – отсутствуют.</w:t>
      </w:r>
    </w:p>
    <w:p w14:paraId="3C2F66FD" w14:textId="77777777" w:rsidR="00916BAB" w:rsidRPr="00F37B10" w:rsidRDefault="00916BAB" w:rsidP="00C244BB"/>
    <w:p w14:paraId="018ED31A" w14:textId="6AC51452" w:rsidR="00C244BB" w:rsidRPr="00F37B10" w:rsidRDefault="004D0A1D" w:rsidP="004D0A1D">
      <w:pPr>
        <w:pStyle w:val="20"/>
        <w:numPr>
          <w:ilvl w:val="0"/>
          <w:numId w:val="0"/>
        </w:numPr>
      </w:pPr>
      <w:bookmarkStart w:id="137" w:name="_Toc234923084"/>
      <w:r>
        <w:t xml:space="preserve">14.3. </w:t>
      </w:r>
      <w:r w:rsidR="00C244BB" w:rsidRPr="00F37B10">
        <w:t>Целевые значения ключевых показателей, отражающих результаты внедрения целевой модели рынка тепловой энергии</w:t>
      </w:r>
      <w:bookmarkEnd w:id="137"/>
    </w:p>
    <w:p w14:paraId="5F454218" w14:textId="5962DFC3" w:rsidR="00C244BB" w:rsidRPr="00F37B10" w:rsidRDefault="007046EA" w:rsidP="00C244BB">
      <w:r>
        <w:t>Городское поселение</w:t>
      </w:r>
      <w:r w:rsidR="00916BAB" w:rsidRPr="00F37B10">
        <w:t xml:space="preserve"> не отнесено к ценовой зоне теплоснабжения. В связи с этим, на основании п.79.1 постановления Правительства РФ № 154, значения показателей не приводятся.</w:t>
      </w:r>
    </w:p>
    <w:p w14:paraId="7F056EA7" w14:textId="77777777" w:rsidR="00C244BB" w:rsidRPr="00F37B10" w:rsidRDefault="00C244BB" w:rsidP="00C244BB"/>
    <w:p w14:paraId="0E730378" w14:textId="7B94663B" w:rsidR="00C244BB" w:rsidRPr="00F37B10" w:rsidRDefault="004D0A1D" w:rsidP="004D0A1D">
      <w:pPr>
        <w:pStyle w:val="20"/>
        <w:numPr>
          <w:ilvl w:val="0"/>
          <w:numId w:val="0"/>
        </w:numPr>
      </w:pPr>
      <w:bookmarkStart w:id="138" w:name="_Toc15640984"/>
      <w:bookmarkStart w:id="139" w:name="_Toc28125423"/>
      <w:bookmarkStart w:id="140" w:name="_Toc234923085"/>
      <w:r>
        <w:t xml:space="preserve">14.4 </w:t>
      </w:r>
      <w:r w:rsidR="00C244BB" w:rsidRPr="00F37B10">
        <w:t xml:space="preserve">Существующие и перспективные значения целевых показателей реализации схемы теплоснабжения поселения, городского округа, подлежащие достижению каждой единой теплоснабжающей организацией, функционирующей </w:t>
      </w:r>
      <w:bookmarkEnd w:id="138"/>
      <w:bookmarkEnd w:id="139"/>
      <w:r w:rsidR="00C244BB" w:rsidRPr="00F37B10">
        <w:t>на территории поселения</w:t>
      </w:r>
      <w:bookmarkEnd w:id="140"/>
    </w:p>
    <w:p w14:paraId="6D58BD60" w14:textId="735C0B94" w:rsidR="00C244BB" w:rsidRPr="00F37B10" w:rsidRDefault="007046EA" w:rsidP="00C244BB">
      <w:r w:rsidRPr="007046EA">
        <w:t xml:space="preserve">Городское поселение </w:t>
      </w:r>
      <w:r w:rsidR="00916BAB" w:rsidRPr="00F37B10">
        <w:t>не отнесено к ценовой зоне теплоснабжения. В связи с этим, на основании п.79.1 постановления Правительства РФ № 154, значения показателей не приводятся.</w:t>
      </w:r>
    </w:p>
    <w:p w14:paraId="00660138" w14:textId="77777777" w:rsidR="00C244BB" w:rsidRPr="00F37B10" w:rsidRDefault="00C244BB" w:rsidP="00C244BB"/>
    <w:p w14:paraId="64495FD6" w14:textId="10146D71" w:rsidR="00C244BB" w:rsidRPr="00F37B10" w:rsidRDefault="004D0A1D" w:rsidP="004D0A1D">
      <w:pPr>
        <w:pStyle w:val="20"/>
        <w:numPr>
          <w:ilvl w:val="0"/>
          <w:numId w:val="0"/>
        </w:numPr>
      </w:pPr>
      <w:bookmarkStart w:id="141" w:name="_Toc68076700"/>
      <w:bookmarkStart w:id="142" w:name="_Toc234923086"/>
      <w:r>
        <w:t xml:space="preserve">14.5. </w:t>
      </w:r>
      <w:r w:rsidR="00C244BB" w:rsidRPr="00F37B10">
        <w:t>Описание изменений (фактических данных) в оценке значений индикаторов развития систем теплоснабжения на территории поселения с учётом реализации проектов схемы теплоснабжения</w:t>
      </w:r>
      <w:bookmarkEnd w:id="141"/>
      <w:bookmarkEnd w:id="142"/>
    </w:p>
    <w:p w14:paraId="6DEE922C" w14:textId="726F6DCC" w:rsidR="009348AC" w:rsidRPr="00F37B10" w:rsidRDefault="009348AC" w:rsidP="009348AC">
      <w:pPr>
        <w:pStyle w:val="af0"/>
        <w:spacing w:after="0"/>
        <w:ind w:left="119" w:right="102"/>
      </w:pPr>
      <w:r w:rsidRPr="00F37B10">
        <w:t>В схеме теплоснабжения 202</w:t>
      </w:r>
      <w:r w:rsidR="007046EA">
        <w:t>6</w:t>
      </w:r>
      <w:r w:rsidRPr="00F37B10">
        <w:t xml:space="preserve"> года, в таблице с индикаторами развития систем теплоснабжения </w:t>
      </w:r>
      <w:r w:rsidR="001425FF" w:rsidRPr="00F37B10">
        <w:t xml:space="preserve">Артемовского </w:t>
      </w:r>
      <w:r w:rsidR="007046EA">
        <w:t>г</w:t>
      </w:r>
      <w:r w:rsidR="007046EA" w:rsidRPr="007046EA">
        <w:t>ородско</w:t>
      </w:r>
      <w:r w:rsidR="007046EA">
        <w:t>го</w:t>
      </w:r>
      <w:r w:rsidR="007046EA" w:rsidRPr="007046EA">
        <w:t xml:space="preserve"> поселени</w:t>
      </w:r>
      <w:r w:rsidR="007046EA">
        <w:t>я</w:t>
      </w:r>
      <w:r w:rsidRPr="00F37B10">
        <w:t>, изменены значения базового и перспективного периода</w:t>
      </w:r>
      <w:r w:rsidR="007046EA">
        <w:t>, а также отдельные значения показателей.</w:t>
      </w:r>
    </w:p>
    <w:p w14:paraId="746A8CC1" w14:textId="2AE69983" w:rsidR="00E33FBE" w:rsidRPr="00F37B10" w:rsidRDefault="004D0A1D" w:rsidP="004D0A1D">
      <w:pPr>
        <w:pStyle w:val="10"/>
        <w:numPr>
          <w:ilvl w:val="0"/>
          <w:numId w:val="0"/>
        </w:numPr>
        <w:jc w:val="center"/>
      </w:pPr>
      <w:bookmarkStart w:id="143" w:name="_Toc234923087"/>
      <w:r>
        <w:lastRenderedPageBreak/>
        <w:t xml:space="preserve">Раздел 15. </w:t>
      </w:r>
      <w:r w:rsidR="00E33FBE" w:rsidRPr="00F37B10">
        <w:t>Ценовые (тарифные) последствия</w:t>
      </w:r>
      <w:bookmarkEnd w:id="143"/>
    </w:p>
    <w:p w14:paraId="36A6C22C" w14:textId="23E3FAE9" w:rsidR="00A1002A" w:rsidRPr="00F37B10" w:rsidRDefault="004D0A1D" w:rsidP="004D0A1D">
      <w:pPr>
        <w:pStyle w:val="20"/>
        <w:numPr>
          <w:ilvl w:val="0"/>
          <w:numId w:val="0"/>
        </w:numPr>
      </w:pPr>
      <w:bookmarkStart w:id="144" w:name="_Toc234923088"/>
      <w:r>
        <w:t xml:space="preserve">15.1. </w:t>
      </w:r>
      <w:r w:rsidR="00A1002A" w:rsidRPr="00F37B10">
        <w:t xml:space="preserve">Результаты </w:t>
      </w:r>
      <w:r w:rsidR="008721D0" w:rsidRPr="00F37B10">
        <w:t>расчё</w:t>
      </w:r>
      <w:r w:rsidR="00AD7F88" w:rsidRPr="00F37B10">
        <w:t>тов и оценки ценовых (тарифных) последствий реализации предлагаемых проектов схемы теплоснабжения для потребителя при осуществлении регулируемых видов деятельности</w:t>
      </w:r>
      <w:bookmarkEnd w:id="144"/>
    </w:p>
    <w:p w14:paraId="3673E7C7" w14:textId="77777777" w:rsidR="001425FF" w:rsidRPr="00F37B10" w:rsidRDefault="001425FF" w:rsidP="001425FF">
      <w:pPr>
        <w:pStyle w:val="af0"/>
        <w:spacing w:before="116"/>
        <w:ind w:left="118" w:right="109" w:firstLine="707"/>
      </w:pPr>
      <w:r w:rsidRPr="00F37B10">
        <w:t>Анализ влияния реализации проектов схемы теплоснабжения, предлагаемых к включению в инвестиционную программу теплоснабжающих организаций, выполнен с учётом</w:t>
      </w:r>
      <w:r w:rsidRPr="00F37B10">
        <w:rPr>
          <w:spacing w:val="-5"/>
        </w:rPr>
        <w:t xml:space="preserve"> </w:t>
      </w:r>
      <w:r w:rsidRPr="00F37B10">
        <w:t>того,</w:t>
      </w:r>
      <w:r w:rsidRPr="00F37B10">
        <w:rPr>
          <w:spacing w:val="-4"/>
        </w:rPr>
        <w:t xml:space="preserve"> </w:t>
      </w:r>
      <w:r w:rsidRPr="00F37B10">
        <w:t>что</w:t>
      </w:r>
      <w:r w:rsidRPr="00F37B10">
        <w:rPr>
          <w:spacing w:val="-4"/>
        </w:rPr>
        <w:t xml:space="preserve"> </w:t>
      </w:r>
      <w:r w:rsidRPr="00F37B10">
        <w:t>собственник</w:t>
      </w:r>
      <w:r w:rsidRPr="00F37B10">
        <w:rPr>
          <w:spacing w:val="-6"/>
        </w:rPr>
        <w:t xml:space="preserve"> </w:t>
      </w:r>
      <w:r w:rsidRPr="00F37B10">
        <w:t>и</w:t>
      </w:r>
      <w:r w:rsidRPr="00F37B10">
        <w:rPr>
          <w:spacing w:val="-4"/>
        </w:rPr>
        <w:t xml:space="preserve"> </w:t>
      </w:r>
      <w:r w:rsidRPr="00F37B10">
        <w:t>основной</w:t>
      </w:r>
      <w:r w:rsidRPr="00F37B10">
        <w:rPr>
          <w:spacing w:val="-4"/>
        </w:rPr>
        <w:t xml:space="preserve"> </w:t>
      </w:r>
      <w:r w:rsidRPr="00F37B10">
        <w:t>потребитель</w:t>
      </w:r>
      <w:r w:rsidRPr="00F37B10">
        <w:rPr>
          <w:spacing w:val="-4"/>
        </w:rPr>
        <w:t xml:space="preserve"> </w:t>
      </w:r>
      <w:r w:rsidRPr="00F37B10">
        <w:t>является</w:t>
      </w:r>
      <w:r w:rsidRPr="00F37B10">
        <w:rPr>
          <w:spacing w:val="-4"/>
        </w:rPr>
        <w:t xml:space="preserve"> </w:t>
      </w:r>
      <w:r w:rsidRPr="00F37B10">
        <w:t>муниципальным.</w:t>
      </w:r>
      <w:r w:rsidRPr="00F37B10">
        <w:rPr>
          <w:spacing w:val="-4"/>
        </w:rPr>
        <w:t xml:space="preserve"> </w:t>
      </w:r>
      <w:r w:rsidRPr="00F37B10">
        <w:t>Инвестиции в</w:t>
      </w:r>
      <w:r w:rsidRPr="00F37B10">
        <w:rPr>
          <w:spacing w:val="-5"/>
        </w:rPr>
        <w:t xml:space="preserve"> </w:t>
      </w:r>
      <w:r w:rsidRPr="00F37B10">
        <w:t>строительство,</w:t>
      </w:r>
      <w:r w:rsidRPr="00F37B10">
        <w:rPr>
          <w:spacing w:val="-4"/>
        </w:rPr>
        <w:t xml:space="preserve"> </w:t>
      </w:r>
      <w:r w:rsidRPr="00F37B10">
        <w:t>реконструкцию</w:t>
      </w:r>
      <w:r w:rsidRPr="00F37B10">
        <w:rPr>
          <w:spacing w:val="-4"/>
        </w:rPr>
        <w:t xml:space="preserve"> </w:t>
      </w:r>
      <w:r w:rsidRPr="00F37B10">
        <w:t>и</w:t>
      </w:r>
      <w:r w:rsidRPr="00F37B10">
        <w:rPr>
          <w:spacing w:val="-4"/>
        </w:rPr>
        <w:t xml:space="preserve"> </w:t>
      </w:r>
      <w:r w:rsidRPr="00F37B10">
        <w:t>перевооружение</w:t>
      </w:r>
      <w:r w:rsidRPr="00F37B10">
        <w:rPr>
          <w:spacing w:val="-5"/>
        </w:rPr>
        <w:t xml:space="preserve"> </w:t>
      </w:r>
      <w:r w:rsidRPr="00F37B10">
        <w:t>осуществляются</w:t>
      </w:r>
      <w:r w:rsidRPr="00F37B10">
        <w:rPr>
          <w:spacing w:val="-4"/>
        </w:rPr>
        <w:t xml:space="preserve"> </w:t>
      </w:r>
      <w:r w:rsidRPr="00F37B10">
        <w:t>главным</w:t>
      </w:r>
      <w:r w:rsidRPr="00F37B10">
        <w:rPr>
          <w:spacing w:val="-6"/>
        </w:rPr>
        <w:t xml:space="preserve"> </w:t>
      </w:r>
      <w:r w:rsidRPr="00F37B10">
        <w:t>образом</w:t>
      </w:r>
      <w:r w:rsidRPr="00F37B10">
        <w:rPr>
          <w:spacing w:val="-5"/>
        </w:rPr>
        <w:t xml:space="preserve"> </w:t>
      </w:r>
      <w:r w:rsidRPr="00F37B10">
        <w:t>за</w:t>
      </w:r>
      <w:r w:rsidRPr="00F37B10">
        <w:rPr>
          <w:spacing w:val="-5"/>
        </w:rPr>
        <w:t xml:space="preserve"> </w:t>
      </w:r>
      <w:r w:rsidRPr="00F37B10">
        <w:t>счёт бюджетной составляющей. Тарифные источники финансирования могут быть определены в финансовом плане организации при утверждении инвестиционной программы теплоснабжающей организации.</w:t>
      </w:r>
    </w:p>
    <w:p w14:paraId="178F9650" w14:textId="77777777" w:rsidR="001425FF" w:rsidRPr="00F37B10" w:rsidRDefault="001425FF" w:rsidP="001425FF">
      <w:pPr>
        <w:pStyle w:val="af0"/>
        <w:ind w:left="118" w:right="110" w:firstLine="707"/>
      </w:pPr>
      <w:r w:rsidRPr="00F37B10">
        <w:t>При этом необходимо отметить, что схема теплоснабжения является предпроектным документом,</w:t>
      </w:r>
      <w:r w:rsidRPr="00F37B10">
        <w:rPr>
          <w:spacing w:val="-5"/>
        </w:rPr>
        <w:t xml:space="preserve"> </w:t>
      </w:r>
      <w:r w:rsidRPr="00F37B10">
        <w:t>а</w:t>
      </w:r>
      <w:r w:rsidRPr="00F37B10">
        <w:rPr>
          <w:spacing w:val="-4"/>
        </w:rPr>
        <w:t xml:space="preserve"> </w:t>
      </w:r>
      <w:r w:rsidRPr="00F37B10">
        <w:t>утверждаемый</w:t>
      </w:r>
      <w:r w:rsidRPr="00F37B10">
        <w:rPr>
          <w:spacing w:val="-5"/>
        </w:rPr>
        <w:t xml:space="preserve"> </w:t>
      </w:r>
      <w:r w:rsidRPr="00F37B10">
        <w:t>тариф</w:t>
      </w:r>
      <w:r w:rsidRPr="00F37B10">
        <w:rPr>
          <w:spacing w:val="-5"/>
        </w:rPr>
        <w:t xml:space="preserve"> </w:t>
      </w:r>
      <w:r w:rsidRPr="00F37B10">
        <w:t>на</w:t>
      </w:r>
      <w:r w:rsidRPr="00F37B10">
        <w:rPr>
          <w:spacing w:val="-5"/>
        </w:rPr>
        <w:t xml:space="preserve"> </w:t>
      </w:r>
      <w:r w:rsidRPr="00F37B10">
        <w:t>тепловую</w:t>
      </w:r>
      <w:r w:rsidRPr="00F37B10">
        <w:rPr>
          <w:spacing w:val="-5"/>
        </w:rPr>
        <w:t xml:space="preserve"> </w:t>
      </w:r>
      <w:r w:rsidRPr="00F37B10">
        <w:t>энергию</w:t>
      </w:r>
      <w:r w:rsidRPr="00F37B10">
        <w:rPr>
          <w:spacing w:val="-5"/>
        </w:rPr>
        <w:t xml:space="preserve"> </w:t>
      </w:r>
      <w:r w:rsidRPr="00F37B10">
        <w:t>в</w:t>
      </w:r>
      <w:r w:rsidRPr="00F37B10">
        <w:rPr>
          <w:spacing w:val="-5"/>
        </w:rPr>
        <w:t xml:space="preserve"> </w:t>
      </w:r>
      <w:r w:rsidRPr="00F37B10">
        <w:t>рамках</w:t>
      </w:r>
      <w:r w:rsidRPr="00F37B10">
        <w:rPr>
          <w:spacing w:val="-3"/>
        </w:rPr>
        <w:t xml:space="preserve"> </w:t>
      </w:r>
      <w:r w:rsidRPr="00F37B10">
        <w:t>регулирования</w:t>
      </w:r>
      <w:r w:rsidRPr="00F37B10">
        <w:rPr>
          <w:spacing w:val="-5"/>
        </w:rPr>
        <w:t xml:space="preserve"> </w:t>
      </w:r>
      <w:r w:rsidRPr="00F37B10">
        <w:t>зависит</w:t>
      </w:r>
      <w:r w:rsidRPr="00F37B10">
        <w:rPr>
          <w:spacing w:val="-5"/>
        </w:rPr>
        <w:t xml:space="preserve"> </w:t>
      </w:r>
      <w:r w:rsidRPr="00F37B10">
        <w:t xml:space="preserve">от установленного предельного индекса изменения размера платы граждан за коммунальные </w:t>
      </w:r>
      <w:r w:rsidRPr="00F37B10">
        <w:rPr>
          <w:spacing w:val="-2"/>
        </w:rPr>
        <w:t>услуги.</w:t>
      </w:r>
    </w:p>
    <w:p w14:paraId="7A862671" w14:textId="77777777" w:rsidR="001425FF" w:rsidRPr="00F37B10" w:rsidRDefault="001425FF" w:rsidP="001425FF">
      <w:pPr>
        <w:pStyle w:val="af0"/>
        <w:ind w:left="118" w:right="106" w:firstLine="707"/>
      </w:pPr>
      <w:r w:rsidRPr="00F37B10">
        <w:t>Прогнозные значения определены с учётом имеющихся производственных расходов товарного отпуска тепловой энергии за 2022 г., принятые по материалам тарифных дел, индексов инфляции, а также изменения технико-экономических показателей работы источников теплоснабжения при реализации мероприятий Схемы.</w:t>
      </w:r>
    </w:p>
    <w:p w14:paraId="077DC3C7" w14:textId="77777777" w:rsidR="001425FF" w:rsidRPr="00F37B10" w:rsidRDefault="001425FF" w:rsidP="001425FF">
      <w:pPr>
        <w:pStyle w:val="af0"/>
        <w:ind w:left="118" w:right="110" w:firstLine="707"/>
      </w:pPr>
      <w:r w:rsidRPr="00F37B10">
        <w:t>Показатели тарифно-балансовой модели по системам теплоснабжения приведены в следующих таблицах.</w:t>
      </w:r>
    </w:p>
    <w:p w14:paraId="7ECC4D2E" w14:textId="77777777" w:rsidR="001425FF" w:rsidRPr="00F37B10" w:rsidRDefault="001425FF" w:rsidP="001425FF">
      <w:pPr>
        <w:pStyle w:val="af0"/>
        <w:rPr>
          <w:sz w:val="35"/>
        </w:rPr>
      </w:pPr>
    </w:p>
    <w:p w14:paraId="7EB9DE22" w14:textId="54E8A65D" w:rsidR="001425FF" w:rsidRPr="00F37B10" w:rsidRDefault="001425FF" w:rsidP="001425FF">
      <w:pPr>
        <w:ind w:left="156" w:right="153"/>
        <w:jc w:val="center"/>
        <w:rPr>
          <w:b/>
          <w:sz w:val="20"/>
        </w:rPr>
      </w:pPr>
      <w:bookmarkStart w:id="145" w:name="_bookmark329"/>
      <w:bookmarkEnd w:id="145"/>
      <w:r w:rsidRPr="0096013F">
        <w:rPr>
          <w:bCs/>
          <w:szCs w:val="24"/>
        </w:rPr>
        <w:t>Таблица</w:t>
      </w:r>
      <w:r w:rsidRPr="0096013F">
        <w:rPr>
          <w:bCs/>
          <w:spacing w:val="-7"/>
          <w:szCs w:val="24"/>
        </w:rPr>
        <w:t xml:space="preserve"> </w:t>
      </w:r>
      <w:r w:rsidR="0096013F">
        <w:rPr>
          <w:bCs/>
          <w:szCs w:val="24"/>
        </w:rPr>
        <w:t>24</w:t>
      </w:r>
      <w:r w:rsidRPr="00F37B10">
        <w:rPr>
          <w:b/>
          <w:spacing w:val="-7"/>
          <w:sz w:val="20"/>
        </w:rPr>
        <w:t xml:space="preserve"> </w:t>
      </w:r>
      <w:r w:rsidRPr="0096013F">
        <w:rPr>
          <w:bCs/>
          <w:szCs w:val="24"/>
        </w:rPr>
        <w:t>–</w:t>
      </w:r>
      <w:r w:rsidRPr="0096013F">
        <w:rPr>
          <w:bCs/>
          <w:spacing w:val="-9"/>
          <w:szCs w:val="24"/>
        </w:rPr>
        <w:t xml:space="preserve"> </w:t>
      </w:r>
      <w:r w:rsidRPr="0096013F">
        <w:rPr>
          <w:bCs/>
          <w:szCs w:val="24"/>
        </w:rPr>
        <w:t>Показатели</w:t>
      </w:r>
      <w:r w:rsidRPr="0096013F">
        <w:rPr>
          <w:bCs/>
          <w:spacing w:val="-13"/>
          <w:szCs w:val="24"/>
        </w:rPr>
        <w:t xml:space="preserve"> </w:t>
      </w:r>
      <w:r w:rsidRPr="0096013F">
        <w:rPr>
          <w:bCs/>
          <w:szCs w:val="24"/>
        </w:rPr>
        <w:t>тарифно-балансовой</w:t>
      </w:r>
      <w:r w:rsidRPr="0096013F">
        <w:rPr>
          <w:bCs/>
          <w:spacing w:val="-8"/>
          <w:szCs w:val="24"/>
        </w:rPr>
        <w:t xml:space="preserve"> </w:t>
      </w:r>
      <w:r w:rsidRPr="0096013F">
        <w:rPr>
          <w:bCs/>
          <w:szCs w:val="24"/>
        </w:rPr>
        <w:t>модели</w:t>
      </w:r>
      <w:r w:rsidRPr="0096013F">
        <w:rPr>
          <w:bCs/>
          <w:spacing w:val="-8"/>
          <w:szCs w:val="24"/>
        </w:rPr>
        <w:t xml:space="preserve"> </w:t>
      </w:r>
      <w:r w:rsidRPr="0096013F">
        <w:rPr>
          <w:bCs/>
          <w:szCs w:val="24"/>
        </w:rPr>
        <w:t>по</w:t>
      </w:r>
      <w:r w:rsidRPr="0096013F">
        <w:rPr>
          <w:bCs/>
          <w:spacing w:val="-7"/>
          <w:szCs w:val="24"/>
        </w:rPr>
        <w:t xml:space="preserve"> </w:t>
      </w:r>
      <w:r w:rsidRPr="0096013F">
        <w:rPr>
          <w:bCs/>
          <w:szCs w:val="24"/>
        </w:rPr>
        <w:t>системе</w:t>
      </w:r>
      <w:r w:rsidRPr="0096013F">
        <w:rPr>
          <w:bCs/>
          <w:spacing w:val="-10"/>
          <w:szCs w:val="24"/>
        </w:rPr>
        <w:t xml:space="preserve"> </w:t>
      </w:r>
      <w:r w:rsidRPr="0096013F">
        <w:rPr>
          <w:bCs/>
          <w:szCs w:val="24"/>
        </w:rPr>
        <w:t>теплоснабжения</w:t>
      </w:r>
      <w:r w:rsidRPr="0096013F">
        <w:rPr>
          <w:bCs/>
          <w:spacing w:val="-8"/>
          <w:szCs w:val="24"/>
        </w:rPr>
        <w:t xml:space="preserve"> </w:t>
      </w:r>
      <w:r w:rsidRPr="0096013F">
        <w:rPr>
          <w:bCs/>
          <w:szCs w:val="24"/>
        </w:rPr>
        <w:t>котельной</w:t>
      </w:r>
      <w:r w:rsidRPr="0096013F">
        <w:rPr>
          <w:bCs/>
          <w:spacing w:val="-8"/>
          <w:szCs w:val="24"/>
        </w:rPr>
        <w:t xml:space="preserve"> </w:t>
      </w:r>
      <w:r w:rsidRPr="0096013F">
        <w:rPr>
          <w:bCs/>
          <w:szCs w:val="24"/>
        </w:rPr>
        <w:t>ЦК п. Артемовский</w:t>
      </w:r>
    </w:p>
    <w:tbl>
      <w:tblPr>
        <w:tblStyle w:val="TableNormal"/>
        <w:tblW w:w="9373" w:type="dxa"/>
        <w:tblInd w:w="1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92"/>
        <w:gridCol w:w="3494"/>
        <w:gridCol w:w="1276"/>
        <w:gridCol w:w="1559"/>
        <w:gridCol w:w="1418"/>
        <w:gridCol w:w="1134"/>
      </w:tblGrid>
      <w:tr w:rsidR="0096013F" w:rsidRPr="00F37B10" w14:paraId="194C77E4" w14:textId="77777777" w:rsidTr="0096013F">
        <w:trPr>
          <w:trHeight w:val="517"/>
        </w:trPr>
        <w:tc>
          <w:tcPr>
            <w:tcW w:w="492" w:type="dxa"/>
            <w:vAlign w:val="center"/>
          </w:tcPr>
          <w:p w14:paraId="3B8BCB71" w14:textId="77777777" w:rsidR="0096013F" w:rsidRPr="00F37B10" w:rsidRDefault="0096013F" w:rsidP="0035690B">
            <w:pPr>
              <w:pStyle w:val="TableParagraph"/>
              <w:ind w:left="17" w:right="-103" w:hanging="58"/>
              <w:rPr>
                <w:sz w:val="20"/>
                <w:szCs w:val="20"/>
              </w:rPr>
            </w:pPr>
            <w:r w:rsidRPr="00F37B10">
              <w:rPr>
                <w:spacing w:val="-10"/>
                <w:sz w:val="20"/>
                <w:szCs w:val="20"/>
              </w:rPr>
              <w:t>№</w:t>
            </w:r>
            <w:r w:rsidRPr="00F37B10">
              <w:rPr>
                <w:spacing w:val="-4"/>
                <w:sz w:val="20"/>
                <w:szCs w:val="20"/>
              </w:rPr>
              <w:t xml:space="preserve"> п/п</w:t>
            </w:r>
          </w:p>
        </w:tc>
        <w:tc>
          <w:tcPr>
            <w:tcW w:w="3494" w:type="dxa"/>
            <w:vAlign w:val="center"/>
          </w:tcPr>
          <w:p w14:paraId="7D088916" w14:textId="77777777" w:rsidR="0096013F" w:rsidRPr="00F37B10" w:rsidRDefault="0096013F" w:rsidP="0035690B">
            <w:pPr>
              <w:pStyle w:val="TableParagraph"/>
              <w:ind w:left="17" w:right="-103" w:hanging="58"/>
              <w:rPr>
                <w:sz w:val="20"/>
                <w:szCs w:val="20"/>
              </w:rPr>
            </w:pPr>
            <w:proofErr w:type="spellStart"/>
            <w:r w:rsidRPr="00F37B10">
              <w:rPr>
                <w:spacing w:val="-2"/>
                <w:sz w:val="20"/>
                <w:szCs w:val="20"/>
              </w:rPr>
              <w:t>Показатель</w:t>
            </w:r>
            <w:proofErr w:type="spellEnd"/>
          </w:p>
        </w:tc>
        <w:tc>
          <w:tcPr>
            <w:tcW w:w="1276" w:type="dxa"/>
            <w:vAlign w:val="center"/>
          </w:tcPr>
          <w:p w14:paraId="5738C60A" w14:textId="77777777" w:rsidR="0096013F" w:rsidRPr="00F37B10" w:rsidRDefault="0096013F" w:rsidP="0035690B">
            <w:pPr>
              <w:pStyle w:val="TableParagraph"/>
              <w:ind w:left="17" w:right="-103" w:hanging="58"/>
              <w:rPr>
                <w:sz w:val="20"/>
                <w:szCs w:val="20"/>
              </w:rPr>
            </w:pPr>
            <w:r w:rsidRPr="00F37B10">
              <w:rPr>
                <w:spacing w:val="-4"/>
                <w:sz w:val="20"/>
                <w:szCs w:val="20"/>
              </w:rPr>
              <w:t>2025</w:t>
            </w:r>
          </w:p>
        </w:tc>
        <w:tc>
          <w:tcPr>
            <w:tcW w:w="1559" w:type="dxa"/>
            <w:vAlign w:val="center"/>
          </w:tcPr>
          <w:p w14:paraId="38124586" w14:textId="77777777" w:rsidR="0096013F" w:rsidRPr="00F37B10" w:rsidRDefault="0096013F" w:rsidP="0035690B">
            <w:pPr>
              <w:pStyle w:val="TableParagraph"/>
              <w:ind w:left="17" w:right="-103" w:hanging="58"/>
              <w:rPr>
                <w:sz w:val="20"/>
                <w:szCs w:val="20"/>
              </w:rPr>
            </w:pPr>
            <w:r w:rsidRPr="00F37B10">
              <w:rPr>
                <w:spacing w:val="-2"/>
                <w:sz w:val="20"/>
                <w:szCs w:val="20"/>
              </w:rPr>
              <w:t>2026</w:t>
            </w:r>
          </w:p>
        </w:tc>
        <w:tc>
          <w:tcPr>
            <w:tcW w:w="1418" w:type="dxa"/>
            <w:vAlign w:val="center"/>
          </w:tcPr>
          <w:p w14:paraId="300201FE" w14:textId="77777777" w:rsidR="0096013F" w:rsidRPr="00F37B10" w:rsidRDefault="0096013F" w:rsidP="0035690B">
            <w:pPr>
              <w:pStyle w:val="TableParagraph"/>
              <w:ind w:left="17" w:right="-103" w:hanging="58"/>
              <w:rPr>
                <w:sz w:val="20"/>
                <w:szCs w:val="20"/>
              </w:rPr>
            </w:pPr>
            <w:r w:rsidRPr="00F37B10">
              <w:rPr>
                <w:spacing w:val="-2"/>
                <w:sz w:val="20"/>
                <w:szCs w:val="20"/>
              </w:rPr>
              <w:t>2027</w:t>
            </w:r>
          </w:p>
        </w:tc>
        <w:tc>
          <w:tcPr>
            <w:tcW w:w="1134" w:type="dxa"/>
            <w:vAlign w:val="center"/>
          </w:tcPr>
          <w:p w14:paraId="58133EB8" w14:textId="77777777" w:rsidR="0096013F" w:rsidRPr="00F37B10" w:rsidRDefault="0096013F" w:rsidP="0035690B">
            <w:pPr>
              <w:pStyle w:val="TableParagraph"/>
              <w:ind w:left="17" w:right="-103" w:hanging="58"/>
              <w:rPr>
                <w:sz w:val="20"/>
                <w:szCs w:val="20"/>
              </w:rPr>
            </w:pPr>
            <w:r w:rsidRPr="00F37B10">
              <w:rPr>
                <w:spacing w:val="-2"/>
                <w:sz w:val="20"/>
                <w:szCs w:val="20"/>
              </w:rPr>
              <w:t>2028-</w:t>
            </w:r>
          </w:p>
          <w:p w14:paraId="755A03B0" w14:textId="77777777" w:rsidR="0096013F" w:rsidRPr="00F37B10" w:rsidRDefault="0096013F" w:rsidP="0035690B">
            <w:pPr>
              <w:pStyle w:val="TableParagraph"/>
              <w:ind w:left="17" w:right="-103" w:hanging="58"/>
              <w:rPr>
                <w:sz w:val="20"/>
                <w:szCs w:val="20"/>
              </w:rPr>
            </w:pPr>
            <w:r w:rsidRPr="00F37B10">
              <w:rPr>
                <w:spacing w:val="-4"/>
                <w:sz w:val="20"/>
                <w:szCs w:val="20"/>
              </w:rPr>
              <w:t>2033</w:t>
            </w:r>
          </w:p>
        </w:tc>
      </w:tr>
      <w:tr w:rsidR="0096013F" w:rsidRPr="00F37B10" w14:paraId="6BB3A3AD" w14:textId="77777777" w:rsidTr="0096013F">
        <w:trPr>
          <w:trHeight w:val="253"/>
        </w:trPr>
        <w:tc>
          <w:tcPr>
            <w:tcW w:w="492" w:type="dxa"/>
            <w:vAlign w:val="center"/>
          </w:tcPr>
          <w:p w14:paraId="25A03089" w14:textId="77777777" w:rsidR="0096013F" w:rsidRPr="00F37B10" w:rsidRDefault="0096013F" w:rsidP="0035690B">
            <w:pPr>
              <w:pStyle w:val="TableParagraph"/>
              <w:ind w:left="17" w:right="-103" w:hanging="58"/>
              <w:rPr>
                <w:sz w:val="20"/>
                <w:szCs w:val="20"/>
              </w:rPr>
            </w:pPr>
            <w:r w:rsidRPr="00F37B10">
              <w:rPr>
                <w:spacing w:val="-5"/>
                <w:sz w:val="20"/>
                <w:szCs w:val="20"/>
              </w:rPr>
              <w:t>1.</w:t>
            </w:r>
          </w:p>
        </w:tc>
        <w:tc>
          <w:tcPr>
            <w:tcW w:w="3494" w:type="dxa"/>
            <w:vAlign w:val="center"/>
          </w:tcPr>
          <w:p w14:paraId="0D72AEEC" w14:textId="77777777" w:rsidR="0096013F" w:rsidRPr="00F37B10" w:rsidRDefault="0096013F" w:rsidP="0035690B">
            <w:pPr>
              <w:pStyle w:val="TableParagraph"/>
              <w:ind w:left="17" w:right="-103" w:hanging="58"/>
              <w:rPr>
                <w:sz w:val="20"/>
                <w:szCs w:val="20"/>
              </w:rPr>
            </w:pPr>
            <w:r w:rsidRPr="00F37B10">
              <w:rPr>
                <w:spacing w:val="-2"/>
                <w:sz w:val="20"/>
                <w:szCs w:val="20"/>
              </w:rPr>
              <w:t>Индексы-</w:t>
            </w:r>
            <w:proofErr w:type="spellStart"/>
            <w:r w:rsidRPr="00F37B10">
              <w:rPr>
                <w:spacing w:val="-2"/>
                <w:sz w:val="20"/>
                <w:szCs w:val="20"/>
              </w:rPr>
              <w:t>дефляторы</w:t>
            </w:r>
            <w:proofErr w:type="spellEnd"/>
            <w:r w:rsidRPr="00F37B10">
              <w:rPr>
                <w:spacing w:val="17"/>
                <w:sz w:val="20"/>
                <w:szCs w:val="20"/>
              </w:rPr>
              <w:t xml:space="preserve"> </w:t>
            </w:r>
            <w:r w:rsidRPr="00F37B10">
              <w:rPr>
                <w:spacing w:val="-5"/>
                <w:sz w:val="20"/>
                <w:szCs w:val="20"/>
              </w:rPr>
              <w:t>МЭР</w:t>
            </w:r>
          </w:p>
        </w:tc>
        <w:tc>
          <w:tcPr>
            <w:tcW w:w="1276" w:type="dxa"/>
            <w:vAlign w:val="center"/>
          </w:tcPr>
          <w:p w14:paraId="69BC25C4" w14:textId="77777777" w:rsidR="0096013F" w:rsidRPr="00F37B10" w:rsidRDefault="0096013F" w:rsidP="0035690B">
            <w:pPr>
              <w:pStyle w:val="TableParagraph"/>
              <w:ind w:left="17" w:right="-103" w:hanging="58"/>
              <w:rPr>
                <w:sz w:val="20"/>
                <w:szCs w:val="20"/>
              </w:rPr>
            </w:pPr>
            <w:r w:rsidRPr="00F37B10">
              <w:rPr>
                <w:spacing w:val="-2"/>
                <w:sz w:val="20"/>
                <w:szCs w:val="20"/>
              </w:rPr>
              <w:t>104,3</w:t>
            </w:r>
          </w:p>
        </w:tc>
        <w:tc>
          <w:tcPr>
            <w:tcW w:w="1559" w:type="dxa"/>
            <w:vAlign w:val="center"/>
          </w:tcPr>
          <w:p w14:paraId="7201AF36" w14:textId="77777777" w:rsidR="0096013F" w:rsidRPr="00F37B10" w:rsidRDefault="0096013F" w:rsidP="0035690B">
            <w:pPr>
              <w:pStyle w:val="TableParagraph"/>
              <w:ind w:left="17" w:right="-103" w:hanging="58"/>
              <w:rPr>
                <w:sz w:val="20"/>
                <w:szCs w:val="20"/>
              </w:rPr>
            </w:pPr>
            <w:r w:rsidRPr="00F37B10">
              <w:rPr>
                <w:spacing w:val="-2"/>
                <w:sz w:val="20"/>
                <w:szCs w:val="20"/>
              </w:rPr>
              <w:t>113,5</w:t>
            </w:r>
          </w:p>
        </w:tc>
        <w:tc>
          <w:tcPr>
            <w:tcW w:w="1418" w:type="dxa"/>
            <w:vAlign w:val="center"/>
          </w:tcPr>
          <w:p w14:paraId="45AB90BF" w14:textId="77777777" w:rsidR="0096013F" w:rsidRPr="00F37B10" w:rsidRDefault="0096013F" w:rsidP="0035690B">
            <w:pPr>
              <w:pStyle w:val="TableParagraph"/>
              <w:ind w:left="17" w:right="-103" w:hanging="58"/>
              <w:rPr>
                <w:sz w:val="20"/>
                <w:szCs w:val="20"/>
              </w:rPr>
            </w:pPr>
            <w:r w:rsidRPr="00F37B10">
              <w:rPr>
                <w:spacing w:val="-2"/>
                <w:sz w:val="20"/>
                <w:szCs w:val="20"/>
              </w:rPr>
              <w:t>113,5</w:t>
            </w:r>
          </w:p>
        </w:tc>
        <w:tc>
          <w:tcPr>
            <w:tcW w:w="1134" w:type="dxa"/>
            <w:vAlign w:val="center"/>
          </w:tcPr>
          <w:p w14:paraId="61DCB90A" w14:textId="77777777" w:rsidR="0096013F" w:rsidRPr="00F37B10" w:rsidRDefault="0096013F" w:rsidP="0035690B">
            <w:pPr>
              <w:pStyle w:val="TableParagraph"/>
              <w:ind w:left="17" w:right="-103" w:hanging="58"/>
              <w:rPr>
                <w:sz w:val="20"/>
                <w:szCs w:val="20"/>
              </w:rPr>
            </w:pPr>
            <w:r w:rsidRPr="00F37B10">
              <w:rPr>
                <w:spacing w:val="-2"/>
                <w:sz w:val="20"/>
                <w:szCs w:val="20"/>
              </w:rPr>
              <w:t>113,5</w:t>
            </w:r>
          </w:p>
        </w:tc>
      </w:tr>
      <w:tr w:rsidR="0096013F" w:rsidRPr="00F37B10" w14:paraId="454D9CCB" w14:textId="77777777" w:rsidTr="0096013F">
        <w:trPr>
          <w:trHeight w:val="460"/>
        </w:trPr>
        <w:tc>
          <w:tcPr>
            <w:tcW w:w="492" w:type="dxa"/>
            <w:vAlign w:val="center"/>
          </w:tcPr>
          <w:p w14:paraId="659B0507" w14:textId="77777777" w:rsidR="0096013F" w:rsidRPr="00F37B10" w:rsidRDefault="0096013F" w:rsidP="0035690B">
            <w:pPr>
              <w:pStyle w:val="TableParagraph"/>
              <w:ind w:left="17" w:right="-103" w:hanging="58"/>
              <w:rPr>
                <w:sz w:val="20"/>
                <w:szCs w:val="20"/>
              </w:rPr>
            </w:pPr>
            <w:r w:rsidRPr="00F37B10">
              <w:rPr>
                <w:spacing w:val="-5"/>
                <w:sz w:val="20"/>
                <w:szCs w:val="20"/>
              </w:rPr>
              <w:t>2.</w:t>
            </w:r>
          </w:p>
        </w:tc>
        <w:tc>
          <w:tcPr>
            <w:tcW w:w="3494" w:type="dxa"/>
            <w:vAlign w:val="center"/>
          </w:tcPr>
          <w:p w14:paraId="071CCE04" w14:textId="77777777" w:rsidR="0096013F" w:rsidRPr="00F37B10" w:rsidRDefault="0096013F" w:rsidP="0035690B">
            <w:pPr>
              <w:pStyle w:val="TableParagraph"/>
              <w:ind w:left="17" w:right="-103" w:hanging="58"/>
              <w:rPr>
                <w:sz w:val="20"/>
                <w:szCs w:val="20"/>
                <w:lang w:val="ru-RU"/>
              </w:rPr>
            </w:pPr>
            <w:r w:rsidRPr="00F37B10">
              <w:rPr>
                <w:spacing w:val="-2"/>
                <w:sz w:val="20"/>
                <w:szCs w:val="20"/>
                <w:lang w:val="ru-RU"/>
              </w:rPr>
              <w:t>Установленная</w:t>
            </w:r>
            <w:r w:rsidRPr="00F37B10">
              <w:rPr>
                <w:spacing w:val="10"/>
                <w:sz w:val="20"/>
                <w:szCs w:val="20"/>
                <w:lang w:val="ru-RU"/>
              </w:rPr>
              <w:t xml:space="preserve"> </w:t>
            </w:r>
            <w:r w:rsidRPr="00F37B10">
              <w:rPr>
                <w:spacing w:val="-2"/>
                <w:sz w:val="20"/>
                <w:szCs w:val="20"/>
                <w:lang w:val="ru-RU"/>
              </w:rPr>
              <w:t>тепловая</w:t>
            </w:r>
            <w:r w:rsidRPr="00F37B10">
              <w:rPr>
                <w:sz w:val="20"/>
                <w:szCs w:val="20"/>
                <w:lang w:val="ru-RU"/>
              </w:rPr>
              <w:t xml:space="preserve"> мощность,</w:t>
            </w:r>
            <w:r w:rsidRPr="00F37B10">
              <w:rPr>
                <w:spacing w:val="-8"/>
                <w:sz w:val="20"/>
                <w:szCs w:val="20"/>
                <w:lang w:val="ru-RU"/>
              </w:rPr>
              <w:t xml:space="preserve"> </w:t>
            </w:r>
            <w:r w:rsidRPr="00F37B10">
              <w:rPr>
                <w:spacing w:val="-2"/>
                <w:sz w:val="20"/>
                <w:szCs w:val="20"/>
                <w:lang w:val="ru-RU"/>
              </w:rPr>
              <w:t>Гкал/ч</w:t>
            </w:r>
          </w:p>
        </w:tc>
        <w:tc>
          <w:tcPr>
            <w:tcW w:w="1276" w:type="dxa"/>
            <w:vAlign w:val="center"/>
          </w:tcPr>
          <w:p w14:paraId="0ACDFDD4" w14:textId="77777777" w:rsidR="0096013F" w:rsidRPr="00F37B10" w:rsidRDefault="0096013F" w:rsidP="0035690B">
            <w:pPr>
              <w:pStyle w:val="TableParagraph"/>
              <w:ind w:left="17" w:right="-103" w:hanging="58"/>
              <w:rPr>
                <w:sz w:val="20"/>
                <w:szCs w:val="20"/>
              </w:rPr>
            </w:pPr>
            <w:r w:rsidRPr="00F37B10">
              <w:rPr>
                <w:sz w:val="20"/>
                <w:szCs w:val="20"/>
              </w:rPr>
              <w:t>6,94</w:t>
            </w:r>
          </w:p>
        </w:tc>
        <w:tc>
          <w:tcPr>
            <w:tcW w:w="1559" w:type="dxa"/>
            <w:vAlign w:val="center"/>
          </w:tcPr>
          <w:p w14:paraId="1B8F6517" w14:textId="77777777" w:rsidR="0096013F" w:rsidRPr="00F37B10" w:rsidRDefault="0096013F" w:rsidP="0035690B">
            <w:pPr>
              <w:pStyle w:val="TableParagraph"/>
              <w:ind w:left="17" w:right="-103" w:hanging="58"/>
              <w:rPr>
                <w:sz w:val="20"/>
                <w:szCs w:val="20"/>
              </w:rPr>
            </w:pPr>
            <w:r w:rsidRPr="00F37B10">
              <w:rPr>
                <w:sz w:val="20"/>
                <w:szCs w:val="20"/>
              </w:rPr>
              <w:t>6,94</w:t>
            </w:r>
          </w:p>
        </w:tc>
        <w:tc>
          <w:tcPr>
            <w:tcW w:w="1418" w:type="dxa"/>
            <w:vAlign w:val="center"/>
          </w:tcPr>
          <w:p w14:paraId="6725EA3C" w14:textId="77777777" w:rsidR="0096013F" w:rsidRPr="00F37B10" w:rsidRDefault="0096013F" w:rsidP="0035690B">
            <w:pPr>
              <w:pStyle w:val="TableParagraph"/>
              <w:ind w:left="17" w:right="-103" w:hanging="58"/>
              <w:rPr>
                <w:sz w:val="20"/>
                <w:szCs w:val="20"/>
              </w:rPr>
            </w:pPr>
            <w:r w:rsidRPr="00F37B10">
              <w:rPr>
                <w:sz w:val="20"/>
                <w:szCs w:val="20"/>
              </w:rPr>
              <w:t>6,94</w:t>
            </w:r>
          </w:p>
        </w:tc>
        <w:tc>
          <w:tcPr>
            <w:tcW w:w="1134" w:type="dxa"/>
            <w:vAlign w:val="center"/>
          </w:tcPr>
          <w:p w14:paraId="3497F98E" w14:textId="77777777" w:rsidR="0096013F" w:rsidRPr="00F37B10" w:rsidRDefault="0096013F" w:rsidP="0035690B">
            <w:pPr>
              <w:pStyle w:val="TableParagraph"/>
              <w:ind w:left="17" w:right="-103" w:hanging="58"/>
              <w:rPr>
                <w:sz w:val="20"/>
                <w:szCs w:val="20"/>
              </w:rPr>
            </w:pPr>
            <w:r w:rsidRPr="00F37B10">
              <w:rPr>
                <w:sz w:val="20"/>
                <w:szCs w:val="20"/>
              </w:rPr>
              <w:t>6,94</w:t>
            </w:r>
          </w:p>
        </w:tc>
      </w:tr>
      <w:tr w:rsidR="0096013F" w:rsidRPr="00F37B10" w14:paraId="087CF323" w14:textId="77777777" w:rsidTr="0096013F">
        <w:trPr>
          <w:trHeight w:val="65"/>
        </w:trPr>
        <w:tc>
          <w:tcPr>
            <w:tcW w:w="492" w:type="dxa"/>
            <w:vAlign w:val="center"/>
          </w:tcPr>
          <w:p w14:paraId="4D84FA47" w14:textId="77777777" w:rsidR="0096013F" w:rsidRPr="00F37B10" w:rsidRDefault="0096013F" w:rsidP="0035690B">
            <w:pPr>
              <w:pStyle w:val="TableParagraph"/>
              <w:ind w:left="17" w:right="-103" w:hanging="58"/>
              <w:rPr>
                <w:sz w:val="20"/>
                <w:szCs w:val="20"/>
              </w:rPr>
            </w:pPr>
            <w:r w:rsidRPr="00F37B10">
              <w:rPr>
                <w:spacing w:val="-5"/>
                <w:sz w:val="20"/>
                <w:szCs w:val="20"/>
              </w:rPr>
              <w:t>3.</w:t>
            </w:r>
          </w:p>
        </w:tc>
        <w:tc>
          <w:tcPr>
            <w:tcW w:w="3494" w:type="dxa"/>
            <w:vAlign w:val="center"/>
          </w:tcPr>
          <w:p w14:paraId="01824A2B" w14:textId="77777777" w:rsidR="0096013F" w:rsidRPr="00F37B10" w:rsidRDefault="0096013F" w:rsidP="0035690B">
            <w:pPr>
              <w:pStyle w:val="TableParagraph"/>
              <w:ind w:left="17" w:right="-103" w:hanging="58"/>
              <w:rPr>
                <w:sz w:val="20"/>
                <w:szCs w:val="20"/>
                <w:lang w:val="ru-RU"/>
              </w:rPr>
            </w:pPr>
            <w:r w:rsidRPr="00F37B10">
              <w:rPr>
                <w:sz w:val="20"/>
                <w:szCs w:val="20"/>
                <w:lang w:val="ru-RU"/>
              </w:rPr>
              <w:t>Нагрузка на отопление,</w:t>
            </w:r>
            <w:r w:rsidRPr="00F37B10">
              <w:rPr>
                <w:spacing w:val="-13"/>
                <w:sz w:val="20"/>
                <w:szCs w:val="20"/>
                <w:lang w:val="ru-RU"/>
              </w:rPr>
              <w:t xml:space="preserve"> </w:t>
            </w:r>
            <w:r w:rsidRPr="00F37B10">
              <w:rPr>
                <w:sz w:val="20"/>
                <w:szCs w:val="20"/>
                <w:lang w:val="ru-RU"/>
              </w:rPr>
              <w:t>Гкал/ч</w:t>
            </w:r>
          </w:p>
        </w:tc>
        <w:tc>
          <w:tcPr>
            <w:tcW w:w="1276" w:type="dxa"/>
            <w:vAlign w:val="center"/>
          </w:tcPr>
          <w:p w14:paraId="75B28680" w14:textId="636FA9C2" w:rsidR="0096013F" w:rsidRPr="00F37B10" w:rsidRDefault="0096013F" w:rsidP="0035690B">
            <w:pPr>
              <w:pStyle w:val="TableParagraph"/>
              <w:ind w:left="17" w:right="-103" w:hanging="58"/>
              <w:rPr>
                <w:sz w:val="20"/>
                <w:szCs w:val="20"/>
              </w:rPr>
            </w:pPr>
            <w:r w:rsidRPr="00F37B10">
              <w:rPr>
                <w:sz w:val="20"/>
                <w:szCs w:val="20"/>
              </w:rPr>
              <w:t>2,36</w:t>
            </w:r>
          </w:p>
        </w:tc>
        <w:tc>
          <w:tcPr>
            <w:tcW w:w="1559" w:type="dxa"/>
            <w:vAlign w:val="center"/>
          </w:tcPr>
          <w:p w14:paraId="5CDEC21A" w14:textId="4DD05210" w:rsidR="0096013F" w:rsidRPr="00F37B10" w:rsidRDefault="0096013F" w:rsidP="0035690B">
            <w:pPr>
              <w:pStyle w:val="TableParagraph"/>
              <w:ind w:left="17" w:right="-103" w:hanging="58"/>
              <w:rPr>
                <w:sz w:val="20"/>
                <w:szCs w:val="20"/>
              </w:rPr>
            </w:pPr>
            <w:r w:rsidRPr="00F37B10">
              <w:rPr>
                <w:sz w:val="20"/>
                <w:szCs w:val="20"/>
              </w:rPr>
              <w:t>2,36</w:t>
            </w:r>
          </w:p>
        </w:tc>
        <w:tc>
          <w:tcPr>
            <w:tcW w:w="1418" w:type="dxa"/>
            <w:vAlign w:val="center"/>
          </w:tcPr>
          <w:p w14:paraId="68C944F9" w14:textId="4BE920CE" w:rsidR="0096013F" w:rsidRPr="00F37B10" w:rsidRDefault="0096013F" w:rsidP="0035690B">
            <w:pPr>
              <w:pStyle w:val="TableParagraph"/>
              <w:ind w:left="17" w:right="-103" w:hanging="58"/>
              <w:rPr>
                <w:sz w:val="20"/>
                <w:szCs w:val="20"/>
              </w:rPr>
            </w:pPr>
            <w:r w:rsidRPr="00F37B10">
              <w:rPr>
                <w:sz w:val="20"/>
                <w:szCs w:val="20"/>
              </w:rPr>
              <w:t>2,36</w:t>
            </w:r>
          </w:p>
        </w:tc>
        <w:tc>
          <w:tcPr>
            <w:tcW w:w="1134" w:type="dxa"/>
            <w:vAlign w:val="center"/>
          </w:tcPr>
          <w:p w14:paraId="0C67E305" w14:textId="5E624CF8" w:rsidR="0096013F" w:rsidRPr="0096013F" w:rsidRDefault="0096013F" w:rsidP="0035690B">
            <w:pPr>
              <w:pStyle w:val="TableParagraph"/>
              <w:ind w:left="17" w:right="-103" w:hanging="58"/>
              <w:rPr>
                <w:sz w:val="20"/>
                <w:szCs w:val="20"/>
                <w:lang w:val="ru-RU"/>
              </w:rPr>
            </w:pPr>
            <w:r>
              <w:rPr>
                <w:sz w:val="20"/>
                <w:szCs w:val="20"/>
                <w:lang w:val="ru-RU"/>
              </w:rPr>
              <w:t>3,353</w:t>
            </w:r>
          </w:p>
        </w:tc>
      </w:tr>
      <w:tr w:rsidR="0096013F" w:rsidRPr="00F37B10" w14:paraId="02028366" w14:textId="77777777" w:rsidTr="0096013F">
        <w:trPr>
          <w:trHeight w:val="459"/>
        </w:trPr>
        <w:tc>
          <w:tcPr>
            <w:tcW w:w="492" w:type="dxa"/>
            <w:vAlign w:val="center"/>
          </w:tcPr>
          <w:p w14:paraId="3C8841A8" w14:textId="77777777" w:rsidR="0096013F" w:rsidRPr="00F37B10" w:rsidRDefault="0096013F" w:rsidP="0035690B">
            <w:pPr>
              <w:pStyle w:val="TableParagraph"/>
              <w:ind w:left="17" w:right="-103" w:hanging="58"/>
              <w:rPr>
                <w:sz w:val="20"/>
                <w:szCs w:val="20"/>
              </w:rPr>
            </w:pPr>
            <w:r>
              <w:rPr>
                <w:spacing w:val="-5"/>
                <w:sz w:val="20"/>
                <w:szCs w:val="20"/>
              </w:rPr>
              <w:t>4</w:t>
            </w:r>
            <w:r w:rsidRPr="00F37B10">
              <w:rPr>
                <w:spacing w:val="-5"/>
                <w:sz w:val="20"/>
                <w:szCs w:val="20"/>
              </w:rPr>
              <w:t>.</w:t>
            </w:r>
          </w:p>
        </w:tc>
        <w:tc>
          <w:tcPr>
            <w:tcW w:w="3494" w:type="dxa"/>
            <w:vAlign w:val="center"/>
          </w:tcPr>
          <w:p w14:paraId="524BAFDC" w14:textId="77777777" w:rsidR="0096013F" w:rsidRPr="00F37B10" w:rsidRDefault="0096013F" w:rsidP="0035690B">
            <w:pPr>
              <w:pStyle w:val="TableParagraph"/>
              <w:ind w:left="17" w:right="-103" w:hanging="58"/>
              <w:rPr>
                <w:sz w:val="20"/>
                <w:szCs w:val="20"/>
                <w:lang w:val="ru-RU"/>
              </w:rPr>
            </w:pPr>
            <w:r w:rsidRPr="00F37B10">
              <w:rPr>
                <w:sz w:val="20"/>
                <w:szCs w:val="20"/>
                <w:lang w:val="ru-RU"/>
              </w:rPr>
              <w:t>Отпуск</w:t>
            </w:r>
            <w:r w:rsidRPr="00F37B10">
              <w:rPr>
                <w:spacing w:val="-10"/>
                <w:sz w:val="20"/>
                <w:szCs w:val="20"/>
                <w:lang w:val="ru-RU"/>
              </w:rPr>
              <w:t xml:space="preserve"> </w:t>
            </w:r>
            <w:r w:rsidRPr="00F37B10">
              <w:rPr>
                <w:sz w:val="20"/>
                <w:szCs w:val="20"/>
                <w:lang w:val="ru-RU"/>
              </w:rPr>
              <w:t>теплоэнергии</w:t>
            </w:r>
            <w:r w:rsidRPr="00F37B10">
              <w:rPr>
                <w:spacing w:val="-12"/>
                <w:sz w:val="20"/>
                <w:szCs w:val="20"/>
                <w:lang w:val="ru-RU"/>
              </w:rPr>
              <w:t xml:space="preserve"> </w:t>
            </w:r>
            <w:r w:rsidRPr="00F37B10">
              <w:rPr>
                <w:spacing w:val="-10"/>
                <w:sz w:val="20"/>
                <w:szCs w:val="20"/>
                <w:lang w:val="ru-RU"/>
              </w:rPr>
              <w:t>с</w:t>
            </w:r>
            <w:r w:rsidRPr="00F37B10">
              <w:rPr>
                <w:sz w:val="20"/>
                <w:szCs w:val="20"/>
                <w:lang w:val="ru-RU"/>
              </w:rPr>
              <w:t xml:space="preserve"> коллекторов,</w:t>
            </w:r>
            <w:r w:rsidRPr="00F37B10">
              <w:rPr>
                <w:spacing w:val="-12"/>
                <w:sz w:val="20"/>
                <w:szCs w:val="20"/>
                <w:lang w:val="ru-RU"/>
              </w:rPr>
              <w:t xml:space="preserve"> </w:t>
            </w:r>
            <w:r w:rsidRPr="00F37B10">
              <w:rPr>
                <w:spacing w:val="-2"/>
                <w:sz w:val="20"/>
                <w:szCs w:val="20"/>
                <w:lang w:val="ru-RU"/>
              </w:rPr>
              <w:t>Гкал/год</w:t>
            </w:r>
          </w:p>
        </w:tc>
        <w:tc>
          <w:tcPr>
            <w:tcW w:w="1276" w:type="dxa"/>
            <w:vAlign w:val="center"/>
          </w:tcPr>
          <w:p w14:paraId="1E2CC767" w14:textId="393BC509" w:rsidR="0096013F" w:rsidRPr="00F37B10" w:rsidRDefault="0096013F" w:rsidP="0035690B">
            <w:pPr>
              <w:pStyle w:val="TableParagraph"/>
              <w:ind w:left="17" w:right="-103" w:hanging="58"/>
              <w:rPr>
                <w:sz w:val="20"/>
                <w:szCs w:val="20"/>
              </w:rPr>
            </w:pPr>
            <w:r>
              <w:rPr>
                <w:spacing w:val="-2"/>
                <w:sz w:val="20"/>
                <w:szCs w:val="20"/>
                <w:lang w:val="ru-RU"/>
              </w:rPr>
              <w:t>7555</w:t>
            </w:r>
          </w:p>
        </w:tc>
        <w:tc>
          <w:tcPr>
            <w:tcW w:w="1559" w:type="dxa"/>
            <w:vAlign w:val="center"/>
          </w:tcPr>
          <w:p w14:paraId="36EA6BCC" w14:textId="41807B53" w:rsidR="0096013F" w:rsidRPr="00F37B10" w:rsidRDefault="0096013F" w:rsidP="0035690B">
            <w:pPr>
              <w:pStyle w:val="TableParagraph"/>
              <w:ind w:left="17" w:right="-103" w:hanging="58"/>
              <w:rPr>
                <w:sz w:val="20"/>
                <w:szCs w:val="20"/>
              </w:rPr>
            </w:pPr>
            <w:r>
              <w:rPr>
                <w:spacing w:val="-2"/>
                <w:sz w:val="20"/>
                <w:szCs w:val="20"/>
                <w:lang w:val="ru-RU"/>
              </w:rPr>
              <w:t>7600</w:t>
            </w:r>
          </w:p>
        </w:tc>
        <w:tc>
          <w:tcPr>
            <w:tcW w:w="1418" w:type="dxa"/>
            <w:vAlign w:val="center"/>
          </w:tcPr>
          <w:p w14:paraId="5A363F7C" w14:textId="2639ED9B" w:rsidR="0096013F" w:rsidRPr="00F37B10" w:rsidRDefault="0096013F" w:rsidP="0035690B">
            <w:pPr>
              <w:pStyle w:val="TableParagraph"/>
              <w:ind w:left="17" w:right="-103" w:hanging="58"/>
              <w:rPr>
                <w:sz w:val="20"/>
                <w:szCs w:val="20"/>
              </w:rPr>
            </w:pPr>
            <w:r>
              <w:rPr>
                <w:spacing w:val="-2"/>
                <w:sz w:val="20"/>
                <w:szCs w:val="20"/>
                <w:lang w:val="ru-RU"/>
              </w:rPr>
              <w:t>7600</w:t>
            </w:r>
          </w:p>
        </w:tc>
        <w:tc>
          <w:tcPr>
            <w:tcW w:w="1134" w:type="dxa"/>
            <w:vAlign w:val="center"/>
          </w:tcPr>
          <w:p w14:paraId="6E2E51BC" w14:textId="03C4F7E9" w:rsidR="0096013F" w:rsidRPr="00F37B10" w:rsidRDefault="0096013F" w:rsidP="0035690B">
            <w:pPr>
              <w:pStyle w:val="TableParagraph"/>
              <w:ind w:left="17" w:right="-103" w:hanging="58"/>
              <w:rPr>
                <w:sz w:val="20"/>
                <w:szCs w:val="20"/>
              </w:rPr>
            </w:pPr>
            <w:r>
              <w:rPr>
                <w:spacing w:val="-2"/>
                <w:sz w:val="20"/>
                <w:szCs w:val="20"/>
                <w:lang w:val="ru-RU"/>
              </w:rPr>
              <w:t>13,5</w:t>
            </w:r>
          </w:p>
        </w:tc>
      </w:tr>
      <w:tr w:rsidR="0096013F" w:rsidRPr="00F37B10" w14:paraId="23098EEC" w14:textId="77777777" w:rsidTr="0096013F">
        <w:trPr>
          <w:trHeight w:val="460"/>
        </w:trPr>
        <w:tc>
          <w:tcPr>
            <w:tcW w:w="492" w:type="dxa"/>
            <w:vAlign w:val="center"/>
          </w:tcPr>
          <w:p w14:paraId="35779B53" w14:textId="77777777" w:rsidR="0096013F" w:rsidRPr="00F37B10" w:rsidRDefault="0096013F" w:rsidP="0035690B">
            <w:pPr>
              <w:pStyle w:val="TableParagraph"/>
              <w:ind w:left="17" w:right="-103" w:hanging="58"/>
              <w:rPr>
                <w:sz w:val="20"/>
                <w:szCs w:val="20"/>
              </w:rPr>
            </w:pPr>
            <w:r>
              <w:rPr>
                <w:spacing w:val="-5"/>
                <w:sz w:val="20"/>
                <w:szCs w:val="20"/>
              </w:rPr>
              <w:t>5</w:t>
            </w:r>
            <w:r w:rsidRPr="00F37B10">
              <w:rPr>
                <w:spacing w:val="-5"/>
                <w:sz w:val="20"/>
                <w:szCs w:val="20"/>
              </w:rPr>
              <w:t>.</w:t>
            </w:r>
          </w:p>
        </w:tc>
        <w:tc>
          <w:tcPr>
            <w:tcW w:w="3494" w:type="dxa"/>
            <w:vAlign w:val="center"/>
          </w:tcPr>
          <w:p w14:paraId="488E8CA1" w14:textId="77777777" w:rsidR="0096013F" w:rsidRPr="00F37B10" w:rsidRDefault="0096013F" w:rsidP="0035690B">
            <w:pPr>
              <w:pStyle w:val="TableParagraph"/>
              <w:ind w:left="17" w:right="-103" w:hanging="58"/>
              <w:rPr>
                <w:sz w:val="20"/>
                <w:szCs w:val="20"/>
                <w:lang w:val="ru-RU"/>
              </w:rPr>
            </w:pPr>
            <w:r w:rsidRPr="00F37B10">
              <w:rPr>
                <w:sz w:val="20"/>
                <w:szCs w:val="20"/>
                <w:lang w:val="ru-RU"/>
              </w:rPr>
              <w:t>Тариф</w:t>
            </w:r>
            <w:r w:rsidRPr="00F37B10">
              <w:rPr>
                <w:spacing w:val="-4"/>
                <w:sz w:val="20"/>
                <w:szCs w:val="20"/>
                <w:lang w:val="ru-RU"/>
              </w:rPr>
              <w:t xml:space="preserve"> </w:t>
            </w:r>
            <w:r w:rsidRPr="00F37B10">
              <w:rPr>
                <w:sz w:val="20"/>
                <w:szCs w:val="20"/>
                <w:lang w:val="ru-RU"/>
              </w:rPr>
              <w:t>на</w:t>
            </w:r>
            <w:r w:rsidRPr="00F37B10">
              <w:rPr>
                <w:spacing w:val="-4"/>
                <w:sz w:val="20"/>
                <w:szCs w:val="20"/>
                <w:lang w:val="ru-RU"/>
              </w:rPr>
              <w:t xml:space="preserve"> </w:t>
            </w:r>
            <w:r w:rsidRPr="00F37B10">
              <w:rPr>
                <w:spacing w:val="-2"/>
                <w:sz w:val="20"/>
                <w:szCs w:val="20"/>
                <w:lang w:val="ru-RU"/>
              </w:rPr>
              <w:t>тепловую</w:t>
            </w:r>
          </w:p>
          <w:p w14:paraId="1FB5E64A" w14:textId="77777777" w:rsidR="0096013F" w:rsidRPr="00F37B10" w:rsidRDefault="0096013F" w:rsidP="0035690B">
            <w:pPr>
              <w:pStyle w:val="TableParagraph"/>
              <w:ind w:left="17" w:right="-103" w:hanging="58"/>
              <w:rPr>
                <w:sz w:val="20"/>
                <w:szCs w:val="20"/>
                <w:lang w:val="ru-RU"/>
              </w:rPr>
            </w:pPr>
            <w:r w:rsidRPr="00F37B10">
              <w:rPr>
                <w:spacing w:val="-2"/>
                <w:sz w:val="20"/>
                <w:szCs w:val="20"/>
                <w:lang w:val="ru-RU"/>
              </w:rPr>
              <w:t xml:space="preserve">энергию </w:t>
            </w:r>
            <w:r w:rsidRPr="00F37B10">
              <w:rPr>
                <w:sz w:val="20"/>
                <w:szCs w:val="20"/>
                <w:lang w:val="ru-RU"/>
              </w:rPr>
              <w:t>для потребителей, в случае отсутствия дифференциации тарифов по схеме подключения</w:t>
            </w:r>
            <w:r w:rsidRPr="00F37B10">
              <w:rPr>
                <w:spacing w:val="-2"/>
                <w:sz w:val="20"/>
                <w:szCs w:val="20"/>
                <w:lang w:val="ru-RU"/>
              </w:rPr>
              <w:t>,</w:t>
            </w:r>
            <w:r w:rsidRPr="00F37B10">
              <w:rPr>
                <w:spacing w:val="3"/>
                <w:sz w:val="20"/>
                <w:szCs w:val="20"/>
                <w:lang w:val="ru-RU"/>
              </w:rPr>
              <w:t xml:space="preserve"> </w:t>
            </w:r>
            <w:r w:rsidRPr="00F37B10">
              <w:rPr>
                <w:spacing w:val="-2"/>
                <w:sz w:val="20"/>
                <w:szCs w:val="20"/>
                <w:lang w:val="ru-RU"/>
              </w:rPr>
              <w:t>руб./Гкал</w:t>
            </w:r>
          </w:p>
        </w:tc>
        <w:tc>
          <w:tcPr>
            <w:tcW w:w="1276" w:type="dxa"/>
            <w:vAlign w:val="center"/>
          </w:tcPr>
          <w:p w14:paraId="59E6C66E" w14:textId="77777777" w:rsidR="0096013F" w:rsidRPr="00F37B10" w:rsidRDefault="0096013F" w:rsidP="0035690B">
            <w:pPr>
              <w:pStyle w:val="TableParagraph"/>
              <w:ind w:left="17" w:right="-103" w:hanging="58"/>
              <w:rPr>
                <w:sz w:val="20"/>
                <w:szCs w:val="20"/>
              </w:rPr>
            </w:pPr>
            <w:r w:rsidRPr="00F37B10">
              <w:rPr>
                <w:sz w:val="20"/>
                <w:szCs w:val="20"/>
              </w:rPr>
              <w:t>9 033,54</w:t>
            </w:r>
          </w:p>
        </w:tc>
        <w:tc>
          <w:tcPr>
            <w:tcW w:w="1559" w:type="dxa"/>
            <w:vAlign w:val="center"/>
          </w:tcPr>
          <w:p w14:paraId="055746E0" w14:textId="77777777" w:rsidR="0096013F" w:rsidRPr="00F37B10" w:rsidRDefault="0096013F" w:rsidP="0035690B">
            <w:pPr>
              <w:pStyle w:val="TableParagraph"/>
              <w:ind w:left="17" w:right="-103" w:hanging="58"/>
              <w:rPr>
                <w:sz w:val="20"/>
                <w:szCs w:val="20"/>
              </w:rPr>
            </w:pPr>
            <w:r w:rsidRPr="00F37B10">
              <w:rPr>
                <w:sz w:val="20"/>
                <w:szCs w:val="20"/>
              </w:rPr>
              <w:t>9 326,01</w:t>
            </w:r>
          </w:p>
        </w:tc>
        <w:tc>
          <w:tcPr>
            <w:tcW w:w="1418" w:type="dxa"/>
            <w:vAlign w:val="center"/>
          </w:tcPr>
          <w:p w14:paraId="0046BBD9" w14:textId="77777777" w:rsidR="0096013F" w:rsidRPr="00F37B10" w:rsidRDefault="0096013F" w:rsidP="0035690B">
            <w:pPr>
              <w:pStyle w:val="TableParagraph"/>
              <w:ind w:left="17" w:right="-103" w:hanging="58"/>
              <w:rPr>
                <w:sz w:val="20"/>
                <w:szCs w:val="20"/>
              </w:rPr>
            </w:pPr>
            <w:r w:rsidRPr="00F37B10">
              <w:rPr>
                <w:sz w:val="20"/>
                <w:szCs w:val="20"/>
              </w:rPr>
              <w:t>9 627,63</w:t>
            </w:r>
          </w:p>
        </w:tc>
        <w:tc>
          <w:tcPr>
            <w:tcW w:w="1134" w:type="dxa"/>
            <w:vAlign w:val="center"/>
          </w:tcPr>
          <w:p w14:paraId="34A11759" w14:textId="77777777" w:rsidR="0096013F" w:rsidRPr="00F37B10" w:rsidRDefault="0096013F" w:rsidP="0035690B">
            <w:pPr>
              <w:pStyle w:val="TableParagraph"/>
              <w:ind w:left="17" w:right="-103" w:hanging="58"/>
              <w:rPr>
                <w:sz w:val="20"/>
                <w:szCs w:val="20"/>
              </w:rPr>
            </w:pPr>
            <w:r w:rsidRPr="00F37B10">
              <w:rPr>
                <w:sz w:val="20"/>
                <w:szCs w:val="20"/>
              </w:rPr>
              <w:t>11187,33</w:t>
            </w:r>
          </w:p>
        </w:tc>
      </w:tr>
      <w:tr w:rsidR="0096013F" w:rsidRPr="00F37B10" w14:paraId="6DA8E178" w14:textId="77777777" w:rsidTr="0096013F">
        <w:trPr>
          <w:trHeight w:val="460"/>
        </w:trPr>
        <w:tc>
          <w:tcPr>
            <w:tcW w:w="492" w:type="dxa"/>
            <w:vAlign w:val="center"/>
          </w:tcPr>
          <w:p w14:paraId="40BCB094" w14:textId="77777777" w:rsidR="0096013F" w:rsidRPr="00F37B10" w:rsidRDefault="0096013F" w:rsidP="0035690B">
            <w:pPr>
              <w:pStyle w:val="TableParagraph"/>
              <w:ind w:left="17" w:right="-103" w:hanging="58"/>
              <w:rPr>
                <w:spacing w:val="-5"/>
                <w:sz w:val="20"/>
                <w:szCs w:val="20"/>
              </w:rPr>
            </w:pPr>
            <w:r>
              <w:rPr>
                <w:spacing w:val="-5"/>
                <w:sz w:val="20"/>
                <w:szCs w:val="20"/>
              </w:rPr>
              <w:t>6</w:t>
            </w:r>
            <w:r w:rsidRPr="00F37B10">
              <w:rPr>
                <w:spacing w:val="-5"/>
                <w:sz w:val="20"/>
                <w:szCs w:val="20"/>
              </w:rPr>
              <w:t>.</w:t>
            </w:r>
          </w:p>
        </w:tc>
        <w:tc>
          <w:tcPr>
            <w:tcW w:w="3494" w:type="dxa"/>
            <w:vAlign w:val="center"/>
          </w:tcPr>
          <w:p w14:paraId="21CEE420" w14:textId="77777777" w:rsidR="0096013F" w:rsidRPr="00F37B10" w:rsidRDefault="0096013F" w:rsidP="0035690B">
            <w:pPr>
              <w:pStyle w:val="TableParagraph"/>
              <w:ind w:left="17" w:right="-103" w:hanging="58"/>
              <w:rPr>
                <w:sz w:val="20"/>
                <w:szCs w:val="20"/>
                <w:lang w:val="ru-RU"/>
              </w:rPr>
            </w:pPr>
            <w:r w:rsidRPr="00F37B10">
              <w:rPr>
                <w:sz w:val="20"/>
                <w:szCs w:val="20"/>
                <w:lang w:val="ru-RU"/>
              </w:rPr>
              <w:t>Тариф</w:t>
            </w:r>
            <w:r w:rsidRPr="00F37B10">
              <w:rPr>
                <w:spacing w:val="-4"/>
                <w:sz w:val="20"/>
                <w:szCs w:val="20"/>
                <w:lang w:val="ru-RU"/>
              </w:rPr>
              <w:t xml:space="preserve"> </w:t>
            </w:r>
            <w:r w:rsidRPr="00F37B10">
              <w:rPr>
                <w:sz w:val="20"/>
                <w:szCs w:val="20"/>
                <w:lang w:val="ru-RU"/>
              </w:rPr>
              <w:t>на</w:t>
            </w:r>
            <w:r w:rsidRPr="00F37B10">
              <w:rPr>
                <w:spacing w:val="-4"/>
                <w:sz w:val="20"/>
                <w:szCs w:val="20"/>
                <w:lang w:val="ru-RU"/>
              </w:rPr>
              <w:t xml:space="preserve"> </w:t>
            </w:r>
            <w:r w:rsidRPr="00F37B10">
              <w:rPr>
                <w:spacing w:val="-2"/>
                <w:sz w:val="20"/>
                <w:szCs w:val="20"/>
                <w:lang w:val="ru-RU"/>
              </w:rPr>
              <w:t>тепловую</w:t>
            </w:r>
          </w:p>
          <w:p w14:paraId="1912689C" w14:textId="77777777" w:rsidR="0096013F" w:rsidRPr="00F37B10" w:rsidRDefault="0096013F" w:rsidP="0035690B">
            <w:pPr>
              <w:pStyle w:val="TableParagraph"/>
              <w:ind w:left="17" w:right="-103" w:hanging="58"/>
              <w:rPr>
                <w:sz w:val="20"/>
                <w:szCs w:val="20"/>
                <w:lang w:val="ru-RU"/>
              </w:rPr>
            </w:pPr>
            <w:r w:rsidRPr="00F37B10">
              <w:rPr>
                <w:spacing w:val="-2"/>
                <w:sz w:val="20"/>
                <w:szCs w:val="20"/>
                <w:lang w:val="ru-RU"/>
              </w:rPr>
              <w:t xml:space="preserve">энергию </w:t>
            </w:r>
            <w:r w:rsidRPr="00F37B10">
              <w:rPr>
                <w:sz w:val="20"/>
                <w:szCs w:val="20"/>
                <w:lang w:val="ru-RU"/>
              </w:rPr>
              <w:t xml:space="preserve">для населения, </w:t>
            </w:r>
            <w:r w:rsidRPr="00F37B10">
              <w:rPr>
                <w:spacing w:val="-2"/>
                <w:sz w:val="20"/>
                <w:szCs w:val="20"/>
                <w:lang w:val="ru-RU"/>
              </w:rPr>
              <w:t>руб./Гкал</w:t>
            </w:r>
          </w:p>
        </w:tc>
        <w:tc>
          <w:tcPr>
            <w:tcW w:w="1276" w:type="dxa"/>
            <w:vAlign w:val="center"/>
          </w:tcPr>
          <w:p w14:paraId="0D71154E" w14:textId="77777777" w:rsidR="0096013F" w:rsidRPr="00F37B10" w:rsidRDefault="0096013F" w:rsidP="0035690B">
            <w:pPr>
              <w:pStyle w:val="TableParagraph"/>
              <w:ind w:left="17" w:right="-103" w:hanging="58"/>
              <w:rPr>
                <w:sz w:val="20"/>
                <w:szCs w:val="20"/>
              </w:rPr>
            </w:pPr>
            <w:r w:rsidRPr="00F37B10">
              <w:rPr>
                <w:sz w:val="20"/>
                <w:szCs w:val="20"/>
              </w:rPr>
              <w:t>2 808,43</w:t>
            </w:r>
          </w:p>
        </w:tc>
        <w:tc>
          <w:tcPr>
            <w:tcW w:w="1559" w:type="dxa"/>
            <w:vAlign w:val="center"/>
          </w:tcPr>
          <w:p w14:paraId="464B0FD3" w14:textId="77777777" w:rsidR="0096013F" w:rsidRPr="00F37B10" w:rsidRDefault="0096013F" w:rsidP="0035690B">
            <w:pPr>
              <w:pStyle w:val="TableParagraph"/>
              <w:ind w:left="17" w:right="-103" w:hanging="58"/>
              <w:rPr>
                <w:sz w:val="20"/>
                <w:szCs w:val="20"/>
              </w:rPr>
            </w:pPr>
            <w:r w:rsidRPr="00F37B10">
              <w:rPr>
                <w:sz w:val="20"/>
                <w:szCs w:val="20"/>
              </w:rPr>
              <w:t>2 920,76</w:t>
            </w:r>
          </w:p>
        </w:tc>
        <w:tc>
          <w:tcPr>
            <w:tcW w:w="1418" w:type="dxa"/>
            <w:vAlign w:val="center"/>
          </w:tcPr>
          <w:p w14:paraId="48AAFE39" w14:textId="77777777" w:rsidR="0096013F" w:rsidRPr="00F37B10" w:rsidRDefault="0096013F" w:rsidP="0035690B">
            <w:pPr>
              <w:pStyle w:val="TableParagraph"/>
              <w:ind w:left="17" w:right="-103" w:hanging="58"/>
              <w:rPr>
                <w:sz w:val="20"/>
                <w:szCs w:val="20"/>
              </w:rPr>
            </w:pPr>
            <w:r w:rsidRPr="00F37B10">
              <w:rPr>
                <w:sz w:val="20"/>
                <w:szCs w:val="20"/>
              </w:rPr>
              <w:t>2 920,76</w:t>
            </w:r>
          </w:p>
        </w:tc>
        <w:tc>
          <w:tcPr>
            <w:tcW w:w="1134" w:type="dxa"/>
            <w:vAlign w:val="center"/>
          </w:tcPr>
          <w:p w14:paraId="62E7B21D" w14:textId="1A9F27F8" w:rsidR="0096013F" w:rsidRPr="000E5B18" w:rsidRDefault="000E5B18" w:rsidP="0035690B">
            <w:pPr>
              <w:pStyle w:val="TableParagraph"/>
              <w:ind w:left="17" w:right="-103" w:hanging="58"/>
              <w:rPr>
                <w:sz w:val="20"/>
                <w:szCs w:val="20"/>
                <w:lang w:val="ru-RU"/>
              </w:rPr>
            </w:pPr>
            <w:r>
              <w:rPr>
                <w:sz w:val="20"/>
                <w:szCs w:val="20"/>
                <w:lang w:val="ru-RU"/>
              </w:rPr>
              <w:t>3252,27</w:t>
            </w:r>
          </w:p>
        </w:tc>
      </w:tr>
    </w:tbl>
    <w:p w14:paraId="02DE97C2" w14:textId="77777777" w:rsidR="001425FF" w:rsidRPr="00F37B10" w:rsidRDefault="001425FF" w:rsidP="001425FF">
      <w:pPr>
        <w:spacing w:before="72"/>
        <w:ind w:left="156" w:right="153"/>
        <w:jc w:val="center"/>
        <w:rPr>
          <w:b/>
          <w:sz w:val="20"/>
        </w:rPr>
      </w:pPr>
      <w:bookmarkStart w:id="146" w:name="_bookmark330"/>
      <w:bookmarkEnd w:id="146"/>
    </w:p>
    <w:p w14:paraId="307094F7" w14:textId="6AC88961" w:rsidR="001425FF" w:rsidRDefault="001425FF" w:rsidP="001425FF">
      <w:pPr>
        <w:spacing w:before="72"/>
        <w:ind w:left="156" w:right="153"/>
        <w:jc w:val="center"/>
        <w:rPr>
          <w:bCs/>
          <w:szCs w:val="24"/>
        </w:rPr>
      </w:pPr>
      <w:bookmarkStart w:id="147" w:name="_Hlk234922724"/>
      <w:r w:rsidRPr="0096013F">
        <w:rPr>
          <w:bCs/>
          <w:szCs w:val="24"/>
        </w:rPr>
        <w:t>Таблица</w:t>
      </w:r>
      <w:r w:rsidRPr="0096013F">
        <w:rPr>
          <w:bCs/>
          <w:spacing w:val="-7"/>
          <w:szCs w:val="24"/>
        </w:rPr>
        <w:t xml:space="preserve"> </w:t>
      </w:r>
      <w:r w:rsidR="0096013F">
        <w:rPr>
          <w:bCs/>
          <w:szCs w:val="24"/>
        </w:rPr>
        <w:t>25</w:t>
      </w:r>
      <w:r w:rsidRPr="00F37B10">
        <w:rPr>
          <w:b/>
          <w:spacing w:val="-7"/>
          <w:sz w:val="20"/>
        </w:rPr>
        <w:t xml:space="preserve"> </w:t>
      </w:r>
      <w:r w:rsidRPr="00F37B10">
        <w:rPr>
          <w:b/>
          <w:sz w:val="20"/>
        </w:rPr>
        <w:t>-</w:t>
      </w:r>
      <w:r w:rsidRPr="00F37B10">
        <w:rPr>
          <w:b/>
          <w:spacing w:val="-9"/>
          <w:sz w:val="20"/>
        </w:rPr>
        <w:t xml:space="preserve"> </w:t>
      </w:r>
      <w:bookmarkEnd w:id="147"/>
      <w:r w:rsidRPr="0096013F">
        <w:rPr>
          <w:bCs/>
          <w:szCs w:val="24"/>
        </w:rPr>
        <w:t>Показатели</w:t>
      </w:r>
      <w:r w:rsidRPr="0096013F">
        <w:rPr>
          <w:bCs/>
          <w:spacing w:val="-12"/>
          <w:szCs w:val="24"/>
        </w:rPr>
        <w:t xml:space="preserve"> </w:t>
      </w:r>
      <w:r w:rsidRPr="0096013F">
        <w:rPr>
          <w:bCs/>
          <w:szCs w:val="24"/>
        </w:rPr>
        <w:t>тарифно-балансовой</w:t>
      </w:r>
      <w:r w:rsidRPr="0096013F">
        <w:rPr>
          <w:bCs/>
          <w:spacing w:val="-8"/>
          <w:szCs w:val="24"/>
        </w:rPr>
        <w:t xml:space="preserve"> </w:t>
      </w:r>
      <w:r w:rsidRPr="0096013F">
        <w:rPr>
          <w:bCs/>
          <w:szCs w:val="24"/>
        </w:rPr>
        <w:t>модели</w:t>
      </w:r>
      <w:r w:rsidRPr="0096013F">
        <w:rPr>
          <w:bCs/>
          <w:spacing w:val="-8"/>
          <w:szCs w:val="24"/>
        </w:rPr>
        <w:t xml:space="preserve"> </w:t>
      </w:r>
      <w:r w:rsidRPr="0096013F">
        <w:rPr>
          <w:bCs/>
          <w:szCs w:val="24"/>
        </w:rPr>
        <w:t>по</w:t>
      </w:r>
      <w:r w:rsidRPr="0096013F">
        <w:rPr>
          <w:bCs/>
          <w:spacing w:val="-7"/>
          <w:szCs w:val="24"/>
        </w:rPr>
        <w:t xml:space="preserve"> </w:t>
      </w:r>
      <w:r w:rsidRPr="0096013F">
        <w:rPr>
          <w:bCs/>
          <w:szCs w:val="24"/>
        </w:rPr>
        <w:t>системе</w:t>
      </w:r>
      <w:r w:rsidRPr="0096013F">
        <w:rPr>
          <w:bCs/>
          <w:spacing w:val="-9"/>
          <w:szCs w:val="24"/>
        </w:rPr>
        <w:t xml:space="preserve"> </w:t>
      </w:r>
      <w:r w:rsidRPr="0096013F">
        <w:rPr>
          <w:bCs/>
          <w:szCs w:val="24"/>
        </w:rPr>
        <w:t>теплоснабжения</w:t>
      </w:r>
      <w:r w:rsidRPr="0096013F">
        <w:rPr>
          <w:bCs/>
          <w:spacing w:val="-8"/>
          <w:szCs w:val="24"/>
        </w:rPr>
        <w:t xml:space="preserve"> </w:t>
      </w:r>
      <w:r w:rsidRPr="0096013F">
        <w:rPr>
          <w:bCs/>
          <w:szCs w:val="24"/>
        </w:rPr>
        <w:t>котельной</w:t>
      </w:r>
      <w:r w:rsidRPr="0096013F">
        <w:rPr>
          <w:bCs/>
          <w:spacing w:val="-8"/>
          <w:szCs w:val="24"/>
        </w:rPr>
        <w:t xml:space="preserve"> </w:t>
      </w:r>
      <w:r w:rsidRPr="0096013F">
        <w:rPr>
          <w:bCs/>
          <w:szCs w:val="24"/>
        </w:rPr>
        <w:t>ГРО п. Артемовский</w:t>
      </w:r>
    </w:p>
    <w:p w14:paraId="67FB662E" w14:textId="77777777" w:rsidR="0096013F" w:rsidRPr="0096013F" w:rsidRDefault="0096013F" w:rsidP="001425FF">
      <w:pPr>
        <w:spacing w:before="72"/>
        <w:ind w:left="156" w:right="153"/>
        <w:jc w:val="center"/>
        <w:rPr>
          <w:bCs/>
          <w:szCs w:val="24"/>
        </w:rPr>
      </w:pPr>
    </w:p>
    <w:tbl>
      <w:tblPr>
        <w:tblStyle w:val="TableNormal"/>
        <w:tblW w:w="9514" w:type="dxa"/>
        <w:tblInd w:w="1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92"/>
        <w:gridCol w:w="3494"/>
        <w:gridCol w:w="1418"/>
        <w:gridCol w:w="1417"/>
        <w:gridCol w:w="1418"/>
        <w:gridCol w:w="1275"/>
      </w:tblGrid>
      <w:tr w:rsidR="0096013F" w:rsidRPr="00F37B10" w14:paraId="4474581D" w14:textId="77777777" w:rsidTr="0096013F">
        <w:trPr>
          <w:trHeight w:val="517"/>
        </w:trPr>
        <w:tc>
          <w:tcPr>
            <w:tcW w:w="492" w:type="dxa"/>
            <w:vAlign w:val="center"/>
          </w:tcPr>
          <w:p w14:paraId="6A0F9701" w14:textId="77777777" w:rsidR="0096013F" w:rsidRPr="00F37B10" w:rsidRDefault="0096013F" w:rsidP="0035690B">
            <w:pPr>
              <w:pStyle w:val="TableParagraph"/>
              <w:ind w:left="17" w:right="-103" w:hanging="58"/>
              <w:rPr>
                <w:sz w:val="20"/>
                <w:szCs w:val="20"/>
              </w:rPr>
            </w:pPr>
            <w:r w:rsidRPr="00F37B10">
              <w:rPr>
                <w:spacing w:val="-10"/>
                <w:sz w:val="20"/>
                <w:szCs w:val="20"/>
              </w:rPr>
              <w:t>№</w:t>
            </w:r>
            <w:r w:rsidRPr="00F37B10">
              <w:rPr>
                <w:spacing w:val="-4"/>
                <w:sz w:val="20"/>
                <w:szCs w:val="20"/>
              </w:rPr>
              <w:t xml:space="preserve"> п/п</w:t>
            </w:r>
          </w:p>
        </w:tc>
        <w:tc>
          <w:tcPr>
            <w:tcW w:w="3494" w:type="dxa"/>
            <w:vAlign w:val="center"/>
          </w:tcPr>
          <w:p w14:paraId="7320F8F2" w14:textId="77777777" w:rsidR="0096013F" w:rsidRPr="00F37B10" w:rsidRDefault="0096013F" w:rsidP="0035690B">
            <w:pPr>
              <w:pStyle w:val="TableParagraph"/>
              <w:ind w:left="17" w:right="-103" w:hanging="58"/>
              <w:rPr>
                <w:sz w:val="20"/>
                <w:szCs w:val="20"/>
              </w:rPr>
            </w:pPr>
            <w:proofErr w:type="spellStart"/>
            <w:r w:rsidRPr="00F37B10">
              <w:rPr>
                <w:spacing w:val="-2"/>
                <w:sz w:val="20"/>
                <w:szCs w:val="20"/>
              </w:rPr>
              <w:t>Показатель</w:t>
            </w:r>
            <w:proofErr w:type="spellEnd"/>
          </w:p>
        </w:tc>
        <w:tc>
          <w:tcPr>
            <w:tcW w:w="1418" w:type="dxa"/>
            <w:vAlign w:val="center"/>
          </w:tcPr>
          <w:p w14:paraId="7A4963FB" w14:textId="77777777" w:rsidR="0096013F" w:rsidRPr="00F37B10" w:rsidRDefault="0096013F" w:rsidP="0035690B">
            <w:pPr>
              <w:pStyle w:val="TableParagraph"/>
              <w:ind w:left="17" w:right="-103" w:hanging="58"/>
              <w:rPr>
                <w:sz w:val="20"/>
                <w:szCs w:val="20"/>
              </w:rPr>
            </w:pPr>
            <w:r w:rsidRPr="00F37B10">
              <w:rPr>
                <w:spacing w:val="-4"/>
                <w:sz w:val="20"/>
                <w:szCs w:val="20"/>
              </w:rPr>
              <w:t>2025</w:t>
            </w:r>
          </w:p>
        </w:tc>
        <w:tc>
          <w:tcPr>
            <w:tcW w:w="1417" w:type="dxa"/>
            <w:vAlign w:val="center"/>
          </w:tcPr>
          <w:p w14:paraId="6C8D9788" w14:textId="77777777" w:rsidR="0096013F" w:rsidRPr="00F37B10" w:rsidRDefault="0096013F" w:rsidP="0035690B">
            <w:pPr>
              <w:pStyle w:val="TableParagraph"/>
              <w:ind w:left="17" w:right="-103" w:hanging="58"/>
              <w:rPr>
                <w:sz w:val="20"/>
                <w:szCs w:val="20"/>
              </w:rPr>
            </w:pPr>
            <w:r w:rsidRPr="00F37B10">
              <w:rPr>
                <w:spacing w:val="-2"/>
                <w:sz w:val="20"/>
                <w:szCs w:val="20"/>
              </w:rPr>
              <w:t>2026</w:t>
            </w:r>
          </w:p>
        </w:tc>
        <w:tc>
          <w:tcPr>
            <w:tcW w:w="1418" w:type="dxa"/>
            <w:vAlign w:val="center"/>
          </w:tcPr>
          <w:p w14:paraId="0EFB2649" w14:textId="77777777" w:rsidR="0096013F" w:rsidRPr="00F37B10" w:rsidRDefault="0096013F" w:rsidP="0035690B">
            <w:pPr>
              <w:pStyle w:val="TableParagraph"/>
              <w:ind w:left="17" w:right="-103" w:hanging="58"/>
              <w:rPr>
                <w:sz w:val="20"/>
                <w:szCs w:val="20"/>
              </w:rPr>
            </w:pPr>
            <w:r w:rsidRPr="00F37B10">
              <w:rPr>
                <w:spacing w:val="-2"/>
                <w:sz w:val="20"/>
                <w:szCs w:val="20"/>
              </w:rPr>
              <w:t>2027</w:t>
            </w:r>
          </w:p>
        </w:tc>
        <w:tc>
          <w:tcPr>
            <w:tcW w:w="1275" w:type="dxa"/>
            <w:vAlign w:val="center"/>
          </w:tcPr>
          <w:p w14:paraId="53F864F5" w14:textId="77777777" w:rsidR="0096013F" w:rsidRPr="00F37B10" w:rsidRDefault="0096013F" w:rsidP="0035690B">
            <w:pPr>
              <w:pStyle w:val="TableParagraph"/>
              <w:ind w:left="17" w:right="-103" w:hanging="58"/>
              <w:rPr>
                <w:sz w:val="20"/>
                <w:szCs w:val="20"/>
              </w:rPr>
            </w:pPr>
            <w:r w:rsidRPr="00F37B10">
              <w:rPr>
                <w:spacing w:val="-2"/>
                <w:sz w:val="20"/>
                <w:szCs w:val="20"/>
              </w:rPr>
              <w:t>2028-</w:t>
            </w:r>
          </w:p>
          <w:p w14:paraId="7B45EBCF" w14:textId="77777777" w:rsidR="0096013F" w:rsidRPr="00F37B10" w:rsidRDefault="0096013F" w:rsidP="0035690B">
            <w:pPr>
              <w:pStyle w:val="TableParagraph"/>
              <w:ind w:left="17" w:right="-103" w:hanging="58"/>
              <w:rPr>
                <w:sz w:val="20"/>
                <w:szCs w:val="20"/>
              </w:rPr>
            </w:pPr>
            <w:r w:rsidRPr="00F37B10">
              <w:rPr>
                <w:spacing w:val="-4"/>
                <w:sz w:val="20"/>
                <w:szCs w:val="20"/>
              </w:rPr>
              <w:t>2033</w:t>
            </w:r>
          </w:p>
        </w:tc>
      </w:tr>
      <w:tr w:rsidR="0096013F" w:rsidRPr="00F37B10" w14:paraId="574EBE27" w14:textId="77777777" w:rsidTr="0096013F">
        <w:trPr>
          <w:trHeight w:val="253"/>
        </w:trPr>
        <w:tc>
          <w:tcPr>
            <w:tcW w:w="492" w:type="dxa"/>
            <w:vAlign w:val="center"/>
          </w:tcPr>
          <w:p w14:paraId="3E652A60" w14:textId="77777777" w:rsidR="0096013F" w:rsidRPr="00F37B10" w:rsidRDefault="0096013F" w:rsidP="0035690B">
            <w:pPr>
              <w:pStyle w:val="TableParagraph"/>
              <w:ind w:left="17" w:right="-103" w:hanging="58"/>
              <w:rPr>
                <w:sz w:val="20"/>
                <w:szCs w:val="20"/>
              </w:rPr>
            </w:pPr>
            <w:r w:rsidRPr="00F37B10">
              <w:rPr>
                <w:spacing w:val="-5"/>
                <w:sz w:val="20"/>
                <w:szCs w:val="20"/>
              </w:rPr>
              <w:t>1.</w:t>
            </w:r>
          </w:p>
        </w:tc>
        <w:tc>
          <w:tcPr>
            <w:tcW w:w="3494" w:type="dxa"/>
            <w:vAlign w:val="center"/>
          </w:tcPr>
          <w:p w14:paraId="4A17768C" w14:textId="77777777" w:rsidR="0096013F" w:rsidRPr="00F37B10" w:rsidRDefault="0096013F" w:rsidP="0035690B">
            <w:pPr>
              <w:pStyle w:val="TableParagraph"/>
              <w:ind w:left="17" w:right="-103" w:hanging="58"/>
              <w:rPr>
                <w:sz w:val="20"/>
                <w:szCs w:val="20"/>
              </w:rPr>
            </w:pPr>
            <w:r w:rsidRPr="00F37B10">
              <w:rPr>
                <w:spacing w:val="-2"/>
                <w:sz w:val="20"/>
                <w:szCs w:val="20"/>
              </w:rPr>
              <w:t>Индексы-</w:t>
            </w:r>
            <w:proofErr w:type="spellStart"/>
            <w:r w:rsidRPr="00F37B10">
              <w:rPr>
                <w:spacing w:val="-2"/>
                <w:sz w:val="20"/>
                <w:szCs w:val="20"/>
              </w:rPr>
              <w:t>дефляторы</w:t>
            </w:r>
            <w:proofErr w:type="spellEnd"/>
            <w:r w:rsidRPr="00F37B10">
              <w:rPr>
                <w:spacing w:val="17"/>
                <w:sz w:val="20"/>
                <w:szCs w:val="20"/>
              </w:rPr>
              <w:t xml:space="preserve"> </w:t>
            </w:r>
            <w:r w:rsidRPr="00F37B10">
              <w:rPr>
                <w:spacing w:val="-5"/>
                <w:sz w:val="20"/>
                <w:szCs w:val="20"/>
              </w:rPr>
              <w:t>МЭР</w:t>
            </w:r>
          </w:p>
        </w:tc>
        <w:tc>
          <w:tcPr>
            <w:tcW w:w="1418" w:type="dxa"/>
            <w:vAlign w:val="center"/>
          </w:tcPr>
          <w:p w14:paraId="40F88713" w14:textId="77777777" w:rsidR="0096013F" w:rsidRPr="00F37B10" w:rsidRDefault="0096013F" w:rsidP="0035690B">
            <w:pPr>
              <w:pStyle w:val="TableParagraph"/>
              <w:ind w:left="17" w:right="-103" w:hanging="58"/>
              <w:rPr>
                <w:sz w:val="20"/>
                <w:szCs w:val="20"/>
              </w:rPr>
            </w:pPr>
            <w:r w:rsidRPr="00F37B10">
              <w:rPr>
                <w:spacing w:val="-2"/>
                <w:sz w:val="20"/>
                <w:szCs w:val="20"/>
              </w:rPr>
              <w:t>104,3</w:t>
            </w:r>
          </w:p>
        </w:tc>
        <w:tc>
          <w:tcPr>
            <w:tcW w:w="1417" w:type="dxa"/>
            <w:vAlign w:val="center"/>
          </w:tcPr>
          <w:p w14:paraId="1962BB61" w14:textId="77777777" w:rsidR="0096013F" w:rsidRPr="00F37B10" w:rsidRDefault="0096013F" w:rsidP="0035690B">
            <w:pPr>
              <w:pStyle w:val="TableParagraph"/>
              <w:ind w:left="17" w:right="-103" w:hanging="58"/>
              <w:rPr>
                <w:sz w:val="20"/>
                <w:szCs w:val="20"/>
              </w:rPr>
            </w:pPr>
            <w:r w:rsidRPr="00F37B10">
              <w:rPr>
                <w:spacing w:val="-2"/>
                <w:sz w:val="20"/>
                <w:szCs w:val="20"/>
              </w:rPr>
              <w:t>113,5</w:t>
            </w:r>
          </w:p>
        </w:tc>
        <w:tc>
          <w:tcPr>
            <w:tcW w:w="1418" w:type="dxa"/>
            <w:vAlign w:val="center"/>
          </w:tcPr>
          <w:p w14:paraId="7BBB39CC" w14:textId="77777777" w:rsidR="0096013F" w:rsidRPr="00F37B10" w:rsidRDefault="0096013F" w:rsidP="0035690B">
            <w:pPr>
              <w:pStyle w:val="TableParagraph"/>
              <w:ind w:left="17" w:right="-103" w:hanging="58"/>
              <w:rPr>
                <w:sz w:val="20"/>
                <w:szCs w:val="20"/>
              </w:rPr>
            </w:pPr>
            <w:r w:rsidRPr="00F37B10">
              <w:rPr>
                <w:spacing w:val="-2"/>
                <w:sz w:val="20"/>
                <w:szCs w:val="20"/>
              </w:rPr>
              <w:t>113,5</w:t>
            </w:r>
          </w:p>
        </w:tc>
        <w:tc>
          <w:tcPr>
            <w:tcW w:w="1275" w:type="dxa"/>
            <w:vAlign w:val="center"/>
          </w:tcPr>
          <w:p w14:paraId="58A544D6" w14:textId="77777777" w:rsidR="0096013F" w:rsidRPr="00F37B10" w:rsidRDefault="0096013F" w:rsidP="0035690B">
            <w:pPr>
              <w:pStyle w:val="TableParagraph"/>
              <w:ind w:left="17" w:right="-103" w:hanging="58"/>
              <w:rPr>
                <w:sz w:val="20"/>
                <w:szCs w:val="20"/>
              </w:rPr>
            </w:pPr>
            <w:r w:rsidRPr="00F37B10">
              <w:rPr>
                <w:spacing w:val="-2"/>
                <w:sz w:val="20"/>
                <w:szCs w:val="20"/>
              </w:rPr>
              <w:t>113,5</w:t>
            </w:r>
          </w:p>
        </w:tc>
      </w:tr>
      <w:tr w:rsidR="0096013F" w:rsidRPr="00F37B10" w14:paraId="2F59D6AD" w14:textId="77777777" w:rsidTr="0096013F">
        <w:trPr>
          <w:trHeight w:val="327"/>
        </w:trPr>
        <w:tc>
          <w:tcPr>
            <w:tcW w:w="492" w:type="dxa"/>
            <w:vAlign w:val="center"/>
          </w:tcPr>
          <w:p w14:paraId="02E1B40A" w14:textId="77777777" w:rsidR="0096013F" w:rsidRPr="00F37B10" w:rsidRDefault="0096013F" w:rsidP="0035690B">
            <w:pPr>
              <w:pStyle w:val="TableParagraph"/>
              <w:ind w:left="17" w:right="-103" w:hanging="58"/>
              <w:rPr>
                <w:sz w:val="20"/>
                <w:szCs w:val="20"/>
              </w:rPr>
            </w:pPr>
            <w:r w:rsidRPr="00F37B10">
              <w:rPr>
                <w:spacing w:val="-5"/>
                <w:sz w:val="20"/>
                <w:szCs w:val="20"/>
              </w:rPr>
              <w:t>2.</w:t>
            </w:r>
          </w:p>
        </w:tc>
        <w:tc>
          <w:tcPr>
            <w:tcW w:w="3494" w:type="dxa"/>
            <w:vAlign w:val="center"/>
          </w:tcPr>
          <w:p w14:paraId="27C49D41" w14:textId="77777777" w:rsidR="0096013F" w:rsidRPr="00F37B10" w:rsidRDefault="0096013F" w:rsidP="0035690B">
            <w:pPr>
              <w:pStyle w:val="TableParagraph"/>
              <w:ind w:left="17" w:right="-103" w:hanging="58"/>
              <w:rPr>
                <w:sz w:val="20"/>
                <w:szCs w:val="20"/>
                <w:lang w:val="ru-RU"/>
              </w:rPr>
            </w:pPr>
            <w:r w:rsidRPr="00F37B10">
              <w:rPr>
                <w:spacing w:val="-2"/>
                <w:sz w:val="20"/>
                <w:szCs w:val="20"/>
                <w:lang w:val="ru-RU"/>
              </w:rPr>
              <w:t>Установленная</w:t>
            </w:r>
            <w:r w:rsidRPr="00F37B10">
              <w:rPr>
                <w:spacing w:val="10"/>
                <w:sz w:val="20"/>
                <w:szCs w:val="20"/>
                <w:lang w:val="ru-RU"/>
              </w:rPr>
              <w:t xml:space="preserve"> </w:t>
            </w:r>
            <w:r w:rsidRPr="00F37B10">
              <w:rPr>
                <w:spacing w:val="-2"/>
                <w:sz w:val="20"/>
                <w:szCs w:val="20"/>
                <w:lang w:val="ru-RU"/>
              </w:rPr>
              <w:t>тепловая</w:t>
            </w:r>
            <w:r w:rsidRPr="00F37B10">
              <w:rPr>
                <w:sz w:val="20"/>
                <w:szCs w:val="20"/>
                <w:lang w:val="ru-RU"/>
              </w:rPr>
              <w:t xml:space="preserve"> мощность,</w:t>
            </w:r>
            <w:r w:rsidRPr="00F37B10">
              <w:rPr>
                <w:spacing w:val="-8"/>
                <w:sz w:val="20"/>
                <w:szCs w:val="20"/>
                <w:lang w:val="ru-RU"/>
              </w:rPr>
              <w:t xml:space="preserve"> </w:t>
            </w:r>
            <w:r w:rsidRPr="00F37B10">
              <w:rPr>
                <w:spacing w:val="-2"/>
                <w:sz w:val="20"/>
                <w:szCs w:val="20"/>
                <w:lang w:val="ru-RU"/>
              </w:rPr>
              <w:t>Гкал/ч</w:t>
            </w:r>
          </w:p>
        </w:tc>
        <w:tc>
          <w:tcPr>
            <w:tcW w:w="1418" w:type="dxa"/>
            <w:vAlign w:val="center"/>
          </w:tcPr>
          <w:p w14:paraId="210A3813" w14:textId="672D7AF0" w:rsidR="0096013F" w:rsidRPr="0096013F" w:rsidRDefault="0096013F" w:rsidP="0035690B">
            <w:pPr>
              <w:pStyle w:val="TableParagraph"/>
              <w:ind w:left="17" w:right="-103" w:hanging="58"/>
              <w:rPr>
                <w:sz w:val="20"/>
                <w:szCs w:val="20"/>
                <w:lang w:val="ru-RU"/>
              </w:rPr>
            </w:pPr>
            <w:r w:rsidRPr="00F37B10">
              <w:rPr>
                <w:sz w:val="20"/>
                <w:szCs w:val="20"/>
              </w:rPr>
              <w:t>3,1</w:t>
            </w:r>
            <w:r>
              <w:rPr>
                <w:sz w:val="20"/>
                <w:szCs w:val="20"/>
                <w:lang w:val="ru-RU"/>
              </w:rPr>
              <w:t>8</w:t>
            </w:r>
          </w:p>
        </w:tc>
        <w:tc>
          <w:tcPr>
            <w:tcW w:w="1417" w:type="dxa"/>
            <w:vAlign w:val="center"/>
          </w:tcPr>
          <w:p w14:paraId="2015E940" w14:textId="5B9B7B68" w:rsidR="0096013F" w:rsidRPr="0096013F" w:rsidRDefault="0096013F" w:rsidP="0035690B">
            <w:pPr>
              <w:pStyle w:val="TableParagraph"/>
              <w:ind w:left="17" w:right="-103" w:hanging="58"/>
              <w:rPr>
                <w:sz w:val="20"/>
                <w:szCs w:val="20"/>
                <w:lang w:val="ru-RU"/>
              </w:rPr>
            </w:pPr>
            <w:r w:rsidRPr="00F37B10">
              <w:rPr>
                <w:sz w:val="20"/>
                <w:szCs w:val="20"/>
              </w:rPr>
              <w:t>3,1</w:t>
            </w:r>
            <w:r>
              <w:rPr>
                <w:sz w:val="20"/>
                <w:szCs w:val="20"/>
                <w:lang w:val="ru-RU"/>
              </w:rPr>
              <w:t>8</w:t>
            </w:r>
          </w:p>
        </w:tc>
        <w:tc>
          <w:tcPr>
            <w:tcW w:w="1418" w:type="dxa"/>
            <w:vAlign w:val="center"/>
          </w:tcPr>
          <w:p w14:paraId="03A20682" w14:textId="28AA6D60" w:rsidR="0096013F" w:rsidRPr="0096013F" w:rsidRDefault="0096013F" w:rsidP="0035690B">
            <w:pPr>
              <w:pStyle w:val="TableParagraph"/>
              <w:ind w:left="17" w:right="-103" w:hanging="58"/>
              <w:rPr>
                <w:sz w:val="20"/>
                <w:szCs w:val="20"/>
                <w:lang w:val="ru-RU"/>
              </w:rPr>
            </w:pPr>
            <w:r w:rsidRPr="00F37B10">
              <w:rPr>
                <w:sz w:val="20"/>
                <w:szCs w:val="20"/>
              </w:rPr>
              <w:t>3,1</w:t>
            </w:r>
            <w:r>
              <w:rPr>
                <w:sz w:val="20"/>
                <w:szCs w:val="20"/>
                <w:lang w:val="ru-RU"/>
              </w:rPr>
              <w:t>8</w:t>
            </w:r>
          </w:p>
        </w:tc>
        <w:tc>
          <w:tcPr>
            <w:tcW w:w="1275" w:type="dxa"/>
            <w:vAlign w:val="center"/>
          </w:tcPr>
          <w:p w14:paraId="79E05CED" w14:textId="0FF3398A" w:rsidR="0096013F" w:rsidRPr="0096013F" w:rsidRDefault="0096013F" w:rsidP="0035690B">
            <w:pPr>
              <w:pStyle w:val="TableParagraph"/>
              <w:ind w:left="17" w:right="-103" w:hanging="58"/>
              <w:rPr>
                <w:sz w:val="20"/>
                <w:szCs w:val="20"/>
                <w:lang w:val="ru-RU"/>
              </w:rPr>
            </w:pPr>
            <w:r>
              <w:rPr>
                <w:sz w:val="20"/>
                <w:szCs w:val="20"/>
                <w:lang w:val="ru-RU"/>
              </w:rPr>
              <w:t>0</w:t>
            </w:r>
          </w:p>
        </w:tc>
      </w:tr>
      <w:tr w:rsidR="0096013F" w:rsidRPr="00F37B10" w14:paraId="1681FD5B" w14:textId="77777777" w:rsidTr="0096013F">
        <w:trPr>
          <w:trHeight w:val="65"/>
        </w:trPr>
        <w:tc>
          <w:tcPr>
            <w:tcW w:w="492" w:type="dxa"/>
            <w:vAlign w:val="center"/>
          </w:tcPr>
          <w:p w14:paraId="248D77F3" w14:textId="77777777" w:rsidR="0096013F" w:rsidRPr="00F37B10" w:rsidRDefault="0096013F" w:rsidP="00BA3512">
            <w:pPr>
              <w:pStyle w:val="TableParagraph"/>
              <w:ind w:left="17" w:right="-103" w:hanging="58"/>
              <w:rPr>
                <w:sz w:val="20"/>
                <w:szCs w:val="20"/>
              </w:rPr>
            </w:pPr>
            <w:r w:rsidRPr="00F37B10">
              <w:rPr>
                <w:spacing w:val="-5"/>
                <w:sz w:val="20"/>
                <w:szCs w:val="20"/>
              </w:rPr>
              <w:t>3.</w:t>
            </w:r>
          </w:p>
        </w:tc>
        <w:tc>
          <w:tcPr>
            <w:tcW w:w="3494" w:type="dxa"/>
            <w:vAlign w:val="center"/>
          </w:tcPr>
          <w:p w14:paraId="623F7B98" w14:textId="77777777" w:rsidR="0096013F" w:rsidRPr="00F37B10" w:rsidRDefault="0096013F" w:rsidP="00BA3512">
            <w:pPr>
              <w:pStyle w:val="TableParagraph"/>
              <w:ind w:left="17" w:right="-103" w:hanging="58"/>
              <w:rPr>
                <w:sz w:val="20"/>
                <w:szCs w:val="20"/>
                <w:lang w:val="ru-RU"/>
              </w:rPr>
            </w:pPr>
            <w:r w:rsidRPr="00F37B10">
              <w:rPr>
                <w:sz w:val="20"/>
                <w:szCs w:val="20"/>
                <w:lang w:val="ru-RU"/>
              </w:rPr>
              <w:t>Нагрузка на отопление,</w:t>
            </w:r>
            <w:r w:rsidRPr="00F37B10">
              <w:rPr>
                <w:spacing w:val="-13"/>
                <w:sz w:val="20"/>
                <w:szCs w:val="20"/>
                <w:lang w:val="ru-RU"/>
              </w:rPr>
              <w:t xml:space="preserve"> </w:t>
            </w:r>
            <w:r w:rsidRPr="00F37B10">
              <w:rPr>
                <w:sz w:val="20"/>
                <w:szCs w:val="20"/>
                <w:lang w:val="ru-RU"/>
              </w:rPr>
              <w:t>Гкал/ч</w:t>
            </w:r>
          </w:p>
        </w:tc>
        <w:tc>
          <w:tcPr>
            <w:tcW w:w="1418" w:type="dxa"/>
          </w:tcPr>
          <w:p w14:paraId="6F716DA7" w14:textId="3C4242E9" w:rsidR="0096013F" w:rsidRPr="0096013F" w:rsidRDefault="0096013F" w:rsidP="00BA3512">
            <w:pPr>
              <w:ind w:firstLine="0"/>
              <w:jc w:val="center"/>
              <w:rPr>
                <w:lang w:val="ru-RU"/>
              </w:rPr>
            </w:pPr>
            <w:r>
              <w:rPr>
                <w:sz w:val="20"/>
                <w:szCs w:val="20"/>
                <w:lang w:val="ru-RU"/>
              </w:rPr>
              <w:t>0,938</w:t>
            </w:r>
          </w:p>
        </w:tc>
        <w:tc>
          <w:tcPr>
            <w:tcW w:w="1417" w:type="dxa"/>
          </w:tcPr>
          <w:p w14:paraId="6D889DD8" w14:textId="1B5ED08F" w:rsidR="0096013F" w:rsidRDefault="0096013F" w:rsidP="00BA3512">
            <w:pPr>
              <w:ind w:firstLine="0"/>
              <w:jc w:val="center"/>
            </w:pPr>
            <w:r w:rsidRPr="0096013F">
              <w:rPr>
                <w:sz w:val="20"/>
                <w:szCs w:val="20"/>
              </w:rPr>
              <w:t>0,938</w:t>
            </w:r>
          </w:p>
        </w:tc>
        <w:tc>
          <w:tcPr>
            <w:tcW w:w="1418" w:type="dxa"/>
          </w:tcPr>
          <w:p w14:paraId="2D1C632D" w14:textId="610BB000" w:rsidR="0096013F" w:rsidRDefault="0096013F" w:rsidP="00BA3512">
            <w:pPr>
              <w:ind w:firstLine="0"/>
              <w:jc w:val="center"/>
            </w:pPr>
            <w:r w:rsidRPr="0096013F">
              <w:rPr>
                <w:sz w:val="20"/>
                <w:szCs w:val="20"/>
              </w:rPr>
              <w:t>0,938</w:t>
            </w:r>
          </w:p>
        </w:tc>
        <w:tc>
          <w:tcPr>
            <w:tcW w:w="1275" w:type="dxa"/>
          </w:tcPr>
          <w:p w14:paraId="35158AFE" w14:textId="3AB4120E" w:rsidR="0096013F" w:rsidRPr="0096013F" w:rsidRDefault="0096013F" w:rsidP="00BA3512">
            <w:pPr>
              <w:ind w:firstLine="0"/>
              <w:jc w:val="center"/>
              <w:rPr>
                <w:lang w:val="ru-RU"/>
              </w:rPr>
            </w:pPr>
            <w:r>
              <w:rPr>
                <w:sz w:val="20"/>
                <w:szCs w:val="20"/>
                <w:lang w:val="ru-RU"/>
              </w:rPr>
              <w:t>0</w:t>
            </w:r>
          </w:p>
        </w:tc>
      </w:tr>
      <w:tr w:rsidR="0096013F" w:rsidRPr="00F37B10" w14:paraId="5AAA1D2E" w14:textId="77777777" w:rsidTr="0096013F">
        <w:trPr>
          <w:trHeight w:val="459"/>
        </w:trPr>
        <w:tc>
          <w:tcPr>
            <w:tcW w:w="492" w:type="dxa"/>
            <w:vAlign w:val="center"/>
          </w:tcPr>
          <w:p w14:paraId="13E13FB0" w14:textId="77777777" w:rsidR="0096013F" w:rsidRPr="00F37B10" w:rsidRDefault="0096013F" w:rsidP="0035690B">
            <w:pPr>
              <w:pStyle w:val="TableParagraph"/>
              <w:ind w:left="17" w:right="-103" w:hanging="58"/>
              <w:rPr>
                <w:sz w:val="20"/>
                <w:szCs w:val="20"/>
              </w:rPr>
            </w:pPr>
            <w:r>
              <w:rPr>
                <w:spacing w:val="-5"/>
                <w:sz w:val="20"/>
                <w:szCs w:val="20"/>
              </w:rPr>
              <w:t>4</w:t>
            </w:r>
            <w:r w:rsidRPr="00F37B10">
              <w:rPr>
                <w:spacing w:val="-5"/>
                <w:sz w:val="20"/>
                <w:szCs w:val="20"/>
              </w:rPr>
              <w:t>.</w:t>
            </w:r>
          </w:p>
        </w:tc>
        <w:tc>
          <w:tcPr>
            <w:tcW w:w="3494" w:type="dxa"/>
            <w:vAlign w:val="center"/>
          </w:tcPr>
          <w:p w14:paraId="4354FC2F" w14:textId="77777777" w:rsidR="0096013F" w:rsidRPr="00F37B10" w:rsidRDefault="0096013F" w:rsidP="0035690B">
            <w:pPr>
              <w:pStyle w:val="TableParagraph"/>
              <w:ind w:left="17" w:right="-103" w:hanging="58"/>
              <w:rPr>
                <w:sz w:val="20"/>
                <w:szCs w:val="20"/>
                <w:lang w:val="ru-RU"/>
              </w:rPr>
            </w:pPr>
            <w:r w:rsidRPr="00F37B10">
              <w:rPr>
                <w:sz w:val="20"/>
                <w:szCs w:val="20"/>
                <w:lang w:val="ru-RU"/>
              </w:rPr>
              <w:t>Отпуск</w:t>
            </w:r>
            <w:r w:rsidRPr="00F37B10">
              <w:rPr>
                <w:spacing w:val="-10"/>
                <w:sz w:val="20"/>
                <w:szCs w:val="20"/>
                <w:lang w:val="ru-RU"/>
              </w:rPr>
              <w:t xml:space="preserve"> </w:t>
            </w:r>
            <w:r w:rsidRPr="00F37B10">
              <w:rPr>
                <w:sz w:val="20"/>
                <w:szCs w:val="20"/>
                <w:lang w:val="ru-RU"/>
              </w:rPr>
              <w:t>теплоэнергии</w:t>
            </w:r>
            <w:r w:rsidRPr="00F37B10">
              <w:rPr>
                <w:spacing w:val="-12"/>
                <w:sz w:val="20"/>
                <w:szCs w:val="20"/>
                <w:lang w:val="ru-RU"/>
              </w:rPr>
              <w:t xml:space="preserve"> </w:t>
            </w:r>
            <w:r w:rsidRPr="00F37B10">
              <w:rPr>
                <w:spacing w:val="-10"/>
                <w:sz w:val="20"/>
                <w:szCs w:val="20"/>
                <w:lang w:val="ru-RU"/>
              </w:rPr>
              <w:t>с</w:t>
            </w:r>
            <w:r w:rsidRPr="00F37B10">
              <w:rPr>
                <w:sz w:val="20"/>
                <w:szCs w:val="20"/>
                <w:lang w:val="ru-RU"/>
              </w:rPr>
              <w:t xml:space="preserve"> коллекторов,</w:t>
            </w:r>
            <w:r w:rsidRPr="00F37B10">
              <w:rPr>
                <w:spacing w:val="-12"/>
                <w:sz w:val="20"/>
                <w:szCs w:val="20"/>
                <w:lang w:val="ru-RU"/>
              </w:rPr>
              <w:t xml:space="preserve"> </w:t>
            </w:r>
            <w:r w:rsidRPr="00F37B10">
              <w:rPr>
                <w:spacing w:val="-2"/>
                <w:sz w:val="20"/>
                <w:szCs w:val="20"/>
                <w:lang w:val="ru-RU"/>
              </w:rPr>
              <w:t>Гкал/год</w:t>
            </w:r>
          </w:p>
        </w:tc>
        <w:tc>
          <w:tcPr>
            <w:tcW w:w="1418" w:type="dxa"/>
            <w:vAlign w:val="center"/>
          </w:tcPr>
          <w:p w14:paraId="16AAFB49" w14:textId="4D209685" w:rsidR="0096013F" w:rsidRPr="00F37B10" w:rsidRDefault="0096013F" w:rsidP="0035690B">
            <w:pPr>
              <w:pStyle w:val="TableParagraph"/>
              <w:ind w:left="17" w:right="-103" w:hanging="58"/>
              <w:rPr>
                <w:sz w:val="20"/>
                <w:szCs w:val="20"/>
              </w:rPr>
            </w:pPr>
            <w:r w:rsidRPr="0096013F">
              <w:rPr>
                <w:sz w:val="20"/>
                <w:szCs w:val="20"/>
              </w:rPr>
              <w:t>2680</w:t>
            </w:r>
          </w:p>
        </w:tc>
        <w:tc>
          <w:tcPr>
            <w:tcW w:w="1417" w:type="dxa"/>
            <w:vAlign w:val="center"/>
          </w:tcPr>
          <w:p w14:paraId="3876E8A6" w14:textId="43C2405F" w:rsidR="0096013F" w:rsidRPr="0096013F" w:rsidRDefault="0096013F" w:rsidP="0035690B">
            <w:pPr>
              <w:pStyle w:val="TableParagraph"/>
              <w:ind w:left="17" w:right="-103" w:hanging="58"/>
              <w:rPr>
                <w:sz w:val="20"/>
                <w:szCs w:val="20"/>
                <w:lang w:val="ru-RU"/>
              </w:rPr>
            </w:pPr>
            <w:r>
              <w:rPr>
                <w:sz w:val="20"/>
                <w:szCs w:val="20"/>
                <w:lang w:val="ru-RU"/>
              </w:rPr>
              <w:t>2700</w:t>
            </w:r>
          </w:p>
        </w:tc>
        <w:tc>
          <w:tcPr>
            <w:tcW w:w="1418" w:type="dxa"/>
            <w:vAlign w:val="center"/>
          </w:tcPr>
          <w:p w14:paraId="44C80CEF" w14:textId="7BBA3056" w:rsidR="0096013F" w:rsidRPr="0096013F" w:rsidRDefault="0096013F" w:rsidP="0035690B">
            <w:pPr>
              <w:pStyle w:val="TableParagraph"/>
              <w:ind w:left="17" w:right="-103" w:hanging="58"/>
              <w:rPr>
                <w:sz w:val="20"/>
                <w:szCs w:val="20"/>
                <w:lang w:val="ru-RU"/>
              </w:rPr>
            </w:pPr>
            <w:r>
              <w:rPr>
                <w:sz w:val="20"/>
                <w:szCs w:val="20"/>
                <w:lang w:val="ru-RU"/>
              </w:rPr>
              <w:t>2700</w:t>
            </w:r>
          </w:p>
        </w:tc>
        <w:tc>
          <w:tcPr>
            <w:tcW w:w="1275" w:type="dxa"/>
            <w:vAlign w:val="center"/>
          </w:tcPr>
          <w:p w14:paraId="49A5047D" w14:textId="1E673F93" w:rsidR="0096013F" w:rsidRPr="0096013F" w:rsidRDefault="0096013F" w:rsidP="0035690B">
            <w:pPr>
              <w:pStyle w:val="TableParagraph"/>
              <w:ind w:left="17" w:right="-103" w:hanging="58"/>
              <w:rPr>
                <w:sz w:val="20"/>
                <w:szCs w:val="20"/>
                <w:lang w:val="ru-RU"/>
              </w:rPr>
            </w:pPr>
            <w:r>
              <w:rPr>
                <w:sz w:val="20"/>
                <w:szCs w:val="20"/>
                <w:lang w:val="ru-RU"/>
              </w:rPr>
              <w:t>0</w:t>
            </w:r>
          </w:p>
        </w:tc>
      </w:tr>
      <w:tr w:rsidR="0096013F" w:rsidRPr="00F37B10" w14:paraId="34E994A1" w14:textId="77777777" w:rsidTr="0096013F">
        <w:trPr>
          <w:trHeight w:val="460"/>
        </w:trPr>
        <w:tc>
          <w:tcPr>
            <w:tcW w:w="492" w:type="dxa"/>
            <w:vAlign w:val="center"/>
          </w:tcPr>
          <w:p w14:paraId="4B2E4B85" w14:textId="77777777" w:rsidR="0096013F" w:rsidRPr="00F37B10" w:rsidRDefault="0096013F" w:rsidP="00BA3512">
            <w:pPr>
              <w:pStyle w:val="TableParagraph"/>
              <w:ind w:right="-103"/>
              <w:rPr>
                <w:sz w:val="20"/>
                <w:szCs w:val="20"/>
              </w:rPr>
            </w:pPr>
            <w:r>
              <w:rPr>
                <w:spacing w:val="-5"/>
                <w:sz w:val="20"/>
                <w:szCs w:val="20"/>
              </w:rPr>
              <w:lastRenderedPageBreak/>
              <w:t>5</w:t>
            </w:r>
            <w:r w:rsidRPr="00F37B10">
              <w:rPr>
                <w:spacing w:val="-5"/>
                <w:sz w:val="20"/>
                <w:szCs w:val="20"/>
              </w:rPr>
              <w:t>.</w:t>
            </w:r>
          </w:p>
        </w:tc>
        <w:tc>
          <w:tcPr>
            <w:tcW w:w="3494" w:type="dxa"/>
            <w:vAlign w:val="center"/>
          </w:tcPr>
          <w:p w14:paraId="4A14170A" w14:textId="77777777" w:rsidR="0096013F" w:rsidRPr="00F37B10" w:rsidRDefault="0096013F" w:rsidP="0035690B">
            <w:pPr>
              <w:pStyle w:val="TableParagraph"/>
              <w:ind w:left="17" w:right="-103" w:hanging="58"/>
              <w:rPr>
                <w:sz w:val="20"/>
                <w:szCs w:val="20"/>
                <w:lang w:val="ru-RU"/>
              </w:rPr>
            </w:pPr>
            <w:r w:rsidRPr="00F37B10">
              <w:rPr>
                <w:sz w:val="20"/>
                <w:szCs w:val="20"/>
                <w:lang w:val="ru-RU"/>
              </w:rPr>
              <w:t>Тариф</w:t>
            </w:r>
            <w:r w:rsidRPr="00F37B10">
              <w:rPr>
                <w:spacing w:val="-4"/>
                <w:sz w:val="20"/>
                <w:szCs w:val="20"/>
                <w:lang w:val="ru-RU"/>
              </w:rPr>
              <w:t xml:space="preserve"> </w:t>
            </w:r>
            <w:r w:rsidRPr="00F37B10">
              <w:rPr>
                <w:sz w:val="20"/>
                <w:szCs w:val="20"/>
                <w:lang w:val="ru-RU"/>
              </w:rPr>
              <w:t>на</w:t>
            </w:r>
            <w:r w:rsidRPr="00F37B10">
              <w:rPr>
                <w:spacing w:val="-4"/>
                <w:sz w:val="20"/>
                <w:szCs w:val="20"/>
                <w:lang w:val="ru-RU"/>
              </w:rPr>
              <w:t xml:space="preserve"> </w:t>
            </w:r>
            <w:r w:rsidRPr="00F37B10">
              <w:rPr>
                <w:spacing w:val="-2"/>
                <w:sz w:val="20"/>
                <w:szCs w:val="20"/>
                <w:lang w:val="ru-RU"/>
              </w:rPr>
              <w:t>тепловую</w:t>
            </w:r>
          </w:p>
          <w:p w14:paraId="7FC4BFC8" w14:textId="77777777" w:rsidR="0096013F" w:rsidRPr="00F37B10" w:rsidRDefault="0096013F" w:rsidP="0035690B">
            <w:pPr>
              <w:pStyle w:val="TableParagraph"/>
              <w:ind w:left="17" w:right="-103" w:hanging="58"/>
              <w:rPr>
                <w:sz w:val="20"/>
                <w:szCs w:val="20"/>
                <w:lang w:val="ru-RU"/>
              </w:rPr>
            </w:pPr>
            <w:r w:rsidRPr="00F37B10">
              <w:rPr>
                <w:spacing w:val="-2"/>
                <w:sz w:val="20"/>
                <w:szCs w:val="20"/>
                <w:lang w:val="ru-RU"/>
              </w:rPr>
              <w:t xml:space="preserve">энергию </w:t>
            </w:r>
            <w:r w:rsidRPr="00F37B10">
              <w:rPr>
                <w:sz w:val="20"/>
                <w:szCs w:val="20"/>
                <w:lang w:val="ru-RU"/>
              </w:rPr>
              <w:t>для потребителей, в случае отсутствия дифференциации тарифов по схеме подключения</w:t>
            </w:r>
            <w:r w:rsidRPr="00F37B10">
              <w:rPr>
                <w:spacing w:val="-2"/>
                <w:sz w:val="20"/>
                <w:szCs w:val="20"/>
                <w:lang w:val="ru-RU"/>
              </w:rPr>
              <w:t>,</w:t>
            </w:r>
            <w:r w:rsidRPr="00F37B10">
              <w:rPr>
                <w:spacing w:val="3"/>
                <w:sz w:val="20"/>
                <w:szCs w:val="20"/>
                <w:lang w:val="ru-RU"/>
              </w:rPr>
              <w:t xml:space="preserve"> </w:t>
            </w:r>
            <w:r w:rsidRPr="00F37B10">
              <w:rPr>
                <w:spacing w:val="-2"/>
                <w:sz w:val="20"/>
                <w:szCs w:val="20"/>
                <w:lang w:val="ru-RU"/>
              </w:rPr>
              <w:t>руб./Гкал</w:t>
            </w:r>
          </w:p>
        </w:tc>
        <w:tc>
          <w:tcPr>
            <w:tcW w:w="1418" w:type="dxa"/>
            <w:vAlign w:val="center"/>
          </w:tcPr>
          <w:p w14:paraId="5FC47873" w14:textId="77777777" w:rsidR="0096013F" w:rsidRPr="00F37B10" w:rsidRDefault="0096013F" w:rsidP="0035690B">
            <w:pPr>
              <w:pStyle w:val="TableParagraph"/>
              <w:ind w:left="17" w:right="-103" w:hanging="58"/>
              <w:rPr>
                <w:sz w:val="20"/>
                <w:szCs w:val="20"/>
              </w:rPr>
            </w:pPr>
            <w:r w:rsidRPr="00F37B10">
              <w:rPr>
                <w:sz w:val="20"/>
                <w:szCs w:val="20"/>
              </w:rPr>
              <w:t>9 033,54</w:t>
            </w:r>
          </w:p>
        </w:tc>
        <w:tc>
          <w:tcPr>
            <w:tcW w:w="1417" w:type="dxa"/>
            <w:vAlign w:val="center"/>
          </w:tcPr>
          <w:p w14:paraId="0F4DC718" w14:textId="77777777" w:rsidR="0096013F" w:rsidRPr="00F37B10" w:rsidRDefault="0096013F" w:rsidP="0035690B">
            <w:pPr>
              <w:pStyle w:val="TableParagraph"/>
              <w:ind w:left="17" w:right="-103" w:hanging="58"/>
              <w:rPr>
                <w:sz w:val="20"/>
                <w:szCs w:val="20"/>
              </w:rPr>
            </w:pPr>
            <w:r w:rsidRPr="00F37B10">
              <w:rPr>
                <w:sz w:val="20"/>
                <w:szCs w:val="20"/>
              </w:rPr>
              <w:t>9 326,01</w:t>
            </w:r>
          </w:p>
        </w:tc>
        <w:tc>
          <w:tcPr>
            <w:tcW w:w="1418" w:type="dxa"/>
            <w:vAlign w:val="center"/>
          </w:tcPr>
          <w:p w14:paraId="35DBAC1A" w14:textId="77777777" w:rsidR="0096013F" w:rsidRPr="00F37B10" w:rsidRDefault="0096013F" w:rsidP="0035690B">
            <w:pPr>
              <w:pStyle w:val="TableParagraph"/>
              <w:ind w:left="17" w:right="-103" w:hanging="58"/>
              <w:rPr>
                <w:sz w:val="20"/>
                <w:szCs w:val="20"/>
              </w:rPr>
            </w:pPr>
            <w:r w:rsidRPr="00F37B10">
              <w:rPr>
                <w:sz w:val="20"/>
                <w:szCs w:val="20"/>
              </w:rPr>
              <w:t>9 627,63</w:t>
            </w:r>
          </w:p>
        </w:tc>
        <w:tc>
          <w:tcPr>
            <w:tcW w:w="1275" w:type="dxa"/>
            <w:vAlign w:val="center"/>
          </w:tcPr>
          <w:p w14:paraId="476626C1" w14:textId="77777777" w:rsidR="0096013F" w:rsidRPr="00F37B10" w:rsidRDefault="0096013F" w:rsidP="0035690B">
            <w:pPr>
              <w:pStyle w:val="TableParagraph"/>
              <w:ind w:left="17" w:right="-103" w:hanging="58"/>
              <w:rPr>
                <w:sz w:val="20"/>
                <w:szCs w:val="20"/>
              </w:rPr>
            </w:pPr>
            <w:r w:rsidRPr="00F37B10">
              <w:rPr>
                <w:sz w:val="20"/>
                <w:szCs w:val="20"/>
              </w:rPr>
              <w:t>11187,33</w:t>
            </w:r>
          </w:p>
        </w:tc>
      </w:tr>
      <w:tr w:rsidR="0096013F" w:rsidRPr="00F37B10" w14:paraId="03AF10D2" w14:textId="77777777" w:rsidTr="0096013F">
        <w:trPr>
          <w:trHeight w:val="460"/>
        </w:trPr>
        <w:tc>
          <w:tcPr>
            <w:tcW w:w="492" w:type="dxa"/>
            <w:vAlign w:val="center"/>
          </w:tcPr>
          <w:p w14:paraId="7FF7A825" w14:textId="77777777" w:rsidR="0096013F" w:rsidRPr="00F37B10" w:rsidRDefault="0096013F" w:rsidP="0035690B">
            <w:pPr>
              <w:pStyle w:val="TableParagraph"/>
              <w:ind w:left="17" w:right="-103" w:hanging="58"/>
              <w:rPr>
                <w:spacing w:val="-5"/>
                <w:sz w:val="20"/>
                <w:szCs w:val="20"/>
              </w:rPr>
            </w:pPr>
            <w:r>
              <w:rPr>
                <w:spacing w:val="-5"/>
                <w:sz w:val="20"/>
                <w:szCs w:val="20"/>
              </w:rPr>
              <w:t>6</w:t>
            </w:r>
            <w:r w:rsidRPr="00F37B10">
              <w:rPr>
                <w:spacing w:val="-5"/>
                <w:sz w:val="20"/>
                <w:szCs w:val="20"/>
              </w:rPr>
              <w:t>.</w:t>
            </w:r>
          </w:p>
        </w:tc>
        <w:tc>
          <w:tcPr>
            <w:tcW w:w="3494" w:type="dxa"/>
            <w:vAlign w:val="center"/>
          </w:tcPr>
          <w:p w14:paraId="5AFA9477" w14:textId="77777777" w:rsidR="0096013F" w:rsidRPr="00F37B10" w:rsidRDefault="0096013F" w:rsidP="0035690B">
            <w:pPr>
              <w:pStyle w:val="TableParagraph"/>
              <w:ind w:left="17" w:right="-103" w:hanging="58"/>
              <w:rPr>
                <w:sz w:val="20"/>
                <w:szCs w:val="20"/>
                <w:lang w:val="ru-RU"/>
              </w:rPr>
            </w:pPr>
            <w:r w:rsidRPr="00F37B10">
              <w:rPr>
                <w:sz w:val="20"/>
                <w:szCs w:val="20"/>
                <w:lang w:val="ru-RU"/>
              </w:rPr>
              <w:t>Тариф</w:t>
            </w:r>
            <w:r w:rsidRPr="00F37B10">
              <w:rPr>
                <w:spacing w:val="-4"/>
                <w:sz w:val="20"/>
                <w:szCs w:val="20"/>
                <w:lang w:val="ru-RU"/>
              </w:rPr>
              <w:t xml:space="preserve"> </w:t>
            </w:r>
            <w:r w:rsidRPr="00F37B10">
              <w:rPr>
                <w:sz w:val="20"/>
                <w:szCs w:val="20"/>
                <w:lang w:val="ru-RU"/>
              </w:rPr>
              <w:t>на</w:t>
            </w:r>
            <w:r w:rsidRPr="00F37B10">
              <w:rPr>
                <w:spacing w:val="-4"/>
                <w:sz w:val="20"/>
                <w:szCs w:val="20"/>
                <w:lang w:val="ru-RU"/>
              </w:rPr>
              <w:t xml:space="preserve"> </w:t>
            </w:r>
            <w:r w:rsidRPr="00F37B10">
              <w:rPr>
                <w:spacing w:val="-2"/>
                <w:sz w:val="20"/>
                <w:szCs w:val="20"/>
                <w:lang w:val="ru-RU"/>
              </w:rPr>
              <w:t>тепловую</w:t>
            </w:r>
          </w:p>
          <w:p w14:paraId="5A1E9157" w14:textId="77777777" w:rsidR="0096013F" w:rsidRPr="00F37B10" w:rsidRDefault="0096013F" w:rsidP="0035690B">
            <w:pPr>
              <w:pStyle w:val="TableParagraph"/>
              <w:ind w:left="17" w:right="-103" w:hanging="58"/>
              <w:rPr>
                <w:sz w:val="20"/>
                <w:szCs w:val="20"/>
                <w:lang w:val="ru-RU"/>
              </w:rPr>
            </w:pPr>
            <w:r w:rsidRPr="00F37B10">
              <w:rPr>
                <w:spacing w:val="-2"/>
                <w:sz w:val="20"/>
                <w:szCs w:val="20"/>
                <w:lang w:val="ru-RU"/>
              </w:rPr>
              <w:t xml:space="preserve">энергию </w:t>
            </w:r>
            <w:r w:rsidRPr="00F37B10">
              <w:rPr>
                <w:sz w:val="20"/>
                <w:szCs w:val="20"/>
                <w:lang w:val="ru-RU"/>
              </w:rPr>
              <w:t xml:space="preserve">для населения, </w:t>
            </w:r>
            <w:r w:rsidRPr="00F37B10">
              <w:rPr>
                <w:spacing w:val="-2"/>
                <w:sz w:val="20"/>
                <w:szCs w:val="20"/>
                <w:lang w:val="ru-RU"/>
              </w:rPr>
              <w:t>руб./Гкал</w:t>
            </w:r>
          </w:p>
        </w:tc>
        <w:tc>
          <w:tcPr>
            <w:tcW w:w="1418" w:type="dxa"/>
            <w:vAlign w:val="center"/>
          </w:tcPr>
          <w:p w14:paraId="46F01CDF" w14:textId="77777777" w:rsidR="0096013F" w:rsidRPr="00F37B10" w:rsidRDefault="0096013F" w:rsidP="0035690B">
            <w:pPr>
              <w:pStyle w:val="TableParagraph"/>
              <w:ind w:left="17" w:right="-103" w:hanging="58"/>
              <w:rPr>
                <w:sz w:val="20"/>
                <w:szCs w:val="20"/>
              </w:rPr>
            </w:pPr>
            <w:r w:rsidRPr="00F37B10">
              <w:rPr>
                <w:sz w:val="20"/>
                <w:szCs w:val="20"/>
              </w:rPr>
              <w:t>2 808,43</w:t>
            </w:r>
          </w:p>
        </w:tc>
        <w:tc>
          <w:tcPr>
            <w:tcW w:w="1417" w:type="dxa"/>
            <w:vAlign w:val="center"/>
          </w:tcPr>
          <w:p w14:paraId="04905F79" w14:textId="77777777" w:rsidR="0096013F" w:rsidRPr="00F37B10" w:rsidRDefault="0096013F" w:rsidP="0035690B">
            <w:pPr>
              <w:pStyle w:val="TableParagraph"/>
              <w:ind w:left="17" w:right="-103" w:hanging="58"/>
              <w:rPr>
                <w:sz w:val="20"/>
                <w:szCs w:val="20"/>
              </w:rPr>
            </w:pPr>
            <w:r w:rsidRPr="00F37B10">
              <w:rPr>
                <w:sz w:val="20"/>
                <w:szCs w:val="20"/>
              </w:rPr>
              <w:t>2 920,76</w:t>
            </w:r>
          </w:p>
        </w:tc>
        <w:tc>
          <w:tcPr>
            <w:tcW w:w="1418" w:type="dxa"/>
            <w:vAlign w:val="center"/>
          </w:tcPr>
          <w:p w14:paraId="31AB4ADF" w14:textId="77777777" w:rsidR="0096013F" w:rsidRPr="00F37B10" w:rsidRDefault="0096013F" w:rsidP="0035690B">
            <w:pPr>
              <w:pStyle w:val="TableParagraph"/>
              <w:ind w:left="17" w:right="-103" w:hanging="58"/>
              <w:rPr>
                <w:sz w:val="20"/>
                <w:szCs w:val="20"/>
              </w:rPr>
            </w:pPr>
            <w:r w:rsidRPr="00F37B10">
              <w:rPr>
                <w:sz w:val="20"/>
                <w:szCs w:val="20"/>
              </w:rPr>
              <w:t>2 920,76</w:t>
            </w:r>
          </w:p>
        </w:tc>
        <w:tc>
          <w:tcPr>
            <w:tcW w:w="1275" w:type="dxa"/>
            <w:vAlign w:val="center"/>
          </w:tcPr>
          <w:p w14:paraId="13642368" w14:textId="77777777" w:rsidR="0096013F" w:rsidRPr="00F37B10" w:rsidRDefault="0096013F" w:rsidP="0035690B">
            <w:pPr>
              <w:pStyle w:val="TableParagraph"/>
              <w:ind w:left="17" w:right="-103" w:hanging="58"/>
              <w:rPr>
                <w:sz w:val="20"/>
                <w:szCs w:val="20"/>
              </w:rPr>
            </w:pPr>
            <w:r w:rsidRPr="00F37B10">
              <w:rPr>
                <w:sz w:val="20"/>
                <w:szCs w:val="20"/>
              </w:rPr>
              <w:t>365,08</w:t>
            </w:r>
          </w:p>
        </w:tc>
      </w:tr>
    </w:tbl>
    <w:p w14:paraId="6E24F911" w14:textId="77777777" w:rsidR="001425FF" w:rsidRPr="00F37B10" w:rsidRDefault="001425FF" w:rsidP="001425FF">
      <w:pPr>
        <w:spacing w:before="72"/>
        <w:ind w:left="156" w:right="153"/>
        <w:jc w:val="center"/>
        <w:rPr>
          <w:b/>
          <w:sz w:val="20"/>
        </w:rPr>
      </w:pPr>
    </w:p>
    <w:p w14:paraId="1B73E489" w14:textId="4EF64560" w:rsidR="001425FF" w:rsidRPr="0096013F" w:rsidRDefault="0096013F" w:rsidP="001425FF">
      <w:pPr>
        <w:spacing w:before="72"/>
        <w:ind w:left="156" w:right="153"/>
        <w:jc w:val="center"/>
        <w:rPr>
          <w:bCs/>
          <w:szCs w:val="24"/>
        </w:rPr>
      </w:pPr>
      <w:r w:rsidRPr="0096013F">
        <w:rPr>
          <w:bCs/>
          <w:szCs w:val="24"/>
        </w:rPr>
        <w:t>Таблица</w:t>
      </w:r>
      <w:r w:rsidRPr="0096013F">
        <w:rPr>
          <w:bCs/>
          <w:spacing w:val="-7"/>
          <w:szCs w:val="24"/>
        </w:rPr>
        <w:t xml:space="preserve"> </w:t>
      </w:r>
      <w:r>
        <w:rPr>
          <w:bCs/>
          <w:szCs w:val="24"/>
        </w:rPr>
        <w:t>26</w:t>
      </w:r>
      <w:r w:rsidRPr="00F37B10">
        <w:rPr>
          <w:b/>
          <w:spacing w:val="-7"/>
          <w:sz w:val="20"/>
        </w:rPr>
        <w:t xml:space="preserve"> </w:t>
      </w:r>
      <w:r w:rsidRPr="0096013F">
        <w:rPr>
          <w:bCs/>
          <w:szCs w:val="24"/>
        </w:rPr>
        <w:t>-</w:t>
      </w:r>
      <w:r w:rsidRPr="0096013F">
        <w:rPr>
          <w:bCs/>
          <w:spacing w:val="-9"/>
          <w:szCs w:val="24"/>
        </w:rPr>
        <w:t xml:space="preserve"> </w:t>
      </w:r>
      <w:r w:rsidR="001425FF" w:rsidRPr="0096013F">
        <w:rPr>
          <w:bCs/>
          <w:szCs w:val="24"/>
        </w:rPr>
        <w:t>Показатели</w:t>
      </w:r>
      <w:r w:rsidR="001425FF" w:rsidRPr="0096013F">
        <w:rPr>
          <w:bCs/>
          <w:spacing w:val="-12"/>
          <w:szCs w:val="24"/>
        </w:rPr>
        <w:t xml:space="preserve"> </w:t>
      </w:r>
      <w:r w:rsidR="001425FF" w:rsidRPr="0096013F">
        <w:rPr>
          <w:bCs/>
          <w:szCs w:val="24"/>
        </w:rPr>
        <w:t>тарифно-балансовой</w:t>
      </w:r>
      <w:r w:rsidR="001425FF" w:rsidRPr="0096013F">
        <w:rPr>
          <w:bCs/>
          <w:spacing w:val="-8"/>
          <w:szCs w:val="24"/>
        </w:rPr>
        <w:t xml:space="preserve"> </w:t>
      </w:r>
      <w:r w:rsidR="001425FF" w:rsidRPr="0096013F">
        <w:rPr>
          <w:bCs/>
          <w:szCs w:val="24"/>
        </w:rPr>
        <w:t>модели</w:t>
      </w:r>
      <w:r w:rsidR="001425FF" w:rsidRPr="0096013F">
        <w:rPr>
          <w:bCs/>
          <w:spacing w:val="-8"/>
          <w:szCs w:val="24"/>
        </w:rPr>
        <w:t xml:space="preserve"> </w:t>
      </w:r>
      <w:r w:rsidR="001425FF" w:rsidRPr="0096013F">
        <w:rPr>
          <w:bCs/>
          <w:szCs w:val="24"/>
        </w:rPr>
        <w:t>по</w:t>
      </w:r>
      <w:r w:rsidR="001425FF" w:rsidRPr="0096013F">
        <w:rPr>
          <w:bCs/>
          <w:spacing w:val="-7"/>
          <w:szCs w:val="24"/>
        </w:rPr>
        <w:t xml:space="preserve"> </w:t>
      </w:r>
      <w:r w:rsidR="001425FF" w:rsidRPr="0096013F">
        <w:rPr>
          <w:bCs/>
          <w:szCs w:val="24"/>
        </w:rPr>
        <w:t>системе</w:t>
      </w:r>
      <w:r w:rsidR="001425FF" w:rsidRPr="0096013F">
        <w:rPr>
          <w:bCs/>
          <w:spacing w:val="-9"/>
          <w:szCs w:val="24"/>
        </w:rPr>
        <w:t xml:space="preserve"> </w:t>
      </w:r>
      <w:r w:rsidR="001425FF" w:rsidRPr="0096013F">
        <w:rPr>
          <w:bCs/>
          <w:szCs w:val="24"/>
        </w:rPr>
        <w:t>теплоснабжения</w:t>
      </w:r>
      <w:r w:rsidR="001425FF" w:rsidRPr="0096013F">
        <w:rPr>
          <w:bCs/>
          <w:spacing w:val="-8"/>
          <w:szCs w:val="24"/>
        </w:rPr>
        <w:t xml:space="preserve"> </w:t>
      </w:r>
      <w:r w:rsidR="001425FF" w:rsidRPr="0096013F">
        <w:rPr>
          <w:bCs/>
          <w:szCs w:val="24"/>
        </w:rPr>
        <w:t>котельной</w:t>
      </w:r>
      <w:r>
        <w:rPr>
          <w:bCs/>
          <w:szCs w:val="24"/>
        </w:rPr>
        <w:t xml:space="preserve"> УКМТ </w:t>
      </w:r>
      <w:r w:rsidR="001425FF" w:rsidRPr="0096013F">
        <w:rPr>
          <w:bCs/>
          <w:szCs w:val="24"/>
        </w:rPr>
        <w:t xml:space="preserve">п. </w:t>
      </w:r>
      <w:proofErr w:type="spellStart"/>
      <w:r w:rsidR="001425FF" w:rsidRPr="0096013F">
        <w:rPr>
          <w:bCs/>
          <w:szCs w:val="24"/>
        </w:rPr>
        <w:t>Апрельск</w:t>
      </w:r>
      <w:proofErr w:type="spellEnd"/>
    </w:p>
    <w:tbl>
      <w:tblPr>
        <w:tblStyle w:val="TableNormal"/>
        <w:tblW w:w="9514" w:type="dxa"/>
        <w:tblInd w:w="1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92"/>
        <w:gridCol w:w="3494"/>
        <w:gridCol w:w="1418"/>
        <w:gridCol w:w="1417"/>
        <w:gridCol w:w="1418"/>
        <w:gridCol w:w="1275"/>
      </w:tblGrid>
      <w:tr w:rsidR="0096013F" w:rsidRPr="00F37B10" w14:paraId="389DAC35" w14:textId="77777777" w:rsidTr="0096013F">
        <w:trPr>
          <w:trHeight w:val="517"/>
        </w:trPr>
        <w:tc>
          <w:tcPr>
            <w:tcW w:w="492" w:type="dxa"/>
            <w:vAlign w:val="center"/>
          </w:tcPr>
          <w:p w14:paraId="481309DA" w14:textId="77777777" w:rsidR="0096013F" w:rsidRPr="00F37B10" w:rsidRDefault="0096013F" w:rsidP="0035690B">
            <w:pPr>
              <w:pStyle w:val="TableParagraph"/>
              <w:ind w:left="17" w:right="-103" w:hanging="58"/>
              <w:rPr>
                <w:sz w:val="20"/>
                <w:szCs w:val="20"/>
                <w:lang w:val="ru-RU"/>
              </w:rPr>
            </w:pPr>
            <w:r w:rsidRPr="00F37B10">
              <w:rPr>
                <w:spacing w:val="-10"/>
                <w:sz w:val="20"/>
                <w:szCs w:val="20"/>
                <w:lang w:val="ru-RU"/>
              </w:rPr>
              <w:t>№</w:t>
            </w:r>
            <w:r w:rsidRPr="00F37B10">
              <w:rPr>
                <w:spacing w:val="-4"/>
                <w:sz w:val="20"/>
                <w:szCs w:val="20"/>
                <w:lang w:val="ru-RU"/>
              </w:rPr>
              <w:t xml:space="preserve"> п/п</w:t>
            </w:r>
          </w:p>
        </w:tc>
        <w:tc>
          <w:tcPr>
            <w:tcW w:w="3494" w:type="dxa"/>
            <w:vAlign w:val="center"/>
          </w:tcPr>
          <w:p w14:paraId="1D6DBEDF" w14:textId="77777777" w:rsidR="0096013F" w:rsidRPr="00F37B10" w:rsidRDefault="0096013F" w:rsidP="0035690B">
            <w:pPr>
              <w:pStyle w:val="TableParagraph"/>
              <w:ind w:left="17" w:right="-103" w:hanging="58"/>
              <w:rPr>
                <w:sz w:val="20"/>
                <w:szCs w:val="20"/>
                <w:lang w:val="ru-RU"/>
              </w:rPr>
            </w:pPr>
            <w:r w:rsidRPr="00F37B10">
              <w:rPr>
                <w:spacing w:val="-2"/>
                <w:sz w:val="20"/>
                <w:szCs w:val="20"/>
                <w:lang w:val="ru-RU"/>
              </w:rPr>
              <w:t>Показатель</w:t>
            </w:r>
          </w:p>
        </w:tc>
        <w:tc>
          <w:tcPr>
            <w:tcW w:w="1418" w:type="dxa"/>
            <w:vAlign w:val="center"/>
          </w:tcPr>
          <w:p w14:paraId="35298791" w14:textId="77777777" w:rsidR="0096013F" w:rsidRPr="00F37B10" w:rsidRDefault="0096013F" w:rsidP="0035690B">
            <w:pPr>
              <w:pStyle w:val="TableParagraph"/>
              <w:ind w:left="17" w:right="-103" w:hanging="58"/>
              <w:rPr>
                <w:sz w:val="20"/>
                <w:szCs w:val="20"/>
                <w:lang w:val="ru-RU"/>
              </w:rPr>
            </w:pPr>
            <w:r w:rsidRPr="00F37B10">
              <w:rPr>
                <w:spacing w:val="-4"/>
                <w:sz w:val="20"/>
                <w:szCs w:val="20"/>
                <w:lang w:val="ru-RU"/>
              </w:rPr>
              <w:t>2025</w:t>
            </w:r>
          </w:p>
        </w:tc>
        <w:tc>
          <w:tcPr>
            <w:tcW w:w="1417" w:type="dxa"/>
            <w:vAlign w:val="center"/>
          </w:tcPr>
          <w:p w14:paraId="15428511" w14:textId="77777777" w:rsidR="0096013F" w:rsidRPr="00F37B10" w:rsidRDefault="0096013F" w:rsidP="0035690B">
            <w:pPr>
              <w:pStyle w:val="TableParagraph"/>
              <w:ind w:left="17" w:right="-103" w:hanging="58"/>
              <w:rPr>
                <w:sz w:val="20"/>
                <w:szCs w:val="20"/>
                <w:lang w:val="ru-RU"/>
              </w:rPr>
            </w:pPr>
            <w:r w:rsidRPr="00F37B10">
              <w:rPr>
                <w:spacing w:val="-2"/>
                <w:sz w:val="20"/>
                <w:szCs w:val="20"/>
                <w:lang w:val="ru-RU"/>
              </w:rPr>
              <w:t>2026</w:t>
            </w:r>
          </w:p>
        </w:tc>
        <w:tc>
          <w:tcPr>
            <w:tcW w:w="1418" w:type="dxa"/>
            <w:vAlign w:val="center"/>
          </w:tcPr>
          <w:p w14:paraId="33F7AA47" w14:textId="77777777" w:rsidR="0096013F" w:rsidRPr="00F37B10" w:rsidRDefault="0096013F" w:rsidP="0035690B">
            <w:pPr>
              <w:pStyle w:val="TableParagraph"/>
              <w:ind w:left="17" w:right="-103" w:hanging="58"/>
              <w:rPr>
                <w:sz w:val="20"/>
                <w:szCs w:val="20"/>
                <w:lang w:val="ru-RU"/>
              </w:rPr>
            </w:pPr>
            <w:r w:rsidRPr="00F37B10">
              <w:rPr>
                <w:spacing w:val="-2"/>
                <w:sz w:val="20"/>
                <w:szCs w:val="20"/>
                <w:lang w:val="ru-RU"/>
              </w:rPr>
              <w:t>2027</w:t>
            </w:r>
          </w:p>
        </w:tc>
        <w:tc>
          <w:tcPr>
            <w:tcW w:w="1275" w:type="dxa"/>
            <w:vAlign w:val="center"/>
          </w:tcPr>
          <w:p w14:paraId="3F4C3C1C" w14:textId="77777777" w:rsidR="0096013F" w:rsidRPr="00F37B10" w:rsidRDefault="0096013F" w:rsidP="0035690B">
            <w:pPr>
              <w:pStyle w:val="TableParagraph"/>
              <w:ind w:left="17" w:right="-103" w:hanging="58"/>
              <w:rPr>
                <w:sz w:val="20"/>
                <w:szCs w:val="20"/>
                <w:lang w:val="ru-RU"/>
              </w:rPr>
            </w:pPr>
            <w:r w:rsidRPr="00F37B10">
              <w:rPr>
                <w:spacing w:val="-2"/>
                <w:sz w:val="20"/>
                <w:szCs w:val="20"/>
                <w:lang w:val="ru-RU"/>
              </w:rPr>
              <w:t>2028-</w:t>
            </w:r>
          </w:p>
          <w:p w14:paraId="6AAAE199" w14:textId="77777777" w:rsidR="0096013F" w:rsidRPr="00F37B10" w:rsidRDefault="0096013F" w:rsidP="0035690B">
            <w:pPr>
              <w:pStyle w:val="TableParagraph"/>
              <w:ind w:left="17" w:right="-103" w:hanging="58"/>
              <w:rPr>
                <w:sz w:val="20"/>
                <w:szCs w:val="20"/>
                <w:lang w:val="ru-RU"/>
              </w:rPr>
            </w:pPr>
            <w:r w:rsidRPr="00F37B10">
              <w:rPr>
                <w:spacing w:val="-4"/>
                <w:sz w:val="20"/>
                <w:szCs w:val="20"/>
                <w:lang w:val="ru-RU"/>
              </w:rPr>
              <w:t>2033</w:t>
            </w:r>
          </w:p>
        </w:tc>
      </w:tr>
      <w:tr w:rsidR="0096013F" w:rsidRPr="00F37B10" w14:paraId="48353DDA" w14:textId="77777777" w:rsidTr="0096013F">
        <w:trPr>
          <w:trHeight w:val="253"/>
        </w:trPr>
        <w:tc>
          <w:tcPr>
            <w:tcW w:w="492" w:type="dxa"/>
            <w:vAlign w:val="center"/>
          </w:tcPr>
          <w:p w14:paraId="13E4503D" w14:textId="77777777" w:rsidR="0096013F" w:rsidRPr="00F37B10" w:rsidRDefault="0096013F" w:rsidP="0035690B">
            <w:pPr>
              <w:pStyle w:val="TableParagraph"/>
              <w:ind w:left="17" w:right="-103" w:hanging="58"/>
              <w:rPr>
                <w:sz w:val="20"/>
                <w:szCs w:val="20"/>
                <w:lang w:val="ru-RU"/>
              </w:rPr>
            </w:pPr>
            <w:r w:rsidRPr="00F37B10">
              <w:rPr>
                <w:spacing w:val="-5"/>
                <w:sz w:val="20"/>
                <w:szCs w:val="20"/>
                <w:lang w:val="ru-RU"/>
              </w:rPr>
              <w:t>1.</w:t>
            </w:r>
          </w:p>
        </w:tc>
        <w:tc>
          <w:tcPr>
            <w:tcW w:w="3494" w:type="dxa"/>
            <w:vAlign w:val="center"/>
          </w:tcPr>
          <w:p w14:paraId="38E6E59D" w14:textId="77777777" w:rsidR="0096013F" w:rsidRPr="00F37B10" w:rsidRDefault="0096013F" w:rsidP="0035690B">
            <w:pPr>
              <w:pStyle w:val="TableParagraph"/>
              <w:ind w:left="17" w:right="-103" w:hanging="58"/>
              <w:rPr>
                <w:sz w:val="20"/>
                <w:szCs w:val="20"/>
                <w:lang w:val="ru-RU"/>
              </w:rPr>
            </w:pPr>
            <w:r w:rsidRPr="00F37B10">
              <w:rPr>
                <w:spacing w:val="-2"/>
                <w:sz w:val="20"/>
                <w:szCs w:val="20"/>
                <w:lang w:val="ru-RU"/>
              </w:rPr>
              <w:t>Индексы-дефляторы</w:t>
            </w:r>
            <w:r w:rsidRPr="00F37B10">
              <w:rPr>
                <w:spacing w:val="17"/>
                <w:sz w:val="20"/>
                <w:szCs w:val="20"/>
                <w:lang w:val="ru-RU"/>
              </w:rPr>
              <w:t xml:space="preserve"> </w:t>
            </w:r>
            <w:r w:rsidRPr="00F37B10">
              <w:rPr>
                <w:spacing w:val="-5"/>
                <w:sz w:val="20"/>
                <w:szCs w:val="20"/>
                <w:lang w:val="ru-RU"/>
              </w:rPr>
              <w:t>МЭР</w:t>
            </w:r>
          </w:p>
        </w:tc>
        <w:tc>
          <w:tcPr>
            <w:tcW w:w="1418" w:type="dxa"/>
            <w:vAlign w:val="center"/>
          </w:tcPr>
          <w:p w14:paraId="0DF3A450" w14:textId="77777777" w:rsidR="0096013F" w:rsidRPr="00F37B10" w:rsidRDefault="0096013F" w:rsidP="0035690B">
            <w:pPr>
              <w:pStyle w:val="TableParagraph"/>
              <w:ind w:left="17" w:right="-103" w:hanging="58"/>
              <w:rPr>
                <w:sz w:val="20"/>
                <w:szCs w:val="20"/>
                <w:lang w:val="ru-RU"/>
              </w:rPr>
            </w:pPr>
            <w:r w:rsidRPr="00F37B10">
              <w:rPr>
                <w:spacing w:val="-2"/>
                <w:sz w:val="20"/>
                <w:szCs w:val="20"/>
                <w:lang w:val="ru-RU"/>
              </w:rPr>
              <w:t>104,3</w:t>
            </w:r>
          </w:p>
        </w:tc>
        <w:tc>
          <w:tcPr>
            <w:tcW w:w="1417" w:type="dxa"/>
            <w:vAlign w:val="center"/>
          </w:tcPr>
          <w:p w14:paraId="56F348CF" w14:textId="77777777" w:rsidR="0096013F" w:rsidRPr="00F37B10" w:rsidRDefault="0096013F" w:rsidP="0035690B">
            <w:pPr>
              <w:pStyle w:val="TableParagraph"/>
              <w:ind w:left="17" w:right="-103" w:hanging="58"/>
              <w:rPr>
                <w:sz w:val="20"/>
                <w:szCs w:val="20"/>
                <w:lang w:val="ru-RU"/>
              </w:rPr>
            </w:pPr>
            <w:r w:rsidRPr="00F37B10">
              <w:rPr>
                <w:spacing w:val="-2"/>
                <w:sz w:val="20"/>
                <w:szCs w:val="20"/>
                <w:lang w:val="ru-RU"/>
              </w:rPr>
              <w:t>113,5</w:t>
            </w:r>
          </w:p>
        </w:tc>
        <w:tc>
          <w:tcPr>
            <w:tcW w:w="1418" w:type="dxa"/>
            <w:vAlign w:val="center"/>
          </w:tcPr>
          <w:p w14:paraId="4E3D0C6F" w14:textId="77777777" w:rsidR="0096013F" w:rsidRPr="00F37B10" w:rsidRDefault="0096013F" w:rsidP="0035690B">
            <w:pPr>
              <w:pStyle w:val="TableParagraph"/>
              <w:ind w:left="17" w:right="-103" w:hanging="58"/>
              <w:rPr>
                <w:sz w:val="20"/>
                <w:szCs w:val="20"/>
                <w:lang w:val="ru-RU"/>
              </w:rPr>
            </w:pPr>
            <w:r w:rsidRPr="00F37B10">
              <w:rPr>
                <w:spacing w:val="-2"/>
                <w:sz w:val="20"/>
                <w:szCs w:val="20"/>
                <w:lang w:val="ru-RU"/>
              </w:rPr>
              <w:t>113,5</w:t>
            </w:r>
          </w:p>
        </w:tc>
        <w:tc>
          <w:tcPr>
            <w:tcW w:w="1275" w:type="dxa"/>
            <w:vAlign w:val="center"/>
          </w:tcPr>
          <w:p w14:paraId="1712D2FF" w14:textId="77777777" w:rsidR="0096013F" w:rsidRPr="00F37B10" w:rsidRDefault="0096013F" w:rsidP="0035690B">
            <w:pPr>
              <w:pStyle w:val="TableParagraph"/>
              <w:ind w:left="17" w:right="-103" w:hanging="58"/>
              <w:rPr>
                <w:sz w:val="20"/>
                <w:szCs w:val="20"/>
                <w:lang w:val="ru-RU"/>
              </w:rPr>
            </w:pPr>
            <w:r w:rsidRPr="00F37B10">
              <w:rPr>
                <w:spacing w:val="-2"/>
                <w:sz w:val="20"/>
                <w:szCs w:val="20"/>
                <w:lang w:val="ru-RU"/>
              </w:rPr>
              <w:t>113,5</w:t>
            </w:r>
          </w:p>
        </w:tc>
      </w:tr>
      <w:tr w:rsidR="0096013F" w:rsidRPr="00F37B10" w14:paraId="04A6D4A5" w14:textId="77777777" w:rsidTr="0096013F">
        <w:trPr>
          <w:trHeight w:val="460"/>
        </w:trPr>
        <w:tc>
          <w:tcPr>
            <w:tcW w:w="492" w:type="dxa"/>
            <w:vAlign w:val="center"/>
          </w:tcPr>
          <w:p w14:paraId="3D92BD65" w14:textId="77777777" w:rsidR="0096013F" w:rsidRPr="00F37B10" w:rsidRDefault="0096013F" w:rsidP="0035690B">
            <w:pPr>
              <w:pStyle w:val="TableParagraph"/>
              <w:ind w:left="17" w:right="-103" w:hanging="58"/>
              <w:rPr>
                <w:sz w:val="20"/>
                <w:szCs w:val="20"/>
                <w:lang w:val="ru-RU"/>
              </w:rPr>
            </w:pPr>
            <w:r w:rsidRPr="00F37B10">
              <w:rPr>
                <w:spacing w:val="-5"/>
                <w:sz w:val="20"/>
                <w:szCs w:val="20"/>
                <w:lang w:val="ru-RU"/>
              </w:rPr>
              <w:t>2.</w:t>
            </w:r>
          </w:p>
        </w:tc>
        <w:tc>
          <w:tcPr>
            <w:tcW w:w="3494" w:type="dxa"/>
            <w:vAlign w:val="center"/>
          </w:tcPr>
          <w:p w14:paraId="4178A66E" w14:textId="77777777" w:rsidR="0096013F" w:rsidRPr="00F37B10" w:rsidRDefault="0096013F" w:rsidP="0035690B">
            <w:pPr>
              <w:pStyle w:val="TableParagraph"/>
              <w:ind w:left="17" w:right="-103" w:hanging="58"/>
              <w:rPr>
                <w:sz w:val="20"/>
                <w:szCs w:val="20"/>
                <w:lang w:val="ru-RU"/>
              </w:rPr>
            </w:pPr>
            <w:r w:rsidRPr="00F37B10">
              <w:rPr>
                <w:spacing w:val="-2"/>
                <w:sz w:val="20"/>
                <w:szCs w:val="20"/>
                <w:lang w:val="ru-RU"/>
              </w:rPr>
              <w:t>Установленная</w:t>
            </w:r>
            <w:r w:rsidRPr="00F37B10">
              <w:rPr>
                <w:spacing w:val="10"/>
                <w:sz w:val="20"/>
                <w:szCs w:val="20"/>
                <w:lang w:val="ru-RU"/>
              </w:rPr>
              <w:t xml:space="preserve"> </w:t>
            </w:r>
            <w:r w:rsidRPr="00F37B10">
              <w:rPr>
                <w:spacing w:val="-2"/>
                <w:sz w:val="20"/>
                <w:szCs w:val="20"/>
                <w:lang w:val="ru-RU"/>
              </w:rPr>
              <w:t>тепловая</w:t>
            </w:r>
            <w:r w:rsidRPr="00F37B10">
              <w:rPr>
                <w:sz w:val="20"/>
                <w:szCs w:val="20"/>
                <w:lang w:val="ru-RU"/>
              </w:rPr>
              <w:t xml:space="preserve"> мощность,</w:t>
            </w:r>
            <w:r w:rsidRPr="00F37B10">
              <w:rPr>
                <w:spacing w:val="-8"/>
                <w:sz w:val="20"/>
                <w:szCs w:val="20"/>
                <w:lang w:val="ru-RU"/>
              </w:rPr>
              <w:t xml:space="preserve"> </w:t>
            </w:r>
            <w:r w:rsidRPr="00F37B10">
              <w:rPr>
                <w:spacing w:val="-2"/>
                <w:sz w:val="20"/>
                <w:szCs w:val="20"/>
                <w:lang w:val="ru-RU"/>
              </w:rPr>
              <w:t>Гкал/ч</w:t>
            </w:r>
          </w:p>
        </w:tc>
        <w:tc>
          <w:tcPr>
            <w:tcW w:w="1418" w:type="dxa"/>
            <w:vAlign w:val="center"/>
          </w:tcPr>
          <w:p w14:paraId="558679B0" w14:textId="77777777" w:rsidR="0096013F" w:rsidRPr="00F37B10" w:rsidRDefault="0096013F" w:rsidP="0035690B">
            <w:pPr>
              <w:pStyle w:val="TableParagraph"/>
              <w:ind w:left="17" w:right="-103" w:hanging="58"/>
              <w:rPr>
                <w:sz w:val="20"/>
                <w:szCs w:val="20"/>
              </w:rPr>
            </w:pPr>
            <w:r w:rsidRPr="00F37B10">
              <w:rPr>
                <w:sz w:val="20"/>
                <w:szCs w:val="20"/>
              </w:rPr>
              <w:t>0,34</w:t>
            </w:r>
          </w:p>
        </w:tc>
        <w:tc>
          <w:tcPr>
            <w:tcW w:w="1417" w:type="dxa"/>
            <w:vAlign w:val="center"/>
          </w:tcPr>
          <w:p w14:paraId="22F74329" w14:textId="77777777" w:rsidR="0096013F" w:rsidRPr="00F37B10" w:rsidRDefault="0096013F" w:rsidP="0035690B">
            <w:pPr>
              <w:pStyle w:val="TableParagraph"/>
              <w:ind w:left="17" w:right="-103" w:hanging="58"/>
              <w:rPr>
                <w:sz w:val="20"/>
                <w:szCs w:val="20"/>
              </w:rPr>
            </w:pPr>
            <w:r w:rsidRPr="00F37B10">
              <w:rPr>
                <w:sz w:val="20"/>
                <w:szCs w:val="20"/>
              </w:rPr>
              <w:t>0,34</w:t>
            </w:r>
          </w:p>
        </w:tc>
        <w:tc>
          <w:tcPr>
            <w:tcW w:w="1418" w:type="dxa"/>
            <w:vAlign w:val="center"/>
          </w:tcPr>
          <w:p w14:paraId="02D836CB" w14:textId="77777777" w:rsidR="0096013F" w:rsidRPr="00F37B10" w:rsidRDefault="0096013F" w:rsidP="0035690B">
            <w:pPr>
              <w:pStyle w:val="TableParagraph"/>
              <w:ind w:left="17" w:right="-103" w:hanging="58"/>
              <w:rPr>
                <w:sz w:val="20"/>
                <w:szCs w:val="20"/>
              </w:rPr>
            </w:pPr>
            <w:r w:rsidRPr="00F37B10">
              <w:rPr>
                <w:sz w:val="20"/>
                <w:szCs w:val="20"/>
              </w:rPr>
              <w:t>0,34</w:t>
            </w:r>
          </w:p>
        </w:tc>
        <w:tc>
          <w:tcPr>
            <w:tcW w:w="1275" w:type="dxa"/>
            <w:vAlign w:val="center"/>
          </w:tcPr>
          <w:p w14:paraId="3BBAB462" w14:textId="77777777" w:rsidR="0096013F" w:rsidRPr="00F37B10" w:rsidRDefault="0096013F" w:rsidP="0035690B">
            <w:pPr>
              <w:pStyle w:val="TableParagraph"/>
              <w:ind w:left="17" w:right="-103" w:hanging="58"/>
              <w:rPr>
                <w:sz w:val="20"/>
                <w:szCs w:val="20"/>
              </w:rPr>
            </w:pPr>
            <w:r w:rsidRPr="00F37B10">
              <w:rPr>
                <w:sz w:val="20"/>
                <w:szCs w:val="20"/>
              </w:rPr>
              <w:t>0,34</w:t>
            </w:r>
          </w:p>
        </w:tc>
      </w:tr>
      <w:tr w:rsidR="0096013F" w:rsidRPr="00F37B10" w14:paraId="63052FD4" w14:textId="77777777" w:rsidTr="0096013F">
        <w:trPr>
          <w:trHeight w:val="65"/>
        </w:trPr>
        <w:tc>
          <w:tcPr>
            <w:tcW w:w="492" w:type="dxa"/>
            <w:vAlign w:val="center"/>
          </w:tcPr>
          <w:p w14:paraId="0F387B89" w14:textId="77777777" w:rsidR="0096013F" w:rsidRPr="00F37B10" w:rsidRDefault="0096013F" w:rsidP="0035690B">
            <w:pPr>
              <w:pStyle w:val="TableParagraph"/>
              <w:ind w:left="17" w:right="-103" w:hanging="58"/>
              <w:rPr>
                <w:sz w:val="20"/>
                <w:szCs w:val="20"/>
              </w:rPr>
            </w:pPr>
            <w:r w:rsidRPr="00F37B10">
              <w:rPr>
                <w:spacing w:val="-5"/>
                <w:sz w:val="20"/>
                <w:szCs w:val="20"/>
              </w:rPr>
              <w:t>3.</w:t>
            </w:r>
          </w:p>
        </w:tc>
        <w:tc>
          <w:tcPr>
            <w:tcW w:w="3494" w:type="dxa"/>
            <w:vAlign w:val="center"/>
          </w:tcPr>
          <w:p w14:paraId="04E7F616" w14:textId="77777777" w:rsidR="0096013F" w:rsidRPr="00F37B10" w:rsidRDefault="0096013F" w:rsidP="0035690B">
            <w:pPr>
              <w:pStyle w:val="TableParagraph"/>
              <w:ind w:left="17" w:right="-103" w:hanging="58"/>
              <w:rPr>
                <w:sz w:val="20"/>
                <w:szCs w:val="20"/>
                <w:lang w:val="ru-RU"/>
              </w:rPr>
            </w:pPr>
            <w:r w:rsidRPr="00F37B10">
              <w:rPr>
                <w:sz w:val="20"/>
                <w:szCs w:val="20"/>
                <w:lang w:val="ru-RU"/>
              </w:rPr>
              <w:t>Нагрузка на отопление,</w:t>
            </w:r>
            <w:r w:rsidRPr="00F37B10">
              <w:rPr>
                <w:spacing w:val="-13"/>
                <w:sz w:val="20"/>
                <w:szCs w:val="20"/>
                <w:lang w:val="ru-RU"/>
              </w:rPr>
              <w:t xml:space="preserve"> </w:t>
            </w:r>
            <w:r w:rsidRPr="00F37B10">
              <w:rPr>
                <w:sz w:val="20"/>
                <w:szCs w:val="20"/>
                <w:lang w:val="ru-RU"/>
              </w:rPr>
              <w:t>Гкал/ч</w:t>
            </w:r>
          </w:p>
        </w:tc>
        <w:tc>
          <w:tcPr>
            <w:tcW w:w="1418" w:type="dxa"/>
            <w:vAlign w:val="center"/>
          </w:tcPr>
          <w:p w14:paraId="2CBC86DF" w14:textId="23627542" w:rsidR="0096013F" w:rsidRPr="0096013F" w:rsidRDefault="0096013F" w:rsidP="0035690B">
            <w:pPr>
              <w:pStyle w:val="TableParagraph"/>
              <w:ind w:left="17" w:right="-103" w:hanging="58"/>
              <w:rPr>
                <w:sz w:val="20"/>
                <w:szCs w:val="20"/>
                <w:lang w:val="ru-RU"/>
              </w:rPr>
            </w:pPr>
            <w:r>
              <w:rPr>
                <w:sz w:val="20"/>
                <w:szCs w:val="20"/>
              </w:rPr>
              <w:t>0,</w:t>
            </w:r>
            <w:r>
              <w:rPr>
                <w:sz w:val="20"/>
                <w:szCs w:val="20"/>
                <w:lang w:val="ru-RU"/>
              </w:rPr>
              <w:t>22</w:t>
            </w:r>
          </w:p>
        </w:tc>
        <w:tc>
          <w:tcPr>
            <w:tcW w:w="1417" w:type="dxa"/>
            <w:vAlign w:val="center"/>
          </w:tcPr>
          <w:p w14:paraId="578ED195" w14:textId="0C9CE1C5" w:rsidR="0096013F" w:rsidRPr="0096013F" w:rsidRDefault="0096013F" w:rsidP="0035690B">
            <w:pPr>
              <w:pStyle w:val="TableParagraph"/>
              <w:ind w:left="17" w:right="-103" w:hanging="58"/>
              <w:rPr>
                <w:sz w:val="20"/>
                <w:szCs w:val="20"/>
                <w:lang w:val="ru-RU"/>
              </w:rPr>
            </w:pPr>
            <w:r>
              <w:rPr>
                <w:sz w:val="20"/>
                <w:szCs w:val="20"/>
                <w:lang w:val="ru-RU"/>
              </w:rPr>
              <w:t>0,22</w:t>
            </w:r>
          </w:p>
        </w:tc>
        <w:tc>
          <w:tcPr>
            <w:tcW w:w="1418" w:type="dxa"/>
            <w:vAlign w:val="center"/>
          </w:tcPr>
          <w:p w14:paraId="1D0B204A" w14:textId="5E84D832" w:rsidR="0096013F" w:rsidRPr="0096013F" w:rsidRDefault="0096013F" w:rsidP="0035690B">
            <w:pPr>
              <w:pStyle w:val="TableParagraph"/>
              <w:ind w:left="17" w:right="-103" w:hanging="58"/>
              <w:rPr>
                <w:sz w:val="20"/>
                <w:szCs w:val="20"/>
                <w:lang w:val="ru-RU"/>
              </w:rPr>
            </w:pPr>
            <w:r>
              <w:rPr>
                <w:sz w:val="20"/>
                <w:szCs w:val="20"/>
                <w:lang w:val="ru-RU"/>
              </w:rPr>
              <w:t>0,22</w:t>
            </w:r>
          </w:p>
        </w:tc>
        <w:tc>
          <w:tcPr>
            <w:tcW w:w="1275" w:type="dxa"/>
            <w:vAlign w:val="center"/>
          </w:tcPr>
          <w:p w14:paraId="4EE28495" w14:textId="5232CFCC" w:rsidR="0096013F" w:rsidRPr="0096013F" w:rsidRDefault="0096013F" w:rsidP="0035690B">
            <w:pPr>
              <w:pStyle w:val="TableParagraph"/>
              <w:ind w:left="17" w:right="-103" w:hanging="58"/>
              <w:rPr>
                <w:sz w:val="20"/>
                <w:szCs w:val="20"/>
                <w:lang w:val="ru-RU"/>
              </w:rPr>
            </w:pPr>
            <w:r>
              <w:rPr>
                <w:sz w:val="20"/>
                <w:szCs w:val="20"/>
                <w:lang w:val="ru-RU"/>
              </w:rPr>
              <w:t>0,22</w:t>
            </w:r>
          </w:p>
        </w:tc>
      </w:tr>
      <w:tr w:rsidR="0096013F" w:rsidRPr="00F37B10" w14:paraId="2549EEB9" w14:textId="77777777" w:rsidTr="0096013F">
        <w:trPr>
          <w:trHeight w:val="459"/>
        </w:trPr>
        <w:tc>
          <w:tcPr>
            <w:tcW w:w="492" w:type="dxa"/>
            <w:vAlign w:val="center"/>
          </w:tcPr>
          <w:p w14:paraId="5908C0D7" w14:textId="77777777" w:rsidR="0096013F" w:rsidRPr="00F37B10" w:rsidRDefault="0096013F" w:rsidP="0035690B">
            <w:pPr>
              <w:pStyle w:val="TableParagraph"/>
              <w:ind w:left="17" w:right="-103" w:hanging="58"/>
              <w:rPr>
                <w:sz w:val="20"/>
                <w:szCs w:val="20"/>
              </w:rPr>
            </w:pPr>
            <w:r>
              <w:rPr>
                <w:spacing w:val="-5"/>
                <w:sz w:val="20"/>
                <w:szCs w:val="20"/>
              </w:rPr>
              <w:t>4</w:t>
            </w:r>
            <w:r w:rsidRPr="00F37B10">
              <w:rPr>
                <w:spacing w:val="-5"/>
                <w:sz w:val="20"/>
                <w:szCs w:val="20"/>
              </w:rPr>
              <w:t>.</w:t>
            </w:r>
          </w:p>
        </w:tc>
        <w:tc>
          <w:tcPr>
            <w:tcW w:w="3494" w:type="dxa"/>
            <w:vAlign w:val="center"/>
          </w:tcPr>
          <w:p w14:paraId="3FDAD65E" w14:textId="77777777" w:rsidR="0096013F" w:rsidRPr="00F37B10" w:rsidRDefault="0096013F" w:rsidP="0035690B">
            <w:pPr>
              <w:pStyle w:val="TableParagraph"/>
              <w:ind w:left="17" w:right="-103" w:hanging="58"/>
              <w:rPr>
                <w:sz w:val="20"/>
                <w:szCs w:val="20"/>
                <w:lang w:val="ru-RU"/>
              </w:rPr>
            </w:pPr>
            <w:r w:rsidRPr="00F37B10">
              <w:rPr>
                <w:sz w:val="20"/>
                <w:szCs w:val="20"/>
                <w:lang w:val="ru-RU"/>
              </w:rPr>
              <w:t>Отпуск</w:t>
            </w:r>
            <w:r w:rsidRPr="00F37B10">
              <w:rPr>
                <w:spacing w:val="-10"/>
                <w:sz w:val="20"/>
                <w:szCs w:val="20"/>
                <w:lang w:val="ru-RU"/>
              </w:rPr>
              <w:t xml:space="preserve"> </w:t>
            </w:r>
            <w:r w:rsidRPr="00F37B10">
              <w:rPr>
                <w:sz w:val="20"/>
                <w:szCs w:val="20"/>
                <w:lang w:val="ru-RU"/>
              </w:rPr>
              <w:t>теплоэнергии</w:t>
            </w:r>
            <w:r w:rsidRPr="00F37B10">
              <w:rPr>
                <w:spacing w:val="-12"/>
                <w:sz w:val="20"/>
                <w:szCs w:val="20"/>
                <w:lang w:val="ru-RU"/>
              </w:rPr>
              <w:t xml:space="preserve"> </w:t>
            </w:r>
            <w:r w:rsidRPr="00F37B10">
              <w:rPr>
                <w:spacing w:val="-10"/>
                <w:sz w:val="20"/>
                <w:szCs w:val="20"/>
                <w:lang w:val="ru-RU"/>
              </w:rPr>
              <w:t>с</w:t>
            </w:r>
            <w:r w:rsidRPr="00F37B10">
              <w:rPr>
                <w:sz w:val="20"/>
                <w:szCs w:val="20"/>
                <w:lang w:val="ru-RU"/>
              </w:rPr>
              <w:t xml:space="preserve"> коллекторов,</w:t>
            </w:r>
            <w:r w:rsidRPr="00F37B10">
              <w:rPr>
                <w:spacing w:val="-12"/>
                <w:sz w:val="20"/>
                <w:szCs w:val="20"/>
                <w:lang w:val="ru-RU"/>
              </w:rPr>
              <w:t xml:space="preserve"> </w:t>
            </w:r>
            <w:r w:rsidRPr="00F37B10">
              <w:rPr>
                <w:spacing w:val="-2"/>
                <w:sz w:val="20"/>
                <w:szCs w:val="20"/>
                <w:lang w:val="ru-RU"/>
              </w:rPr>
              <w:t>Гкал/год</w:t>
            </w:r>
          </w:p>
        </w:tc>
        <w:tc>
          <w:tcPr>
            <w:tcW w:w="1418" w:type="dxa"/>
            <w:vAlign w:val="center"/>
          </w:tcPr>
          <w:p w14:paraId="2E84E14B" w14:textId="2084343C" w:rsidR="0096013F" w:rsidRPr="00F37B10" w:rsidRDefault="000E5B18" w:rsidP="0035690B">
            <w:pPr>
              <w:pStyle w:val="TableParagraph"/>
              <w:ind w:left="17" w:right="-103" w:hanging="58"/>
              <w:rPr>
                <w:sz w:val="20"/>
                <w:szCs w:val="20"/>
              </w:rPr>
            </w:pPr>
            <w:r w:rsidRPr="000E5B18">
              <w:rPr>
                <w:sz w:val="20"/>
                <w:szCs w:val="20"/>
              </w:rPr>
              <w:t>469</w:t>
            </w:r>
          </w:p>
        </w:tc>
        <w:tc>
          <w:tcPr>
            <w:tcW w:w="1417" w:type="dxa"/>
            <w:vAlign w:val="center"/>
          </w:tcPr>
          <w:p w14:paraId="3AC3B60A" w14:textId="376C4BEE" w:rsidR="0096013F" w:rsidRPr="000E5B18" w:rsidRDefault="000E5B18" w:rsidP="0035690B">
            <w:pPr>
              <w:pStyle w:val="TableParagraph"/>
              <w:ind w:left="17" w:right="-103" w:hanging="58"/>
              <w:rPr>
                <w:sz w:val="20"/>
                <w:szCs w:val="20"/>
                <w:lang w:val="ru-RU"/>
              </w:rPr>
            </w:pPr>
            <w:r>
              <w:rPr>
                <w:sz w:val="20"/>
                <w:szCs w:val="20"/>
                <w:lang w:val="ru-RU"/>
              </w:rPr>
              <w:t>470</w:t>
            </w:r>
          </w:p>
        </w:tc>
        <w:tc>
          <w:tcPr>
            <w:tcW w:w="1418" w:type="dxa"/>
            <w:vAlign w:val="center"/>
          </w:tcPr>
          <w:p w14:paraId="012B7587" w14:textId="695EF1BE" w:rsidR="0096013F" w:rsidRPr="000E5B18" w:rsidRDefault="000E5B18" w:rsidP="0035690B">
            <w:pPr>
              <w:pStyle w:val="TableParagraph"/>
              <w:ind w:left="17" w:right="-103" w:hanging="58"/>
              <w:rPr>
                <w:sz w:val="20"/>
                <w:szCs w:val="20"/>
                <w:lang w:val="ru-RU"/>
              </w:rPr>
            </w:pPr>
            <w:r>
              <w:rPr>
                <w:sz w:val="20"/>
                <w:szCs w:val="20"/>
                <w:lang w:val="ru-RU"/>
              </w:rPr>
              <w:t>470</w:t>
            </w:r>
          </w:p>
        </w:tc>
        <w:tc>
          <w:tcPr>
            <w:tcW w:w="1275" w:type="dxa"/>
            <w:vAlign w:val="center"/>
          </w:tcPr>
          <w:p w14:paraId="7B4871FD" w14:textId="7A6CFA89" w:rsidR="0096013F" w:rsidRPr="000E5B18" w:rsidRDefault="000E5B18" w:rsidP="0035690B">
            <w:pPr>
              <w:pStyle w:val="TableParagraph"/>
              <w:ind w:left="17" w:right="-103" w:hanging="58"/>
              <w:rPr>
                <w:sz w:val="20"/>
                <w:szCs w:val="20"/>
                <w:lang w:val="ru-RU"/>
              </w:rPr>
            </w:pPr>
            <w:r>
              <w:rPr>
                <w:sz w:val="20"/>
                <w:szCs w:val="20"/>
                <w:lang w:val="ru-RU"/>
              </w:rPr>
              <w:t>0</w:t>
            </w:r>
          </w:p>
        </w:tc>
      </w:tr>
      <w:tr w:rsidR="0096013F" w:rsidRPr="00A755BF" w14:paraId="5C74C9E3" w14:textId="77777777" w:rsidTr="0096013F">
        <w:trPr>
          <w:trHeight w:val="460"/>
        </w:trPr>
        <w:tc>
          <w:tcPr>
            <w:tcW w:w="492" w:type="dxa"/>
            <w:vAlign w:val="center"/>
          </w:tcPr>
          <w:p w14:paraId="2057FF4F" w14:textId="77777777" w:rsidR="0096013F" w:rsidRPr="00F37B10" w:rsidRDefault="0096013F" w:rsidP="0035690B">
            <w:pPr>
              <w:pStyle w:val="TableParagraph"/>
              <w:ind w:left="17" w:right="-103" w:hanging="58"/>
              <w:rPr>
                <w:spacing w:val="-5"/>
                <w:sz w:val="20"/>
                <w:szCs w:val="20"/>
              </w:rPr>
            </w:pPr>
            <w:r>
              <w:rPr>
                <w:spacing w:val="-5"/>
                <w:sz w:val="20"/>
                <w:szCs w:val="20"/>
                <w:lang w:val="ru-RU"/>
              </w:rPr>
              <w:t>5</w:t>
            </w:r>
            <w:r w:rsidRPr="00F37B10">
              <w:rPr>
                <w:spacing w:val="-5"/>
                <w:sz w:val="20"/>
                <w:szCs w:val="20"/>
              </w:rPr>
              <w:t>.</w:t>
            </w:r>
          </w:p>
        </w:tc>
        <w:tc>
          <w:tcPr>
            <w:tcW w:w="3494" w:type="dxa"/>
            <w:vAlign w:val="center"/>
          </w:tcPr>
          <w:p w14:paraId="6AEA33D7" w14:textId="77777777" w:rsidR="0096013F" w:rsidRPr="00F37B10" w:rsidRDefault="0096013F" w:rsidP="0035690B">
            <w:pPr>
              <w:pStyle w:val="TableParagraph"/>
              <w:ind w:left="17" w:right="-103" w:hanging="58"/>
              <w:rPr>
                <w:sz w:val="20"/>
                <w:szCs w:val="20"/>
                <w:lang w:val="ru-RU"/>
              </w:rPr>
            </w:pPr>
            <w:r w:rsidRPr="00F37B10">
              <w:rPr>
                <w:sz w:val="20"/>
                <w:szCs w:val="20"/>
                <w:lang w:val="ru-RU"/>
              </w:rPr>
              <w:t>Тариф</w:t>
            </w:r>
            <w:r w:rsidRPr="00F37B10">
              <w:rPr>
                <w:spacing w:val="-4"/>
                <w:sz w:val="20"/>
                <w:szCs w:val="20"/>
                <w:lang w:val="ru-RU"/>
              </w:rPr>
              <w:t xml:space="preserve"> </w:t>
            </w:r>
            <w:r w:rsidRPr="00F37B10">
              <w:rPr>
                <w:sz w:val="20"/>
                <w:szCs w:val="20"/>
                <w:lang w:val="ru-RU"/>
              </w:rPr>
              <w:t>на</w:t>
            </w:r>
            <w:r w:rsidRPr="00F37B10">
              <w:rPr>
                <w:spacing w:val="-4"/>
                <w:sz w:val="20"/>
                <w:szCs w:val="20"/>
                <w:lang w:val="ru-RU"/>
              </w:rPr>
              <w:t xml:space="preserve"> </w:t>
            </w:r>
            <w:r w:rsidRPr="00F37B10">
              <w:rPr>
                <w:spacing w:val="-2"/>
                <w:sz w:val="20"/>
                <w:szCs w:val="20"/>
                <w:lang w:val="ru-RU"/>
              </w:rPr>
              <w:t>тепловую</w:t>
            </w:r>
          </w:p>
          <w:p w14:paraId="35D3BD83" w14:textId="77777777" w:rsidR="0096013F" w:rsidRPr="00F37B10" w:rsidRDefault="0096013F" w:rsidP="0035690B">
            <w:pPr>
              <w:pStyle w:val="TableParagraph"/>
              <w:ind w:left="17" w:right="-103" w:hanging="58"/>
              <w:rPr>
                <w:sz w:val="20"/>
                <w:szCs w:val="20"/>
                <w:lang w:val="ru-RU"/>
              </w:rPr>
            </w:pPr>
            <w:r w:rsidRPr="00F37B10">
              <w:rPr>
                <w:spacing w:val="-2"/>
                <w:sz w:val="20"/>
                <w:szCs w:val="20"/>
                <w:lang w:val="ru-RU"/>
              </w:rPr>
              <w:t xml:space="preserve">энергию </w:t>
            </w:r>
            <w:r w:rsidRPr="00F37B10">
              <w:rPr>
                <w:sz w:val="20"/>
                <w:szCs w:val="20"/>
                <w:lang w:val="ru-RU"/>
              </w:rPr>
              <w:t xml:space="preserve">для населения, </w:t>
            </w:r>
            <w:r w:rsidRPr="00F37B10">
              <w:rPr>
                <w:spacing w:val="-2"/>
                <w:sz w:val="20"/>
                <w:szCs w:val="20"/>
                <w:lang w:val="ru-RU"/>
              </w:rPr>
              <w:t>руб./Гкал</w:t>
            </w:r>
          </w:p>
        </w:tc>
        <w:tc>
          <w:tcPr>
            <w:tcW w:w="1418" w:type="dxa"/>
            <w:vAlign w:val="center"/>
          </w:tcPr>
          <w:p w14:paraId="5201952B" w14:textId="77777777" w:rsidR="0096013F" w:rsidRPr="00F37B10" w:rsidRDefault="0096013F" w:rsidP="0035690B">
            <w:pPr>
              <w:pStyle w:val="TableParagraph"/>
              <w:ind w:left="17" w:right="-103" w:hanging="58"/>
              <w:rPr>
                <w:sz w:val="20"/>
                <w:szCs w:val="20"/>
              </w:rPr>
            </w:pPr>
            <w:r w:rsidRPr="00F37B10">
              <w:rPr>
                <w:sz w:val="20"/>
                <w:szCs w:val="20"/>
              </w:rPr>
              <w:t>2 808,43</w:t>
            </w:r>
          </w:p>
        </w:tc>
        <w:tc>
          <w:tcPr>
            <w:tcW w:w="1417" w:type="dxa"/>
            <w:vAlign w:val="center"/>
          </w:tcPr>
          <w:p w14:paraId="21C4668B" w14:textId="77777777" w:rsidR="0096013F" w:rsidRPr="00F37B10" w:rsidRDefault="0096013F" w:rsidP="0035690B">
            <w:pPr>
              <w:pStyle w:val="TableParagraph"/>
              <w:ind w:left="17" w:right="-103" w:hanging="58"/>
              <w:rPr>
                <w:sz w:val="20"/>
                <w:szCs w:val="20"/>
              </w:rPr>
            </w:pPr>
            <w:r w:rsidRPr="00F37B10">
              <w:rPr>
                <w:sz w:val="20"/>
                <w:szCs w:val="20"/>
              </w:rPr>
              <w:t>2 920,76</w:t>
            </w:r>
          </w:p>
        </w:tc>
        <w:tc>
          <w:tcPr>
            <w:tcW w:w="1418" w:type="dxa"/>
            <w:vAlign w:val="center"/>
          </w:tcPr>
          <w:p w14:paraId="069EA6C2" w14:textId="77777777" w:rsidR="0096013F" w:rsidRPr="00F37B10" w:rsidRDefault="0096013F" w:rsidP="0035690B">
            <w:pPr>
              <w:pStyle w:val="TableParagraph"/>
              <w:ind w:left="17" w:right="-103" w:hanging="58"/>
              <w:rPr>
                <w:sz w:val="20"/>
                <w:szCs w:val="20"/>
              </w:rPr>
            </w:pPr>
            <w:r w:rsidRPr="00F37B10">
              <w:rPr>
                <w:sz w:val="20"/>
                <w:szCs w:val="20"/>
              </w:rPr>
              <w:t>2 920,76</w:t>
            </w:r>
          </w:p>
        </w:tc>
        <w:tc>
          <w:tcPr>
            <w:tcW w:w="1275" w:type="dxa"/>
            <w:vAlign w:val="center"/>
          </w:tcPr>
          <w:p w14:paraId="0F70262A" w14:textId="0764BBA0" w:rsidR="0096013F" w:rsidRPr="000E5B18" w:rsidRDefault="000E5B18" w:rsidP="0035690B">
            <w:pPr>
              <w:pStyle w:val="TableParagraph"/>
              <w:ind w:left="17" w:right="-103" w:hanging="58"/>
              <w:rPr>
                <w:sz w:val="20"/>
                <w:szCs w:val="20"/>
                <w:lang w:val="ru-RU"/>
              </w:rPr>
            </w:pPr>
            <w:r>
              <w:rPr>
                <w:sz w:val="20"/>
                <w:szCs w:val="20"/>
                <w:lang w:val="ru-RU"/>
              </w:rPr>
              <w:t>0</w:t>
            </w:r>
          </w:p>
        </w:tc>
      </w:tr>
    </w:tbl>
    <w:p w14:paraId="0771DEE3" w14:textId="77777777" w:rsidR="001425FF" w:rsidRDefault="001425FF" w:rsidP="00C35360"/>
    <w:sectPr w:rsidR="001425FF" w:rsidSect="005904EF">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9F513" w14:textId="77777777" w:rsidR="00EB49AB" w:rsidRDefault="00EB49AB" w:rsidP="005904EF">
      <w:r>
        <w:separator/>
      </w:r>
    </w:p>
    <w:p w14:paraId="531BD5C2" w14:textId="77777777" w:rsidR="00EB49AB" w:rsidRDefault="00EB49AB" w:rsidP="005904EF"/>
    <w:p w14:paraId="6DE456FB" w14:textId="77777777" w:rsidR="00EB49AB" w:rsidRDefault="00EB49AB" w:rsidP="005904EF"/>
    <w:p w14:paraId="6BE9BD6A" w14:textId="77777777" w:rsidR="00EB49AB" w:rsidRDefault="00EB49AB" w:rsidP="005904EF"/>
  </w:endnote>
  <w:endnote w:type="continuationSeparator" w:id="0">
    <w:p w14:paraId="0744504A" w14:textId="77777777" w:rsidR="00EB49AB" w:rsidRDefault="00EB49AB" w:rsidP="005904EF">
      <w:r>
        <w:continuationSeparator/>
      </w:r>
    </w:p>
    <w:p w14:paraId="62C8D530" w14:textId="77777777" w:rsidR="00EB49AB" w:rsidRDefault="00EB49AB" w:rsidP="005904EF"/>
    <w:p w14:paraId="4DA78185" w14:textId="77777777" w:rsidR="00EB49AB" w:rsidRDefault="00EB49AB" w:rsidP="005904EF"/>
    <w:p w14:paraId="2E209CD7" w14:textId="77777777" w:rsidR="00EB49AB" w:rsidRDefault="00EB49AB" w:rsidP="005904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6389427"/>
      <w:docPartObj>
        <w:docPartGallery w:val="Page Numbers (Bottom of Page)"/>
        <w:docPartUnique/>
      </w:docPartObj>
    </w:sdtPr>
    <w:sdtEndPr/>
    <w:sdtContent>
      <w:p w14:paraId="5E8E16DB" w14:textId="77777777" w:rsidR="00640D10" w:rsidRDefault="00640D10">
        <w:pPr>
          <w:pStyle w:val="a8"/>
        </w:pPr>
        <w:r>
          <w:fldChar w:fldCharType="begin"/>
        </w:r>
        <w:r>
          <w:instrText>PAGE   \* MERGEFORMAT</w:instrText>
        </w:r>
        <w:r>
          <w:fldChar w:fldCharType="separate"/>
        </w:r>
        <w:r>
          <w:t>2</w:t>
        </w:r>
        <w:r>
          <w:fldChar w:fldCharType="end"/>
        </w:r>
      </w:p>
    </w:sdtContent>
  </w:sdt>
  <w:p w14:paraId="0C0FABCC" w14:textId="77777777" w:rsidR="00640D10" w:rsidRDefault="00640D10">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3050323"/>
      <w:docPartObj>
        <w:docPartGallery w:val="Page Numbers (Bottom of Page)"/>
        <w:docPartUnique/>
      </w:docPartObj>
    </w:sdtPr>
    <w:sdtEndPr/>
    <w:sdtContent>
      <w:p w14:paraId="57B4D76A" w14:textId="77777777" w:rsidR="0035690B" w:rsidRPr="00DE6C4E" w:rsidRDefault="0035690B" w:rsidP="00DE6C4E">
        <w:pPr>
          <w:pStyle w:val="ac"/>
        </w:pPr>
        <w:r w:rsidRPr="00DE6C4E">
          <w:fldChar w:fldCharType="begin"/>
        </w:r>
        <w:r w:rsidRPr="00DE6C4E">
          <w:instrText>PAGE   \* MERGEFORMAT</w:instrText>
        </w:r>
        <w:r w:rsidRPr="00DE6C4E">
          <w:fldChar w:fldCharType="separate"/>
        </w:r>
        <w:r w:rsidR="00140A93">
          <w:rPr>
            <w:noProof/>
          </w:rPr>
          <w:t>4</w:t>
        </w:r>
        <w:r w:rsidRPr="00DE6C4E">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8060A4" w14:textId="77777777" w:rsidR="00EB49AB" w:rsidRDefault="00EB49AB" w:rsidP="005904EF">
      <w:r>
        <w:separator/>
      </w:r>
    </w:p>
    <w:p w14:paraId="76083390" w14:textId="77777777" w:rsidR="00EB49AB" w:rsidRDefault="00EB49AB" w:rsidP="005904EF"/>
    <w:p w14:paraId="33AF2029" w14:textId="77777777" w:rsidR="00EB49AB" w:rsidRDefault="00EB49AB" w:rsidP="005904EF"/>
    <w:p w14:paraId="6071A0AE" w14:textId="77777777" w:rsidR="00EB49AB" w:rsidRDefault="00EB49AB" w:rsidP="005904EF"/>
  </w:footnote>
  <w:footnote w:type="continuationSeparator" w:id="0">
    <w:p w14:paraId="3EA5BBA4" w14:textId="77777777" w:rsidR="00EB49AB" w:rsidRDefault="00EB49AB" w:rsidP="005904EF">
      <w:r>
        <w:continuationSeparator/>
      </w:r>
    </w:p>
    <w:p w14:paraId="771C5A8B" w14:textId="77777777" w:rsidR="00EB49AB" w:rsidRDefault="00EB49AB" w:rsidP="005904EF"/>
    <w:p w14:paraId="15CA80C8" w14:textId="77777777" w:rsidR="00EB49AB" w:rsidRDefault="00EB49AB" w:rsidP="005904EF"/>
    <w:p w14:paraId="14BB3CEB" w14:textId="77777777" w:rsidR="00EB49AB" w:rsidRDefault="00EB49AB" w:rsidP="005904E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50E1F6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9B608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F741B1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BCAE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DE01F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BACAC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6B015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02C80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19493F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F3EA2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402"/>
    <w:multiLevelType w:val="multilevel"/>
    <w:tmpl w:val="00000885"/>
    <w:lvl w:ilvl="0">
      <w:start w:val="1"/>
      <w:numFmt w:val="decimal"/>
      <w:lvlText w:val="%1"/>
      <w:lvlJc w:val="left"/>
      <w:pPr>
        <w:ind w:left="112" w:hanging="180"/>
      </w:pPr>
      <w:rPr>
        <w:rFonts w:ascii="Times New Roman" w:hAnsi="Times New Roman" w:cs="Times New Roman"/>
        <w:b w:val="0"/>
        <w:bCs w:val="0"/>
        <w:sz w:val="24"/>
        <w:szCs w:val="24"/>
      </w:rPr>
    </w:lvl>
    <w:lvl w:ilvl="1">
      <w:numFmt w:val="bullet"/>
      <w:lvlText w:val="•"/>
      <w:lvlJc w:val="left"/>
      <w:pPr>
        <w:ind w:left="1144" w:hanging="180"/>
      </w:pPr>
    </w:lvl>
    <w:lvl w:ilvl="2">
      <w:numFmt w:val="bullet"/>
      <w:lvlText w:val="•"/>
      <w:lvlJc w:val="left"/>
      <w:pPr>
        <w:ind w:left="2176" w:hanging="180"/>
      </w:pPr>
    </w:lvl>
    <w:lvl w:ilvl="3">
      <w:numFmt w:val="bullet"/>
      <w:lvlText w:val="•"/>
      <w:lvlJc w:val="left"/>
      <w:pPr>
        <w:ind w:left="3207" w:hanging="180"/>
      </w:pPr>
    </w:lvl>
    <w:lvl w:ilvl="4">
      <w:numFmt w:val="bullet"/>
      <w:lvlText w:val="•"/>
      <w:lvlJc w:val="left"/>
      <w:pPr>
        <w:ind w:left="4239" w:hanging="180"/>
      </w:pPr>
    </w:lvl>
    <w:lvl w:ilvl="5">
      <w:numFmt w:val="bullet"/>
      <w:lvlText w:val="•"/>
      <w:lvlJc w:val="left"/>
      <w:pPr>
        <w:ind w:left="5270" w:hanging="180"/>
      </w:pPr>
    </w:lvl>
    <w:lvl w:ilvl="6">
      <w:numFmt w:val="bullet"/>
      <w:lvlText w:val="•"/>
      <w:lvlJc w:val="left"/>
      <w:pPr>
        <w:ind w:left="6302" w:hanging="180"/>
      </w:pPr>
    </w:lvl>
    <w:lvl w:ilvl="7">
      <w:numFmt w:val="bullet"/>
      <w:lvlText w:val="•"/>
      <w:lvlJc w:val="left"/>
      <w:pPr>
        <w:ind w:left="7334" w:hanging="180"/>
      </w:pPr>
    </w:lvl>
    <w:lvl w:ilvl="8">
      <w:numFmt w:val="bullet"/>
      <w:lvlText w:val="•"/>
      <w:lvlJc w:val="left"/>
      <w:pPr>
        <w:ind w:left="8365" w:hanging="180"/>
      </w:pPr>
    </w:lvl>
  </w:abstractNum>
  <w:abstractNum w:abstractNumId="11" w15:restartNumberingAfterBreak="0">
    <w:nsid w:val="00B708D0"/>
    <w:multiLevelType w:val="multilevel"/>
    <w:tmpl w:val="E4ECE7FA"/>
    <w:styleLink w:val="1"/>
    <w:lvl w:ilvl="0">
      <w:start w:val="1"/>
      <w:numFmt w:val="none"/>
      <w:lvlText w:val="%1"/>
      <w:lvlJc w:val="left"/>
      <w:pPr>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07B02B46"/>
    <w:multiLevelType w:val="hybridMultilevel"/>
    <w:tmpl w:val="BF6C2C42"/>
    <w:lvl w:ilvl="0" w:tplc="4348A344">
      <w:numFmt w:val="bullet"/>
      <w:lvlText w:val="-"/>
      <w:lvlJc w:val="left"/>
      <w:pPr>
        <w:ind w:left="118" w:hanging="140"/>
      </w:pPr>
      <w:rPr>
        <w:rFonts w:ascii="Times New Roman" w:eastAsia="Times New Roman" w:hAnsi="Times New Roman" w:cs="Times New Roman" w:hint="default"/>
        <w:b w:val="0"/>
        <w:bCs w:val="0"/>
        <w:i w:val="0"/>
        <w:iCs w:val="0"/>
        <w:w w:val="99"/>
        <w:sz w:val="24"/>
        <w:szCs w:val="24"/>
        <w:lang w:val="ru-RU" w:eastAsia="en-US" w:bidi="ar-SA"/>
      </w:rPr>
    </w:lvl>
    <w:lvl w:ilvl="1" w:tplc="0114CF70">
      <w:numFmt w:val="bullet"/>
      <w:lvlText w:val="•"/>
      <w:lvlJc w:val="left"/>
      <w:pPr>
        <w:ind w:left="1098" w:hanging="140"/>
      </w:pPr>
      <w:rPr>
        <w:rFonts w:hint="default"/>
        <w:lang w:val="ru-RU" w:eastAsia="en-US" w:bidi="ar-SA"/>
      </w:rPr>
    </w:lvl>
    <w:lvl w:ilvl="2" w:tplc="B94E5B6A">
      <w:numFmt w:val="bullet"/>
      <w:lvlText w:val="•"/>
      <w:lvlJc w:val="left"/>
      <w:pPr>
        <w:ind w:left="2077" w:hanging="140"/>
      </w:pPr>
      <w:rPr>
        <w:rFonts w:hint="default"/>
        <w:lang w:val="ru-RU" w:eastAsia="en-US" w:bidi="ar-SA"/>
      </w:rPr>
    </w:lvl>
    <w:lvl w:ilvl="3" w:tplc="55EC932A">
      <w:numFmt w:val="bullet"/>
      <w:lvlText w:val="•"/>
      <w:lvlJc w:val="left"/>
      <w:pPr>
        <w:ind w:left="3055" w:hanging="140"/>
      </w:pPr>
      <w:rPr>
        <w:rFonts w:hint="default"/>
        <w:lang w:val="ru-RU" w:eastAsia="en-US" w:bidi="ar-SA"/>
      </w:rPr>
    </w:lvl>
    <w:lvl w:ilvl="4" w:tplc="29FABDDE">
      <w:numFmt w:val="bullet"/>
      <w:lvlText w:val="•"/>
      <w:lvlJc w:val="left"/>
      <w:pPr>
        <w:ind w:left="4034" w:hanging="140"/>
      </w:pPr>
      <w:rPr>
        <w:rFonts w:hint="default"/>
        <w:lang w:val="ru-RU" w:eastAsia="en-US" w:bidi="ar-SA"/>
      </w:rPr>
    </w:lvl>
    <w:lvl w:ilvl="5" w:tplc="8C6EDD68">
      <w:numFmt w:val="bullet"/>
      <w:lvlText w:val="•"/>
      <w:lvlJc w:val="left"/>
      <w:pPr>
        <w:ind w:left="5013" w:hanging="140"/>
      </w:pPr>
      <w:rPr>
        <w:rFonts w:hint="default"/>
        <w:lang w:val="ru-RU" w:eastAsia="en-US" w:bidi="ar-SA"/>
      </w:rPr>
    </w:lvl>
    <w:lvl w:ilvl="6" w:tplc="7BCE2AAA">
      <w:numFmt w:val="bullet"/>
      <w:lvlText w:val="•"/>
      <w:lvlJc w:val="left"/>
      <w:pPr>
        <w:ind w:left="5991" w:hanging="140"/>
      </w:pPr>
      <w:rPr>
        <w:rFonts w:hint="default"/>
        <w:lang w:val="ru-RU" w:eastAsia="en-US" w:bidi="ar-SA"/>
      </w:rPr>
    </w:lvl>
    <w:lvl w:ilvl="7" w:tplc="3806BB02">
      <w:numFmt w:val="bullet"/>
      <w:lvlText w:val="•"/>
      <w:lvlJc w:val="left"/>
      <w:pPr>
        <w:ind w:left="6970" w:hanging="140"/>
      </w:pPr>
      <w:rPr>
        <w:rFonts w:hint="default"/>
        <w:lang w:val="ru-RU" w:eastAsia="en-US" w:bidi="ar-SA"/>
      </w:rPr>
    </w:lvl>
    <w:lvl w:ilvl="8" w:tplc="E39443D6">
      <w:numFmt w:val="bullet"/>
      <w:lvlText w:val="•"/>
      <w:lvlJc w:val="left"/>
      <w:pPr>
        <w:ind w:left="7949" w:hanging="140"/>
      </w:pPr>
      <w:rPr>
        <w:rFonts w:hint="default"/>
        <w:lang w:val="ru-RU" w:eastAsia="en-US" w:bidi="ar-SA"/>
      </w:rPr>
    </w:lvl>
  </w:abstractNum>
  <w:abstractNum w:abstractNumId="13" w15:restartNumberingAfterBreak="0">
    <w:nsid w:val="0DD25A98"/>
    <w:multiLevelType w:val="multilevel"/>
    <w:tmpl w:val="7C6256F2"/>
    <w:lvl w:ilvl="0">
      <w:start w:val="11"/>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4" w15:restartNumberingAfterBreak="0">
    <w:nsid w:val="0E6F6E5A"/>
    <w:multiLevelType w:val="multilevel"/>
    <w:tmpl w:val="A288CF96"/>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02C29D9"/>
    <w:multiLevelType w:val="multilevel"/>
    <w:tmpl w:val="F10601EE"/>
    <w:styleLink w:val="2"/>
    <w:lvl w:ilvl="0">
      <w:start w:val="1"/>
      <w:numFmt w:val="decimal"/>
      <w:lvlText w:val="Раздел %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6" w15:restartNumberingAfterBreak="0">
    <w:nsid w:val="1D771D8E"/>
    <w:multiLevelType w:val="multilevel"/>
    <w:tmpl w:val="A6988C08"/>
    <w:lvl w:ilvl="0">
      <w:start w:val="1"/>
      <w:numFmt w:val="decimal"/>
      <w:lvlText w:val="Раздел %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7" w15:restartNumberingAfterBreak="0">
    <w:nsid w:val="2D08560D"/>
    <w:multiLevelType w:val="multilevel"/>
    <w:tmpl w:val="4D18EE88"/>
    <w:lvl w:ilvl="0">
      <w:start w:val="1"/>
      <w:numFmt w:val="decimal"/>
      <w:pStyle w:val="10"/>
      <w:suff w:val="space"/>
      <w:lvlText w:val="Раздел %1"/>
      <w:lvlJc w:val="left"/>
      <w:pPr>
        <w:ind w:left="0" w:firstLine="0"/>
      </w:pPr>
      <w:rPr>
        <w:rFonts w:hint="default"/>
      </w:rPr>
    </w:lvl>
    <w:lvl w:ilvl="1">
      <w:start w:val="1"/>
      <w:numFmt w:val="decimal"/>
      <w:pStyle w:val="20"/>
      <w:suff w:val="space"/>
      <w:lvlText w:val="%1.%2"/>
      <w:lvlJc w:val="left"/>
      <w:pPr>
        <w:ind w:left="-284" w:firstLine="284"/>
      </w:pPr>
      <w:rPr>
        <w:rFonts w:hint="default"/>
      </w:rPr>
    </w:lvl>
    <w:lvl w:ilvl="2">
      <w:start w:val="1"/>
      <w:numFmt w:val="decimal"/>
      <w:pStyle w:val="3"/>
      <w:lvlText w:val="%1.%2.%3"/>
      <w:lvlJc w:val="left"/>
      <w:pPr>
        <w:ind w:left="0" w:firstLine="567"/>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8" w15:restartNumberingAfterBreak="0">
    <w:nsid w:val="2F33713B"/>
    <w:multiLevelType w:val="multilevel"/>
    <w:tmpl w:val="899CAFBE"/>
    <w:lvl w:ilvl="0">
      <w:start w:val="1"/>
      <w:numFmt w:val="decimal"/>
      <w:lvlText w:val="Раздел %1"/>
      <w:lvlJc w:val="left"/>
      <w:pPr>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19" w15:restartNumberingAfterBreak="0">
    <w:nsid w:val="31913ACB"/>
    <w:multiLevelType w:val="multilevel"/>
    <w:tmpl w:val="38E4D2D2"/>
    <w:lvl w:ilvl="0">
      <w:start w:val="1"/>
      <w:numFmt w:val="decimal"/>
      <w:lvlText w:val="Раздел %1"/>
      <w:lvlJc w:val="left"/>
      <w:pPr>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349D2012"/>
    <w:multiLevelType w:val="multilevel"/>
    <w:tmpl w:val="E4ECE7FA"/>
    <w:lvl w:ilvl="0">
      <w:start w:val="1"/>
      <w:numFmt w:val="none"/>
      <w:lvlText w:val="%1"/>
      <w:lvlJc w:val="left"/>
      <w:pPr>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35D3264D"/>
    <w:multiLevelType w:val="multilevel"/>
    <w:tmpl w:val="E4ECE7FA"/>
    <w:numStyleLink w:val="1"/>
  </w:abstractNum>
  <w:abstractNum w:abstractNumId="22" w15:restartNumberingAfterBreak="0">
    <w:nsid w:val="36755341"/>
    <w:multiLevelType w:val="multilevel"/>
    <w:tmpl w:val="38E4D2D2"/>
    <w:lvl w:ilvl="0">
      <w:start w:val="1"/>
      <w:numFmt w:val="decimal"/>
      <w:lvlText w:val="Раздел %1"/>
      <w:lvlJc w:val="left"/>
      <w:pPr>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3A342000"/>
    <w:multiLevelType w:val="hybridMultilevel"/>
    <w:tmpl w:val="C666DE44"/>
    <w:lvl w:ilvl="0" w:tplc="8C6A56F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A8E7126">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2D0372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3B421D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E4483C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2E0B0BE">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C4600B2">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0F61A5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D5EAE62">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41675435"/>
    <w:multiLevelType w:val="multilevel"/>
    <w:tmpl w:val="FC700F06"/>
    <w:lvl w:ilvl="0">
      <w:start w:val="5"/>
      <w:numFmt w:val="decimal"/>
      <w:lvlText w:val="%1."/>
      <w:lvlJc w:val="left"/>
      <w:pPr>
        <w:ind w:left="450" w:hanging="450"/>
      </w:pPr>
      <w:rPr>
        <w:rFonts w:hint="default"/>
        <w:color w:val="FFFFFF" w:themeColor="background1"/>
      </w:rPr>
    </w:lvl>
    <w:lvl w:ilvl="1">
      <w:start w:val="1"/>
      <w:numFmt w:val="decimal"/>
      <w:lvlText w:val="%1.%2."/>
      <w:lvlJc w:val="left"/>
      <w:pPr>
        <w:ind w:left="1713"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498C3F13"/>
    <w:multiLevelType w:val="multilevel"/>
    <w:tmpl w:val="E904E90A"/>
    <w:lvl w:ilvl="0">
      <w:start w:val="4"/>
      <w:numFmt w:val="decimal"/>
      <w:lvlText w:val="%1."/>
      <w:lvlJc w:val="left"/>
      <w:pPr>
        <w:ind w:left="121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F9E2D66"/>
    <w:multiLevelType w:val="multilevel"/>
    <w:tmpl w:val="537E6FD2"/>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5B4E06C3"/>
    <w:multiLevelType w:val="hybridMultilevel"/>
    <w:tmpl w:val="029EB81A"/>
    <w:lvl w:ilvl="0" w:tplc="AB7662E2">
      <w:numFmt w:val="bullet"/>
      <w:lvlText w:val=""/>
      <w:lvlJc w:val="left"/>
      <w:pPr>
        <w:ind w:left="1069" w:hanging="360"/>
      </w:pPr>
      <w:rPr>
        <w:rFonts w:ascii="Symbol" w:eastAsiaTheme="minorHAnsi" w:hAnsi="Symbol" w:cstheme="minorBidi"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8" w15:restartNumberingAfterBreak="0">
    <w:nsid w:val="667B5585"/>
    <w:multiLevelType w:val="multilevel"/>
    <w:tmpl w:val="38E4D2D2"/>
    <w:lvl w:ilvl="0">
      <w:start w:val="1"/>
      <w:numFmt w:val="decimal"/>
      <w:lvlText w:val="Раздел %1"/>
      <w:lvlJc w:val="left"/>
      <w:pPr>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15:restartNumberingAfterBreak="0">
    <w:nsid w:val="78F81AF7"/>
    <w:multiLevelType w:val="multilevel"/>
    <w:tmpl w:val="D40EAC34"/>
    <w:lvl w:ilvl="0">
      <w:start w:val="1"/>
      <w:numFmt w:val="decimal"/>
      <w:lvlText w:val="Раздел %1"/>
      <w:lvlJc w:val="left"/>
      <w:pPr>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7B787693"/>
    <w:multiLevelType w:val="multilevel"/>
    <w:tmpl w:val="5BDEC340"/>
    <w:lvl w:ilvl="0">
      <w:start w:val="13"/>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83653528">
    <w:abstractNumId w:val="26"/>
  </w:num>
  <w:num w:numId="2" w16cid:durableId="1851918347">
    <w:abstractNumId w:val="29"/>
  </w:num>
  <w:num w:numId="3" w16cid:durableId="1905212966">
    <w:abstractNumId w:val="11"/>
  </w:num>
  <w:num w:numId="4" w16cid:durableId="1040938195">
    <w:abstractNumId w:val="21"/>
  </w:num>
  <w:num w:numId="5" w16cid:durableId="441608195">
    <w:abstractNumId w:val="20"/>
  </w:num>
  <w:num w:numId="6" w16cid:durableId="1761025192">
    <w:abstractNumId w:val="22"/>
  </w:num>
  <w:num w:numId="7" w16cid:durableId="2029523543">
    <w:abstractNumId w:val="18"/>
  </w:num>
  <w:num w:numId="8" w16cid:durableId="1271888092">
    <w:abstractNumId w:val="28"/>
  </w:num>
  <w:num w:numId="9" w16cid:durableId="275211569">
    <w:abstractNumId w:val="15"/>
  </w:num>
  <w:num w:numId="10" w16cid:durableId="1016079708">
    <w:abstractNumId w:val="17"/>
  </w:num>
  <w:num w:numId="11" w16cid:durableId="689377283">
    <w:abstractNumId w:val="19"/>
  </w:num>
  <w:num w:numId="12" w16cid:durableId="301160450">
    <w:abstractNumId w:val="16"/>
  </w:num>
  <w:num w:numId="13" w16cid:durableId="2092071768">
    <w:abstractNumId w:val="9"/>
  </w:num>
  <w:num w:numId="14" w16cid:durableId="99373556">
    <w:abstractNumId w:val="7"/>
  </w:num>
  <w:num w:numId="15" w16cid:durableId="1131442583">
    <w:abstractNumId w:val="6"/>
  </w:num>
  <w:num w:numId="16" w16cid:durableId="415397940">
    <w:abstractNumId w:val="5"/>
  </w:num>
  <w:num w:numId="17" w16cid:durableId="867329825">
    <w:abstractNumId w:val="4"/>
  </w:num>
  <w:num w:numId="18" w16cid:durableId="296641093">
    <w:abstractNumId w:val="8"/>
  </w:num>
  <w:num w:numId="19" w16cid:durableId="897588780">
    <w:abstractNumId w:val="3"/>
  </w:num>
  <w:num w:numId="20" w16cid:durableId="17316547">
    <w:abstractNumId w:val="2"/>
  </w:num>
  <w:num w:numId="21" w16cid:durableId="2070692360">
    <w:abstractNumId w:val="1"/>
  </w:num>
  <w:num w:numId="22" w16cid:durableId="1042442190">
    <w:abstractNumId w:val="0"/>
  </w:num>
  <w:num w:numId="23" w16cid:durableId="692729430">
    <w:abstractNumId w:val="27"/>
  </w:num>
  <w:num w:numId="24" w16cid:durableId="958100513">
    <w:abstractNumId w:val="10"/>
  </w:num>
  <w:num w:numId="25" w16cid:durableId="1355231575">
    <w:abstractNumId w:val="12"/>
  </w:num>
  <w:num w:numId="26" w16cid:durableId="200677385">
    <w:abstractNumId w:val="23"/>
  </w:num>
  <w:num w:numId="27" w16cid:durableId="110711457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57084139">
    <w:abstractNumId w:val="25"/>
  </w:num>
  <w:num w:numId="29" w16cid:durableId="699280791">
    <w:abstractNumId w:val="24"/>
  </w:num>
  <w:num w:numId="30" w16cid:durableId="2058313423">
    <w:abstractNumId w:val="30"/>
  </w:num>
  <w:num w:numId="31" w16cid:durableId="513157150">
    <w:abstractNumId w:val="14"/>
  </w:num>
  <w:num w:numId="32" w16cid:durableId="2511636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defaultTabStop w:val="708"/>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33FBE"/>
    <w:rsid w:val="0000597F"/>
    <w:rsid w:val="00025950"/>
    <w:rsid w:val="00033864"/>
    <w:rsid w:val="000376DB"/>
    <w:rsid w:val="00041E19"/>
    <w:rsid w:val="0004495C"/>
    <w:rsid w:val="0004553E"/>
    <w:rsid w:val="00047522"/>
    <w:rsid w:val="000516B6"/>
    <w:rsid w:val="0005207F"/>
    <w:rsid w:val="00053EF2"/>
    <w:rsid w:val="00056FE9"/>
    <w:rsid w:val="000626CC"/>
    <w:rsid w:val="00065D17"/>
    <w:rsid w:val="00066A29"/>
    <w:rsid w:val="0006729C"/>
    <w:rsid w:val="00074394"/>
    <w:rsid w:val="000901D3"/>
    <w:rsid w:val="0009123F"/>
    <w:rsid w:val="00091DE8"/>
    <w:rsid w:val="000928CC"/>
    <w:rsid w:val="000948F7"/>
    <w:rsid w:val="000B28B2"/>
    <w:rsid w:val="000B4965"/>
    <w:rsid w:val="000C5709"/>
    <w:rsid w:val="000D1474"/>
    <w:rsid w:val="000D3527"/>
    <w:rsid w:val="000D530E"/>
    <w:rsid w:val="000E5B18"/>
    <w:rsid w:val="000E61B7"/>
    <w:rsid w:val="000F181B"/>
    <w:rsid w:val="000F2FC6"/>
    <w:rsid w:val="00105C44"/>
    <w:rsid w:val="00110F17"/>
    <w:rsid w:val="00111606"/>
    <w:rsid w:val="00123072"/>
    <w:rsid w:val="00137EE0"/>
    <w:rsid w:val="0014012F"/>
    <w:rsid w:val="00140A93"/>
    <w:rsid w:val="001425FF"/>
    <w:rsid w:val="00144ADF"/>
    <w:rsid w:val="0014644B"/>
    <w:rsid w:val="001516D4"/>
    <w:rsid w:val="00154FB7"/>
    <w:rsid w:val="001575AF"/>
    <w:rsid w:val="00172C72"/>
    <w:rsid w:val="00174E0C"/>
    <w:rsid w:val="00182ADB"/>
    <w:rsid w:val="00185085"/>
    <w:rsid w:val="00187BC5"/>
    <w:rsid w:val="00196229"/>
    <w:rsid w:val="00196878"/>
    <w:rsid w:val="001A1E60"/>
    <w:rsid w:val="001A431B"/>
    <w:rsid w:val="001B5BB8"/>
    <w:rsid w:val="001C064E"/>
    <w:rsid w:val="001C200E"/>
    <w:rsid w:val="001C7D38"/>
    <w:rsid w:val="001D1C80"/>
    <w:rsid w:val="001D438F"/>
    <w:rsid w:val="001E1D9E"/>
    <w:rsid w:val="001E59C3"/>
    <w:rsid w:val="001F0703"/>
    <w:rsid w:val="001F7BC2"/>
    <w:rsid w:val="002058AD"/>
    <w:rsid w:val="002066A3"/>
    <w:rsid w:val="00213504"/>
    <w:rsid w:val="00221254"/>
    <w:rsid w:val="00225926"/>
    <w:rsid w:val="00231FE6"/>
    <w:rsid w:val="00250730"/>
    <w:rsid w:val="002528C7"/>
    <w:rsid w:val="002574AB"/>
    <w:rsid w:val="00257DC2"/>
    <w:rsid w:val="002632D6"/>
    <w:rsid w:val="00263E8D"/>
    <w:rsid w:val="002706BE"/>
    <w:rsid w:val="00271F40"/>
    <w:rsid w:val="00272FC3"/>
    <w:rsid w:val="00275C3A"/>
    <w:rsid w:val="00280055"/>
    <w:rsid w:val="00280533"/>
    <w:rsid w:val="00280B3B"/>
    <w:rsid w:val="00284E37"/>
    <w:rsid w:val="002935E1"/>
    <w:rsid w:val="0029395F"/>
    <w:rsid w:val="0029598C"/>
    <w:rsid w:val="002B2ED1"/>
    <w:rsid w:val="002B4D1B"/>
    <w:rsid w:val="002C45DC"/>
    <w:rsid w:val="002D0B14"/>
    <w:rsid w:val="002D31A1"/>
    <w:rsid w:val="002D4DA9"/>
    <w:rsid w:val="002E6B61"/>
    <w:rsid w:val="002F2B34"/>
    <w:rsid w:val="00306673"/>
    <w:rsid w:val="00313C48"/>
    <w:rsid w:val="00315204"/>
    <w:rsid w:val="00331F22"/>
    <w:rsid w:val="0034248C"/>
    <w:rsid w:val="0034739A"/>
    <w:rsid w:val="0035690B"/>
    <w:rsid w:val="00357AFB"/>
    <w:rsid w:val="00360900"/>
    <w:rsid w:val="00361934"/>
    <w:rsid w:val="00372859"/>
    <w:rsid w:val="00382C9C"/>
    <w:rsid w:val="00385BCF"/>
    <w:rsid w:val="00390A26"/>
    <w:rsid w:val="00392AAE"/>
    <w:rsid w:val="00394D4B"/>
    <w:rsid w:val="003A73E1"/>
    <w:rsid w:val="003D0355"/>
    <w:rsid w:val="003D1D54"/>
    <w:rsid w:val="003E01B0"/>
    <w:rsid w:val="003E1ACC"/>
    <w:rsid w:val="003E6D6B"/>
    <w:rsid w:val="003F02DF"/>
    <w:rsid w:val="003F399C"/>
    <w:rsid w:val="003F3EA0"/>
    <w:rsid w:val="003F47F1"/>
    <w:rsid w:val="003F6F16"/>
    <w:rsid w:val="00403134"/>
    <w:rsid w:val="00411C25"/>
    <w:rsid w:val="004338D0"/>
    <w:rsid w:val="0043679D"/>
    <w:rsid w:val="00437B3E"/>
    <w:rsid w:val="0044356F"/>
    <w:rsid w:val="004504ED"/>
    <w:rsid w:val="004505AD"/>
    <w:rsid w:val="004532F4"/>
    <w:rsid w:val="00456B87"/>
    <w:rsid w:val="004724BB"/>
    <w:rsid w:val="00475B10"/>
    <w:rsid w:val="00481E8F"/>
    <w:rsid w:val="0049115C"/>
    <w:rsid w:val="004959D9"/>
    <w:rsid w:val="004A3A4E"/>
    <w:rsid w:val="004B1DFB"/>
    <w:rsid w:val="004B4FE6"/>
    <w:rsid w:val="004C7479"/>
    <w:rsid w:val="004D0A1D"/>
    <w:rsid w:val="004D0EFB"/>
    <w:rsid w:val="004D4DCC"/>
    <w:rsid w:val="004D7A95"/>
    <w:rsid w:val="004E5ECE"/>
    <w:rsid w:val="004E6B6F"/>
    <w:rsid w:val="004E7FDA"/>
    <w:rsid w:val="005009AC"/>
    <w:rsid w:val="00501305"/>
    <w:rsid w:val="00522BC2"/>
    <w:rsid w:val="00530AD6"/>
    <w:rsid w:val="0053462A"/>
    <w:rsid w:val="0055265C"/>
    <w:rsid w:val="00561483"/>
    <w:rsid w:val="00567A68"/>
    <w:rsid w:val="005735A5"/>
    <w:rsid w:val="005764EC"/>
    <w:rsid w:val="0057676A"/>
    <w:rsid w:val="005777F6"/>
    <w:rsid w:val="00577F1C"/>
    <w:rsid w:val="00586BE5"/>
    <w:rsid w:val="005904EF"/>
    <w:rsid w:val="00590790"/>
    <w:rsid w:val="00594B64"/>
    <w:rsid w:val="005A06F7"/>
    <w:rsid w:val="005A236F"/>
    <w:rsid w:val="005A2FA2"/>
    <w:rsid w:val="005A487A"/>
    <w:rsid w:val="005B093A"/>
    <w:rsid w:val="005C3023"/>
    <w:rsid w:val="005C50FD"/>
    <w:rsid w:val="005D1408"/>
    <w:rsid w:val="005D1664"/>
    <w:rsid w:val="005D57FA"/>
    <w:rsid w:val="005D67B1"/>
    <w:rsid w:val="005E169E"/>
    <w:rsid w:val="005E1CCA"/>
    <w:rsid w:val="0060424C"/>
    <w:rsid w:val="00606978"/>
    <w:rsid w:val="006165EB"/>
    <w:rsid w:val="00617C58"/>
    <w:rsid w:val="00622548"/>
    <w:rsid w:val="00625CE7"/>
    <w:rsid w:val="0063267C"/>
    <w:rsid w:val="00640D10"/>
    <w:rsid w:val="00657ECD"/>
    <w:rsid w:val="00662238"/>
    <w:rsid w:val="00674651"/>
    <w:rsid w:val="00693C90"/>
    <w:rsid w:val="006940DA"/>
    <w:rsid w:val="006964F1"/>
    <w:rsid w:val="006A53EA"/>
    <w:rsid w:val="006B1A43"/>
    <w:rsid w:val="006B61AA"/>
    <w:rsid w:val="006C5FDB"/>
    <w:rsid w:val="006D217D"/>
    <w:rsid w:val="006E2BB5"/>
    <w:rsid w:val="006E7B0F"/>
    <w:rsid w:val="006F2EA0"/>
    <w:rsid w:val="007046EA"/>
    <w:rsid w:val="00706D78"/>
    <w:rsid w:val="00710689"/>
    <w:rsid w:val="00714E1A"/>
    <w:rsid w:val="00717187"/>
    <w:rsid w:val="00737BEF"/>
    <w:rsid w:val="00746738"/>
    <w:rsid w:val="00777F9F"/>
    <w:rsid w:val="00793824"/>
    <w:rsid w:val="007A7B16"/>
    <w:rsid w:val="007C4136"/>
    <w:rsid w:val="007C473E"/>
    <w:rsid w:val="007C5868"/>
    <w:rsid w:val="007C744B"/>
    <w:rsid w:val="007D3833"/>
    <w:rsid w:val="007D7F98"/>
    <w:rsid w:val="007F060B"/>
    <w:rsid w:val="007F24E4"/>
    <w:rsid w:val="00802373"/>
    <w:rsid w:val="0080497C"/>
    <w:rsid w:val="008053FA"/>
    <w:rsid w:val="00806A26"/>
    <w:rsid w:val="00810FFA"/>
    <w:rsid w:val="00812F5A"/>
    <w:rsid w:val="008152EF"/>
    <w:rsid w:val="00817677"/>
    <w:rsid w:val="00826DCD"/>
    <w:rsid w:val="00832ADD"/>
    <w:rsid w:val="00833E45"/>
    <w:rsid w:val="00847553"/>
    <w:rsid w:val="00856C32"/>
    <w:rsid w:val="00864DD9"/>
    <w:rsid w:val="00865DC6"/>
    <w:rsid w:val="008706AA"/>
    <w:rsid w:val="008721D0"/>
    <w:rsid w:val="00893233"/>
    <w:rsid w:val="00895FFF"/>
    <w:rsid w:val="008A335B"/>
    <w:rsid w:val="008B3F74"/>
    <w:rsid w:val="008C2949"/>
    <w:rsid w:val="008C53A7"/>
    <w:rsid w:val="008C559D"/>
    <w:rsid w:val="008C5778"/>
    <w:rsid w:val="008C6C89"/>
    <w:rsid w:val="008D61E5"/>
    <w:rsid w:val="008E7FAC"/>
    <w:rsid w:val="008F1E05"/>
    <w:rsid w:val="008F5AE4"/>
    <w:rsid w:val="008F7937"/>
    <w:rsid w:val="00901CB6"/>
    <w:rsid w:val="00912A00"/>
    <w:rsid w:val="00916BAB"/>
    <w:rsid w:val="00921DDD"/>
    <w:rsid w:val="009220E7"/>
    <w:rsid w:val="00922684"/>
    <w:rsid w:val="00923C6C"/>
    <w:rsid w:val="009348AC"/>
    <w:rsid w:val="009416D8"/>
    <w:rsid w:val="00941DDE"/>
    <w:rsid w:val="00944F0E"/>
    <w:rsid w:val="0095100C"/>
    <w:rsid w:val="00954129"/>
    <w:rsid w:val="00956C21"/>
    <w:rsid w:val="0095701A"/>
    <w:rsid w:val="0096013F"/>
    <w:rsid w:val="009862F5"/>
    <w:rsid w:val="00994009"/>
    <w:rsid w:val="00996076"/>
    <w:rsid w:val="009B457E"/>
    <w:rsid w:val="009B570F"/>
    <w:rsid w:val="009D782E"/>
    <w:rsid w:val="009E0860"/>
    <w:rsid w:val="009E5C78"/>
    <w:rsid w:val="009F1E8C"/>
    <w:rsid w:val="00A1002A"/>
    <w:rsid w:val="00A11176"/>
    <w:rsid w:val="00A111AC"/>
    <w:rsid w:val="00A115B8"/>
    <w:rsid w:val="00A21701"/>
    <w:rsid w:val="00A228B2"/>
    <w:rsid w:val="00A252A4"/>
    <w:rsid w:val="00A26D8E"/>
    <w:rsid w:val="00A34919"/>
    <w:rsid w:val="00A41A47"/>
    <w:rsid w:val="00A544A8"/>
    <w:rsid w:val="00A554D4"/>
    <w:rsid w:val="00A57ADC"/>
    <w:rsid w:val="00A64846"/>
    <w:rsid w:val="00A64BE7"/>
    <w:rsid w:val="00A71AD3"/>
    <w:rsid w:val="00A834E5"/>
    <w:rsid w:val="00A92200"/>
    <w:rsid w:val="00A97F37"/>
    <w:rsid w:val="00AA054B"/>
    <w:rsid w:val="00AA2484"/>
    <w:rsid w:val="00AA41D9"/>
    <w:rsid w:val="00AA431E"/>
    <w:rsid w:val="00AC4203"/>
    <w:rsid w:val="00AC7BE5"/>
    <w:rsid w:val="00AD58C6"/>
    <w:rsid w:val="00AD7B79"/>
    <w:rsid w:val="00AD7F88"/>
    <w:rsid w:val="00AE1CFB"/>
    <w:rsid w:val="00AE38A8"/>
    <w:rsid w:val="00AF2EB3"/>
    <w:rsid w:val="00AF7B6C"/>
    <w:rsid w:val="00B03D10"/>
    <w:rsid w:val="00B04796"/>
    <w:rsid w:val="00B16162"/>
    <w:rsid w:val="00B2133F"/>
    <w:rsid w:val="00B30356"/>
    <w:rsid w:val="00B35C2D"/>
    <w:rsid w:val="00B51073"/>
    <w:rsid w:val="00B52841"/>
    <w:rsid w:val="00B5303B"/>
    <w:rsid w:val="00B545E6"/>
    <w:rsid w:val="00B65CCC"/>
    <w:rsid w:val="00B66EBA"/>
    <w:rsid w:val="00B879DB"/>
    <w:rsid w:val="00B93D56"/>
    <w:rsid w:val="00BA3512"/>
    <w:rsid w:val="00BA43A3"/>
    <w:rsid w:val="00BD1FC0"/>
    <w:rsid w:val="00BD481A"/>
    <w:rsid w:val="00BD6F69"/>
    <w:rsid w:val="00BF1338"/>
    <w:rsid w:val="00C10A82"/>
    <w:rsid w:val="00C15606"/>
    <w:rsid w:val="00C17EAC"/>
    <w:rsid w:val="00C20B1D"/>
    <w:rsid w:val="00C244BB"/>
    <w:rsid w:val="00C30FDE"/>
    <w:rsid w:val="00C32EFC"/>
    <w:rsid w:val="00C35360"/>
    <w:rsid w:val="00C3704A"/>
    <w:rsid w:val="00C4289D"/>
    <w:rsid w:val="00C44042"/>
    <w:rsid w:val="00C5176F"/>
    <w:rsid w:val="00C522BA"/>
    <w:rsid w:val="00C53016"/>
    <w:rsid w:val="00C54E2B"/>
    <w:rsid w:val="00C60717"/>
    <w:rsid w:val="00C65367"/>
    <w:rsid w:val="00C6588F"/>
    <w:rsid w:val="00C72D87"/>
    <w:rsid w:val="00C91A7A"/>
    <w:rsid w:val="00C9320D"/>
    <w:rsid w:val="00C96116"/>
    <w:rsid w:val="00CB2D34"/>
    <w:rsid w:val="00CB40AA"/>
    <w:rsid w:val="00CB7F53"/>
    <w:rsid w:val="00CC255D"/>
    <w:rsid w:val="00CC7C0F"/>
    <w:rsid w:val="00CD2EC4"/>
    <w:rsid w:val="00CD4729"/>
    <w:rsid w:val="00CD59BA"/>
    <w:rsid w:val="00CE2B37"/>
    <w:rsid w:val="00CE4869"/>
    <w:rsid w:val="00CE6DB9"/>
    <w:rsid w:val="00CF0010"/>
    <w:rsid w:val="00CF005F"/>
    <w:rsid w:val="00CF25D8"/>
    <w:rsid w:val="00CF66E7"/>
    <w:rsid w:val="00CF6C79"/>
    <w:rsid w:val="00D0181C"/>
    <w:rsid w:val="00D03BCF"/>
    <w:rsid w:val="00D12424"/>
    <w:rsid w:val="00D220C2"/>
    <w:rsid w:val="00D256EE"/>
    <w:rsid w:val="00D33F22"/>
    <w:rsid w:val="00D417CC"/>
    <w:rsid w:val="00D44F0B"/>
    <w:rsid w:val="00D47EC0"/>
    <w:rsid w:val="00D5043B"/>
    <w:rsid w:val="00D5153E"/>
    <w:rsid w:val="00D51EAE"/>
    <w:rsid w:val="00D5223A"/>
    <w:rsid w:val="00D52383"/>
    <w:rsid w:val="00D90533"/>
    <w:rsid w:val="00D91D8A"/>
    <w:rsid w:val="00D92031"/>
    <w:rsid w:val="00D935CC"/>
    <w:rsid w:val="00D97847"/>
    <w:rsid w:val="00DA0347"/>
    <w:rsid w:val="00DB0C2B"/>
    <w:rsid w:val="00DB5C33"/>
    <w:rsid w:val="00DC3F59"/>
    <w:rsid w:val="00DD15F7"/>
    <w:rsid w:val="00DD63B2"/>
    <w:rsid w:val="00DE3BD2"/>
    <w:rsid w:val="00DE6C4E"/>
    <w:rsid w:val="00DF0575"/>
    <w:rsid w:val="00DF4450"/>
    <w:rsid w:val="00E01979"/>
    <w:rsid w:val="00E02D91"/>
    <w:rsid w:val="00E0509D"/>
    <w:rsid w:val="00E21F0E"/>
    <w:rsid w:val="00E21FD6"/>
    <w:rsid w:val="00E23ADA"/>
    <w:rsid w:val="00E24FA5"/>
    <w:rsid w:val="00E338DD"/>
    <w:rsid w:val="00E33FBE"/>
    <w:rsid w:val="00E37530"/>
    <w:rsid w:val="00E40C72"/>
    <w:rsid w:val="00E40D0C"/>
    <w:rsid w:val="00E4180C"/>
    <w:rsid w:val="00E46EAE"/>
    <w:rsid w:val="00E55BE7"/>
    <w:rsid w:val="00E62532"/>
    <w:rsid w:val="00E63860"/>
    <w:rsid w:val="00E70666"/>
    <w:rsid w:val="00E8534E"/>
    <w:rsid w:val="00E87141"/>
    <w:rsid w:val="00E90FA2"/>
    <w:rsid w:val="00E92F1A"/>
    <w:rsid w:val="00E97D30"/>
    <w:rsid w:val="00EB49AB"/>
    <w:rsid w:val="00EB69F6"/>
    <w:rsid w:val="00EC4470"/>
    <w:rsid w:val="00ED3BEA"/>
    <w:rsid w:val="00EE0166"/>
    <w:rsid w:val="00EF3E3A"/>
    <w:rsid w:val="00F016DE"/>
    <w:rsid w:val="00F315F1"/>
    <w:rsid w:val="00F34E8C"/>
    <w:rsid w:val="00F37770"/>
    <w:rsid w:val="00F37B10"/>
    <w:rsid w:val="00F41360"/>
    <w:rsid w:val="00F42713"/>
    <w:rsid w:val="00F460D2"/>
    <w:rsid w:val="00F60CE8"/>
    <w:rsid w:val="00F6106B"/>
    <w:rsid w:val="00F639E7"/>
    <w:rsid w:val="00F64D0F"/>
    <w:rsid w:val="00F65A8D"/>
    <w:rsid w:val="00F70642"/>
    <w:rsid w:val="00F71D35"/>
    <w:rsid w:val="00F755C7"/>
    <w:rsid w:val="00F77165"/>
    <w:rsid w:val="00F8587C"/>
    <w:rsid w:val="00F87696"/>
    <w:rsid w:val="00F93EAD"/>
    <w:rsid w:val="00F95EF3"/>
    <w:rsid w:val="00F97D59"/>
    <w:rsid w:val="00FA08B0"/>
    <w:rsid w:val="00FA2189"/>
    <w:rsid w:val="00FA4C30"/>
    <w:rsid w:val="00FA50F9"/>
    <w:rsid w:val="00FC094D"/>
    <w:rsid w:val="00FC368C"/>
    <w:rsid w:val="00FE00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2FC5803"/>
  <w15:docId w15:val="{1E343B27-1D96-4C41-8B7E-CAD9A6ADB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6F69"/>
    <w:pPr>
      <w:widowControl w:val="0"/>
      <w:spacing w:after="0" w:line="240" w:lineRule="auto"/>
      <w:ind w:firstLine="709"/>
      <w:jc w:val="both"/>
    </w:pPr>
    <w:rPr>
      <w:rFonts w:ascii="Times New Roman" w:hAnsi="Times New Roman"/>
      <w:sz w:val="24"/>
    </w:rPr>
  </w:style>
  <w:style w:type="paragraph" w:styleId="10">
    <w:name w:val="heading 1"/>
    <w:basedOn w:val="a"/>
    <w:next w:val="a"/>
    <w:link w:val="11"/>
    <w:uiPriority w:val="9"/>
    <w:qFormat/>
    <w:rsid w:val="00577F1C"/>
    <w:pPr>
      <w:keepNext/>
      <w:keepLines/>
      <w:pageBreakBefore/>
      <w:widowControl/>
      <w:numPr>
        <w:numId w:val="10"/>
      </w:numPr>
      <w:spacing w:after="120"/>
      <w:ind w:firstLine="709"/>
      <w:outlineLvl w:val="0"/>
    </w:pPr>
    <w:rPr>
      <w:rFonts w:eastAsiaTheme="majorEastAsia" w:cstheme="majorBidi"/>
      <w:b/>
      <w:bCs/>
      <w:sz w:val="28"/>
      <w:szCs w:val="28"/>
    </w:rPr>
  </w:style>
  <w:style w:type="paragraph" w:styleId="20">
    <w:name w:val="heading 2"/>
    <w:basedOn w:val="a"/>
    <w:next w:val="a"/>
    <w:link w:val="21"/>
    <w:uiPriority w:val="9"/>
    <w:unhideWhenUsed/>
    <w:qFormat/>
    <w:rsid w:val="00577F1C"/>
    <w:pPr>
      <w:keepNext/>
      <w:keepLines/>
      <w:numPr>
        <w:ilvl w:val="1"/>
        <w:numId w:val="10"/>
      </w:numPr>
      <w:spacing w:before="120"/>
      <w:ind w:left="0" w:firstLine="709"/>
      <w:outlineLvl w:val="1"/>
    </w:pPr>
    <w:rPr>
      <w:rFonts w:eastAsiaTheme="majorEastAsia" w:cstheme="majorBidi"/>
      <w:b/>
      <w:bCs/>
      <w:szCs w:val="26"/>
    </w:rPr>
  </w:style>
  <w:style w:type="paragraph" w:styleId="3">
    <w:name w:val="heading 3"/>
    <w:basedOn w:val="a"/>
    <w:next w:val="a"/>
    <w:link w:val="30"/>
    <w:uiPriority w:val="9"/>
    <w:unhideWhenUsed/>
    <w:qFormat/>
    <w:rsid w:val="00A26D8E"/>
    <w:pPr>
      <w:keepNext/>
      <w:keepLines/>
      <w:numPr>
        <w:ilvl w:val="2"/>
        <w:numId w:val="10"/>
      </w:numPr>
      <w:spacing w:before="120"/>
      <w:outlineLvl w:val="2"/>
    </w:pPr>
    <w:rPr>
      <w:rFonts w:eastAsiaTheme="majorEastAsia" w:cs="Times New Roman"/>
      <w:b/>
      <w:bCs/>
    </w:rPr>
  </w:style>
  <w:style w:type="paragraph" w:styleId="4">
    <w:name w:val="heading 4"/>
    <w:basedOn w:val="a"/>
    <w:next w:val="a"/>
    <w:link w:val="40"/>
    <w:uiPriority w:val="9"/>
    <w:semiHidden/>
    <w:unhideWhenUsed/>
    <w:rsid w:val="002066A3"/>
    <w:pPr>
      <w:keepNext/>
      <w:keepLines/>
      <w:numPr>
        <w:ilvl w:val="3"/>
        <w:numId w:val="7"/>
      </w:numPr>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2066A3"/>
    <w:pPr>
      <w:keepNext/>
      <w:keepLines/>
      <w:numPr>
        <w:ilvl w:val="4"/>
        <w:numId w:val="7"/>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2066A3"/>
    <w:pPr>
      <w:keepNext/>
      <w:keepLines/>
      <w:numPr>
        <w:ilvl w:val="5"/>
        <w:numId w:val="7"/>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2066A3"/>
    <w:pPr>
      <w:keepNext/>
      <w:keepLines/>
      <w:numPr>
        <w:ilvl w:val="6"/>
        <w:numId w:val="7"/>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2066A3"/>
    <w:pPr>
      <w:keepNext/>
      <w:keepLines/>
      <w:numPr>
        <w:ilvl w:val="7"/>
        <w:numId w:val="7"/>
      </w:numPr>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2066A3"/>
    <w:pPr>
      <w:keepNext/>
      <w:keepLines/>
      <w:numPr>
        <w:ilvl w:val="8"/>
        <w:numId w:val="7"/>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ТАБЛИЦА ДЛЯ ЗАПИСОК,Table Grid Report"/>
    <w:basedOn w:val="a1"/>
    <w:uiPriority w:val="59"/>
    <w:rsid w:val="004B4FE6"/>
    <w:pPr>
      <w:spacing w:after="0" w:line="240" w:lineRule="auto"/>
      <w:jc w:val="center"/>
    </w:pPr>
    <w:rPr>
      <w:rFonts w:ascii="Times New Roman" w:hAnsi="Times New Roman"/>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character" w:customStyle="1" w:styleId="11">
    <w:name w:val="Заголовок 1 Знак"/>
    <w:basedOn w:val="a0"/>
    <w:link w:val="10"/>
    <w:uiPriority w:val="9"/>
    <w:rsid w:val="00577F1C"/>
    <w:rPr>
      <w:rFonts w:ascii="Times New Roman" w:eastAsiaTheme="majorEastAsia" w:hAnsi="Times New Roman" w:cstheme="majorBidi"/>
      <w:b/>
      <w:bCs/>
      <w:sz w:val="28"/>
      <w:szCs w:val="28"/>
    </w:rPr>
  </w:style>
  <w:style w:type="character" w:customStyle="1" w:styleId="21">
    <w:name w:val="Заголовок 2 Знак"/>
    <w:basedOn w:val="a0"/>
    <w:link w:val="20"/>
    <w:uiPriority w:val="9"/>
    <w:rsid w:val="00577F1C"/>
    <w:rPr>
      <w:rFonts w:ascii="Times New Roman" w:eastAsiaTheme="majorEastAsia" w:hAnsi="Times New Roman" w:cstheme="majorBidi"/>
      <w:b/>
      <w:bCs/>
      <w:sz w:val="24"/>
      <w:szCs w:val="26"/>
    </w:rPr>
  </w:style>
  <w:style w:type="paragraph" w:styleId="a4">
    <w:name w:val="List Paragraph"/>
    <w:basedOn w:val="a"/>
    <w:uiPriority w:val="34"/>
    <w:rsid w:val="002066A3"/>
    <w:pPr>
      <w:ind w:left="720"/>
      <w:contextualSpacing/>
    </w:pPr>
  </w:style>
  <w:style w:type="character" w:customStyle="1" w:styleId="30">
    <w:name w:val="Заголовок 3 Знак"/>
    <w:basedOn w:val="a0"/>
    <w:link w:val="3"/>
    <w:uiPriority w:val="9"/>
    <w:rsid w:val="00A26D8E"/>
    <w:rPr>
      <w:rFonts w:ascii="Times New Roman" w:eastAsiaTheme="majorEastAsia" w:hAnsi="Times New Roman" w:cs="Times New Roman"/>
      <w:b/>
      <w:bCs/>
      <w:sz w:val="24"/>
    </w:rPr>
  </w:style>
  <w:style w:type="character" w:customStyle="1" w:styleId="40">
    <w:name w:val="Заголовок 4 Знак"/>
    <w:basedOn w:val="a0"/>
    <w:link w:val="4"/>
    <w:uiPriority w:val="9"/>
    <w:semiHidden/>
    <w:rsid w:val="002066A3"/>
    <w:rPr>
      <w:rFonts w:asciiTheme="majorHAnsi" w:eastAsiaTheme="majorEastAsia" w:hAnsiTheme="majorHAnsi" w:cstheme="majorBidi"/>
      <w:b/>
      <w:bCs/>
      <w:i/>
      <w:iCs/>
      <w:color w:val="4F81BD" w:themeColor="accent1"/>
      <w:sz w:val="24"/>
    </w:rPr>
  </w:style>
  <w:style w:type="character" w:customStyle="1" w:styleId="50">
    <w:name w:val="Заголовок 5 Знак"/>
    <w:basedOn w:val="a0"/>
    <w:link w:val="5"/>
    <w:uiPriority w:val="9"/>
    <w:semiHidden/>
    <w:rsid w:val="002066A3"/>
    <w:rPr>
      <w:rFonts w:asciiTheme="majorHAnsi" w:eastAsiaTheme="majorEastAsia" w:hAnsiTheme="majorHAnsi" w:cstheme="majorBidi"/>
      <w:color w:val="243F60" w:themeColor="accent1" w:themeShade="7F"/>
      <w:sz w:val="24"/>
    </w:rPr>
  </w:style>
  <w:style w:type="character" w:customStyle="1" w:styleId="60">
    <w:name w:val="Заголовок 6 Знак"/>
    <w:basedOn w:val="a0"/>
    <w:link w:val="6"/>
    <w:uiPriority w:val="9"/>
    <w:semiHidden/>
    <w:rsid w:val="002066A3"/>
    <w:rPr>
      <w:rFonts w:asciiTheme="majorHAnsi" w:eastAsiaTheme="majorEastAsia" w:hAnsiTheme="majorHAnsi" w:cstheme="majorBidi"/>
      <w:i/>
      <w:iCs/>
      <w:color w:val="243F60" w:themeColor="accent1" w:themeShade="7F"/>
      <w:sz w:val="24"/>
    </w:rPr>
  </w:style>
  <w:style w:type="character" w:customStyle="1" w:styleId="70">
    <w:name w:val="Заголовок 7 Знак"/>
    <w:basedOn w:val="a0"/>
    <w:link w:val="7"/>
    <w:uiPriority w:val="9"/>
    <w:semiHidden/>
    <w:rsid w:val="002066A3"/>
    <w:rPr>
      <w:rFonts w:asciiTheme="majorHAnsi" w:eastAsiaTheme="majorEastAsia" w:hAnsiTheme="majorHAnsi" w:cstheme="majorBidi"/>
      <w:i/>
      <w:iCs/>
      <w:color w:val="404040" w:themeColor="text1" w:themeTint="BF"/>
      <w:sz w:val="24"/>
    </w:rPr>
  </w:style>
  <w:style w:type="character" w:customStyle="1" w:styleId="80">
    <w:name w:val="Заголовок 8 Знак"/>
    <w:basedOn w:val="a0"/>
    <w:link w:val="8"/>
    <w:uiPriority w:val="9"/>
    <w:semiHidden/>
    <w:rsid w:val="002066A3"/>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2066A3"/>
    <w:rPr>
      <w:rFonts w:asciiTheme="majorHAnsi" w:eastAsiaTheme="majorEastAsia" w:hAnsiTheme="majorHAnsi" w:cstheme="majorBidi"/>
      <w:i/>
      <w:iCs/>
      <w:color w:val="404040" w:themeColor="text1" w:themeTint="BF"/>
      <w:sz w:val="20"/>
      <w:szCs w:val="20"/>
    </w:rPr>
  </w:style>
  <w:style w:type="numbering" w:customStyle="1" w:styleId="1">
    <w:name w:val="Стиль1"/>
    <w:uiPriority w:val="99"/>
    <w:rsid w:val="002066A3"/>
    <w:pPr>
      <w:numPr>
        <w:numId w:val="3"/>
      </w:numPr>
    </w:pPr>
  </w:style>
  <w:style w:type="numbering" w:customStyle="1" w:styleId="2">
    <w:name w:val="Стиль2"/>
    <w:uiPriority w:val="99"/>
    <w:rsid w:val="00BA43A3"/>
    <w:pPr>
      <w:numPr>
        <w:numId w:val="9"/>
      </w:numPr>
    </w:pPr>
  </w:style>
  <w:style w:type="character" w:styleId="a5">
    <w:name w:val="Hyperlink"/>
    <w:basedOn w:val="a0"/>
    <w:uiPriority w:val="99"/>
    <w:unhideWhenUsed/>
    <w:rsid w:val="00E70666"/>
    <w:rPr>
      <w:color w:val="0000FF" w:themeColor="hyperlink"/>
      <w:u w:val="single"/>
    </w:rPr>
  </w:style>
  <w:style w:type="paragraph" w:styleId="a6">
    <w:name w:val="header"/>
    <w:basedOn w:val="a"/>
    <w:link w:val="a7"/>
    <w:uiPriority w:val="99"/>
    <w:unhideWhenUsed/>
    <w:rsid w:val="00E70666"/>
    <w:pPr>
      <w:tabs>
        <w:tab w:val="center" w:pos="4677"/>
        <w:tab w:val="right" w:pos="9355"/>
      </w:tabs>
    </w:pPr>
  </w:style>
  <w:style w:type="character" w:customStyle="1" w:styleId="a7">
    <w:name w:val="Верхний колонтитул Знак"/>
    <w:basedOn w:val="a0"/>
    <w:link w:val="a6"/>
    <w:uiPriority w:val="99"/>
    <w:rsid w:val="00E70666"/>
    <w:rPr>
      <w:rFonts w:ascii="Times New Roman" w:hAnsi="Times New Roman"/>
      <w:sz w:val="24"/>
    </w:rPr>
  </w:style>
  <w:style w:type="paragraph" w:styleId="a8">
    <w:name w:val="footer"/>
    <w:basedOn w:val="a"/>
    <w:link w:val="a9"/>
    <w:uiPriority w:val="99"/>
    <w:unhideWhenUsed/>
    <w:rsid w:val="00E70666"/>
    <w:pPr>
      <w:tabs>
        <w:tab w:val="center" w:pos="4677"/>
        <w:tab w:val="right" w:pos="9355"/>
      </w:tabs>
    </w:pPr>
  </w:style>
  <w:style w:type="character" w:customStyle="1" w:styleId="a9">
    <w:name w:val="Нижний колонтитул Знак"/>
    <w:basedOn w:val="a0"/>
    <w:link w:val="a8"/>
    <w:uiPriority w:val="99"/>
    <w:rsid w:val="00E70666"/>
    <w:rPr>
      <w:rFonts w:ascii="Times New Roman" w:hAnsi="Times New Roman"/>
      <w:sz w:val="24"/>
    </w:rPr>
  </w:style>
  <w:style w:type="paragraph" w:styleId="aa">
    <w:name w:val="caption"/>
    <w:basedOn w:val="a"/>
    <w:next w:val="a"/>
    <w:link w:val="ab"/>
    <w:uiPriority w:val="35"/>
    <w:unhideWhenUsed/>
    <w:qFormat/>
    <w:rsid w:val="00BD6F69"/>
    <w:pPr>
      <w:keepNext/>
      <w:spacing w:after="120"/>
      <w:ind w:firstLine="0"/>
      <w:jc w:val="center"/>
    </w:pPr>
    <w:rPr>
      <w:b/>
      <w:iCs/>
      <w:sz w:val="20"/>
      <w:szCs w:val="18"/>
    </w:rPr>
  </w:style>
  <w:style w:type="paragraph" w:customStyle="1" w:styleId="ac">
    <w:name w:val="Страница"/>
    <w:basedOn w:val="a8"/>
    <w:link w:val="ad"/>
    <w:autoRedefine/>
    <w:qFormat/>
    <w:rsid w:val="005904EF"/>
    <w:pPr>
      <w:jc w:val="right"/>
    </w:pPr>
    <w:rPr>
      <w:sz w:val="22"/>
    </w:rPr>
  </w:style>
  <w:style w:type="table" w:customStyle="1" w:styleId="12">
    <w:name w:val="ТАБЛИЦА ДЛЯ ЗАПИСОК1"/>
    <w:basedOn w:val="a1"/>
    <w:next w:val="a3"/>
    <w:uiPriority w:val="59"/>
    <w:rsid w:val="005904EF"/>
    <w:pPr>
      <w:spacing w:after="0" w:line="240" w:lineRule="auto"/>
      <w:jc w:val="center"/>
    </w:pPr>
    <w:rPr>
      <w:rFonts w:ascii="Times New Roman" w:hAnsi="Times New Roman"/>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character" w:customStyle="1" w:styleId="ad">
    <w:name w:val="Страница Знак"/>
    <w:basedOn w:val="a9"/>
    <w:link w:val="ac"/>
    <w:rsid w:val="005904EF"/>
    <w:rPr>
      <w:rFonts w:ascii="Times New Roman" w:hAnsi="Times New Roman"/>
      <w:sz w:val="24"/>
    </w:rPr>
  </w:style>
  <w:style w:type="paragraph" w:styleId="ae">
    <w:name w:val="TOC Heading"/>
    <w:basedOn w:val="10"/>
    <w:next w:val="a"/>
    <w:uiPriority w:val="39"/>
    <w:unhideWhenUsed/>
    <w:rsid w:val="00F41360"/>
    <w:pPr>
      <w:pageBreakBefore w:val="0"/>
      <w:numPr>
        <w:numId w:val="0"/>
      </w:numPr>
      <w:spacing w:before="240" w:after="0" w:line="259" w:lineRule="auto"/>
      <w:jc w:val="left"/>
      <w:outlineLvl w:val="9"/>
    </w:pPr>
    <w:rPr>
      <w:rFonts w:asciiTheme="majorHAnsi" w:hAnsiTheme="majorHAnsi"/>
      <w:b w:val="0"/>
      <w:bCs w:val="0"/>
      <w:color w:val="365F91" w:themeColor="accent1" w:themeShade="BF"/>
      <w:sz w:val="32"/>
      <w:szCs w:val="32"/>
      <w:lang w:eastAsia="ru-RU"/>
    </w:rPr>
  </w:style>
  <w:style w:type="paragraph" w:styleId="13">
    <w:name w:val="toc 1"/>
    <w:basedOn w:val="a"/>
    <w:next w:val="a"/>
    <w:autoRedefine/>
    <w:uiPriority w:val="39"/>
    <w:unhideWhenUsed/>
    <w:rsid w:val="00895FFF"/>
    <w:pPr>
      <w:keepLines/>
      <w:widowControl/>
      <w:tabs>
        <w:tab w:val="right" w:leader="dot" w:pos="9771"/>
      </w:tabs>
      <w:suppressAutoHyphens/>
      <w:ind w:firstLine="0"/>
    </w:pPr>
    <w:rPr>
      <w:b/>
      <w:bCs/>
      <w:noProof/>
      <w:sz w:val="20"/>
    </w:rPr>
  </w:style>
  <w:style w:type="paragraph" w:styleId="22">
    <w:name w:val="toc 2"/>
    <w:basedOn w:val="a"/>
    <w:next w:val="a"/>
    <w:autoRedefine/>
    <w:uiPriority w:val="39"/>
    <w:unhideWhenUsed/>
    <w:rsid w:val="00DF0575"/>
    <w:pPr>
      <w:suppressAutoHyphens/>
      <w:ind w:firstLine="284"/>
    </w:pPr>
    <w:rPr>
      <w:sz w:val="20"/>
    </w:rPr>
  </w:style>
  <w:style w:type="paragraph" w:styleId="af">
    <w:name w:val="table of figures"/>
    <w:basedOn w:val="aa"/>
    <w:next w:val="a"/>
    <w:uiPriority w:val="99"/>
    <w:unhideWhenUsed/>
    <w:rsid w:val="00DF0575"/>
    <w:pPr>
      <w:keepNext w:val="0"/>
      <w:spacing w:after="0"/>
      <w:ind w:firstLine="567"/>
      <w:jc w:val="both"/>
    </w:pPr>
    <w:rPr>
      <w:rFonts w:cstheme="minorHAnsi"/>
      <w:b w:val="0"/>
      <w:bCs/>
      <w:iCs w:val="0"/>
      <w:szCs w:val="20"/>
    </w:rPr>
  </w:style>
  <w:style w:type="paragraph" w:customStyle="1" w:styleId="14">
    <w:name w:val="Таблица_1"/>
    <w:basedOn w:val="aa"/>
    <w:next w:val="a"/>
    <w:link w:val="15"/>
    <w:qFormat/>
    <w:rsid w:val="00053EF2"/>
  </w:style>
  <w:style w:type="paragraph" w:customStyle="1" w:styleId="16">
    <w:name w:val="Рисунок_1"/>
    <w:basedOn w:val="aa"/>
    <w:next w:val="a"/>
    <w:link w:val="17"/>
    <w:rsid w:val="00C10A82"/>
  </w:style>
  <w:style w:type="character" w:customStyle="1" w:styleId="ab">
    <w:name w:val="Название объекта Знак"/>
    <w:basedOn w:val="a0"/>
    <w:link w:val="aa"/>
    <w:uiPriority w:val="35"/>
    <w:rsid w:val="00BD6F69"/>
    <w:rPr>
      <w:rFonts w:ascii="Times New Roman" w:hAnsi="Times New Roman"/>
      <w:b/>
      <w:iCs/>
      <w:sz w:val="20"/>
      <w:szCs w:val="18"/>
    </w:rPr>
  </w:style>
  <w:style w:type="character" w:customStyle="1" w:styleId="15">
    <w:name w:val="Таблица_1 Знак"/>
    <w:basedOn w:val="ab"/>
    <w:link w:val="14"/>
    <w:rsid w:val="00053EF2"/>
    <w:rPr>
      <w:rFonts w:ascii="Times New Roman" w:hAnsi="Times New Roman"/>
      <w:b/>
      <w:iCs/>
      <w:sz w:val="20"/>
      <w:szCs w:val="18"/>
    </w:rPr>
  </w:style>
  <w:style w:type="character" w:customStyle="1" w:styleId="17">
    <w:name w:val="Рисунок_1 Знак"/>
    <w:basedOn w:val="15"/>
    <w:link w:val="16"/>
    <w:rsid w:val="00C10A82"/>
    <w:rPr>
      <w:rFonts w:ascii="Times New Roman" w:hAnsi="Times New Roman"/>
      <w:b/>
      <w:iCs/>
      <w:sz w:val="20"/>
      <w:szCs w:val="18"/>
    </w:rPr>
  </w:style>
  <w:style w:type="paragraph" w:styleId="31">
    <w:name w:val="toc 3"/>
    <w:basedOn w:val="a"/>
    <w:next w:val="a"/>
    <w:autoRedefine/>
    <w:uiPriority w:val="39"/>
    <w:unhideWhenUsed/>
    <w:rsid w:val="00DF0575"/>
    <w:pPr>
      <w:ind w:firstLine="567"/>
    </w:pPr>
    <w:rPr>
      <w:sz w:val="20"/>
    </w:rPr>
  </w:style>
  <w:style w:type="table" w:customStyle="1" w:styleId="TableNormal">
    <w:name w:val="Table Normal"/>
    <w:uiPriority w:val="2"/>
    <w:semiHidden/>
    <w:unhideWhenUsed/>
    <w:qFormat/>
    <w:rsid w:val="00C5301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C5301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C53016"/>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BD481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BD481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BD481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BD481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A115B8"/>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A115B8"/>
    <w:pPr>
      <w:widowControl w:val="0"/>
      <w:spacing w:after="0" w:line="240" w:lineRule="auto"/>
    </w:pPr>
    <w:rPr>
      <w:lang w:val="en-US"/>
    </w:rPr>
    <w:tblPr>
      <w:tblInd w:w="0" w:type="dxa"/>
      <w:tblCellMar>
        <w:top w:w="0" w:type="dxa"/>
        <w:left w:w="0" w:type="dxa"/>
        <w:bottom w:w="0" w:type="dxa"/>
        <w:right w:w="0" w:type="dxa"/>
      </w:tblCellMar>
    </w:tblPr>
  </w:style>
  <w:style w:type="paragraph" w:styleId="af0">
    <w:name w:val="Body Text"/>
    <w:basedOn w:val="a"/>
    <w:link w:val="af1"/>
    <w:uiPriority w:val="99"/>
    <w:unhideWhenUsed/>
    <w:rsid w:val="00710689"/>
    <w:pPr>
      <w:spacing w:after="120"/>
    </w:pPr>
  </w:style>
  <w:style w:type="character" w:customStyle="1" w:styleId="af1">
    <w:name w:val="Основной текст Знак"/>
    <w:basedOn w:val="a0"/>
    <w:link w:val="af0"/>
    <w:uiPriority w:val="99"/>
    <w:rsid w:val="00710689"/>
    <w:rPr>
      <w:rFonts w:ascii="Times New Roman" w:hAnsi="Times New Roman"/>
      <w:sz w:val="24"/>
    </w:rPr>
  </w:style>
  <w:style w:type="table" w:customStyle="1" w:styleId="TableNormal9">
    <w:name w:val="Table Normal9"/>
    <w:uiPriority w:val="2"/>
    <w:semiHidden/>
    <w:unhideWhenUsed/>
    <w:qFormat/>
    <w:rsid w:val="00382C9C"/>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111AC"/>
    <w:pPr>
      <w:autoSpaceDE w:val="0"/>
      <w:autoSpaceDN w:val="0"/>
      <w:ind w:firstLine="0"/>
      <w:jc w:val="center"/>
    </w:pPr>
    <w:rPr>
      <w:rFonts w:eastAsia="Times New Roman" w:cs="Times New Roman"/>
      <w:sz w:val="22"/>
    </w:rPr>
  </w:style>
  <w:style w:type="paragraph" w:styleId="af2">
    <w:name w:val="Title"/>
    <w:basedOn w:val="a"/>
    <w:link w:val="af3"/>
    <w:uiPriority w:val="1"/>
    <w:qFormat/>
    <w:rsid w:val="0000597F"/>
    <w:pPr>
      <w:autoSpaceDE w:val="0"/>
      <w:autoSpaceDN w:val="0"/>
      <w:spacing w:before="1"/>
      <w:ind w:left="277" w:right="73" w:firstLine="0"/>
      <w:jc w:val="center"/>
    </w:pPr>
    <w:rPr>
      <w:rFonts w:eastAsia="Times New Roman" w:cs="Times New Roman"/>
      <w:b/>
      <w:bCs/>
      <w:sz w:val="40"/>
      <w:szCs w:val="40"/>
    </w:rPr>
  </w:style>
  <w:style w:type="character" w:customStyle="1" w:styleId="af3">
    <w:name w:val="Заголовок Знак"/>
    <w:basedOn w:val="a0"/>
    <w:link w:val="af2"/>
    <w:uiPriority w:val="1"/>
    <w:rsid w:val="0000597F"/>
    <w:rPr>
      <w:rFonts w:ascii="Times New Roman" w:eastAsia="Times New Roman" w:hAnsi="Times New Roman" w:cs="Times New Roman"/>
      <w:b/>
      <w:bCs/>
      <w:sz w:val="40"/>
      <w:szCs w:val="40"/>
    </w:rPr>
  </w:style>
  <w:style w:type="paragraph" w:styleId="af4">
    <w:name w:val="Balloon Text"/>
    <w:basedOn w:val="a"/>
    <w:link w:val="af5"/>
    <w:uiPriority w:val="99"/>
    <w:semiHidden/>
    <w:unhideWhenUsed/>
    <w:rsid w:val="001A431B"/>
    <w:rPr>
      <w:rFonts w:ascii="Segoe UI" w:hAnsi="Segoe UI" w:cs="Segoe UI"/>
      <w:sz w:val="18"/>
      <w:szCs w:val="18"/>
    </w:rPr>
  </w:style>
  <w:style w:type="character" w:customStyle="1" w:styleId="af5">
    <w:name w:val="Текст выноски Знак"/>
    <w:basedOn w:val="a0"/>
    <w:link w:val="af4"/>
    <w:uiPriority w:val="99"/>
    <w:semiHidden/>
    <w:rsid w:val="001A431B"/>
    <w:rPr>
      <w:rFonts w:ascii="Segoe UI" w:hAnsi="Segoe UI" w:cs="Segoe UI"/>
      <w:sz w:val="18"/>
      <w:szCs w:val="18"/>
    </w:rPr>
  </w:style>
  <w:style w:type="character" w:styleId="af6">
    <w:name w:val="Unresolved Mention"/>
    <w:basedOn w:val="a0"/>
    <w:uiPriority w:val="99"/>
    <w:semiHidden/>
    <w:unhideWhenUsed/>
    <w:rsid w:val="00640D10"/>
    <w:rPr>
      <w:color w:val="605E5C"/>
      <w:shd w:val="clear" w:color="auto" w:fill="E1DFDD"/>
    </w:rPr>
  </w:style>
  <w:style w:type="table" w:customStyle="1" w:styleId="TableGridReport3">
    <w:name w:val="Table Grid Report3"/>
    <w:basedOn w:val="a1"/>
    <w:next w:val="a3"/>
    <w:uiPriority w:val="59"/>
    <w:rsid w:val="0004495C"/>
    <w:pPr>
      <w:spacing w:after="0" w:line="240" w:lineRule="auto"/>
    </w:pPr>
    <w:rPr>
      <w:rFonts w:ascii="Times New Roman" w:eastAsia="Calibri" w:hAnsi="Times New Roman" w:cs="Times New Roman"/>
      <w:sz w:val="24"/>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 Spacing"/>
    <w:uiPriority w:val="1"/>
    <w:qFormat/>
    <w:rsid w:val="0004495C"/>
    <w:pPr>
      <w:widowControl w:val="0"/>
      <w:autoSpaceDE w:val="0"/>
      <w:autoSpaceDN w:val="0"/>
      <w:spacing w:after="0" w:line="240" w:lineRule="auto"/>
    </w:pPr>
    <w:rPr>
      <w:rFonts w:ascii="Times New Roman" w:eastAsia="Times New Roman" w:hAnsi="Times New Roman" w:cs="Times New Roman"/>
    </w:rPr>
  </w:style>
  <w:style w:type="table" w:customStyle="1" w:styleId="TableGridReport1">
    <w:name w:val="Table Grid Report1"/>
    <w:basedOn w:val="a1"/>
    <w:next w:val="a3"/>
    <w:uiPriority w:val="59"/>
    <w:rsid w:val="0004495C"/>
    <w:pPr>
      <w:spacing w:after="0" w:line="240" w:lineRule="auto"/>
    </w:pPr>
    <w:rPr>
      <w:rFonts w:ascii="Times New Roman" w:hAnsi="Times New Roman" w:cs="Times New Roman"/>
      <w:sz w:val="24"/>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
    <w:name w:val="Table Grid Report4"/>
    <w:basedOn w:val="a1"/>
    <w:next w:val="a3"/>
    <w:uiPriority w:val="59"/>
    <w:rsid w:val="0004495C"/>
    <w:pPr>
      <w:spacing w:after="0" w:line="240" w:lineRule="auto"/>
    </w:pPr>
    <w:rPr>
      <w:rFonts w:ascii="Times New Roman" w:hAnsi="Times New Roman" w:cs="Times New Roman"/>
      <w:sz w:val="24"/>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
    <w:name w:val="Table Normal10"/>
    <w:uiPriority w:val="2"/>
    <w:semiHidden/>
    <w:unhideWhenUsed/>
    <w:qFormat/>
    <w:rsid w:val="007C413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204208">
      <w:bodyDiv w:val="1"/>
      <w:marLeft w:val="0"/>
      <w:marRight w:val="0"/>
      <w:marTop w:val="0"/>
      <w:marBottom w:val="0"/>
      <w:divBdr>
        <w:top w:val="none" w:sz="0" w:space="0" w:color="auto"/>
        <w:left w:val="none" w:sz="0" w:space="0" w:color="auto"/>
        <w:bottom w:val="none" w:sz="0" w:space="0" w:color="auto"/>
        <w:right w:val="none" w:sz="0" w:space="0" w:color="auto"/>
      </w:divBdr>
    </w:div>
    <w:div w:id="286935408">
      <w:bodyDiv w:val="1"/>
      <w:marLeft w:val="0"/>
      <w:marRight w:val="0"/>
      <w:marTop w:val="0"/>
      <w:marBottom w:val="0"/>
      <w:divBdr>
        <w:top w:val="none" w:sz="0" w:space="0" w:color="auto"/>
        <w:left w:val="none" w:sz="0" w:space="0" w:color="auto"/>
        <w:bottom w:val="none" w:sz="0" w:space="0" w:color="auto"/>
        <w:right w:val="none" w:sz="0" w:space="0" w:color="auto"/>
      </w:divBdr>
    </w:div>
    <w:div w:id="678893174">
      <w:bodyDiv w:val="1"/>
      <w:marLeft w:val="0"/>
      <w:marRight w:val="0"/>
      <w:marTop w:val="0"/>
      <w:marBottom w:val="0"/>
      <w:divBdr>
        <w:top w:val="none" w:sz="0" w:space="0" w:color="auto"/>
        <w:left w:val="none" w:sz="0" w:space="0" w:color="auto"/>
        <w:bottom w:val="none" w:sz="0" w:space="0" w:color="auto"/>
        <w:right w:val="none" w:sz="0" w:space="0" w:color="auto"/>
      </w:divBdr>
    </w:div>
    <w:div w:id="1461874371">
      <w:bodyDiv w:val="1"/>
      <w:marLeft w:val="0"/>
      <w:marRight w:val="0"/>
      <w:marTop w:val="0"/>
      <w:marBottom w:val="0"/>
      <w:divBdr>
        <w:top w:val="none" w:sz="0" w:space="0" w:color="auto"/>
        <w:left w:val="none" w:sz="0" w:space="0" w:color="auto"/>
        <w:bottom w:val="none" w:sz="0" w:space="0" w:color="auto"/>
        <w:right w:val="none" w:sz="0" w:space="0" w:color="auto"/>
      </w:divBdr>
    </w:div>
    <w:div w:id="1724056200">
      <w:bodyDiv w:val="1"/>
      <w:marLeft w:val="0"/>
      <w:marRight w:val="0"/>
      <w:marTop w:val="0"/>
      <w:marBottom w:val="0"/>
      <w:divBdr>
        <w:top w:val="none" w:sz="0" w:space="0" w:color="auto"/>
        <w:left w:val="none" w:sz="0" w:space="0" w:color="auto"/>
        <w:bottom w:val="none" w:sz="0" w:space="0" w:color="auto"/>
        <w:right w:val="none" w:sz="0" w:space="0" w:color="auto"/>
      </w:divBdr>
    </w:div>
    <w:div w:id="1738093475">
      <w:bodyDiv w:val="1"/>
      <w:marLeft w:val="0"/>
      <w:marRight w:val="0"/>
      <w:marTop w:val="0"/>
      <w:marBottom w:val="0"/>
      <w:divBdr>
        <w:top w:val="none" w:sz="0" w:space="0" w:color="auto"/>
        <w:left w:val="none" w:sz="0" w:space="0" w:color="auto"/>
        <w:bottom w:val="none" w:sz="0" w:space="0" w:color="auto"/>
        <w:right w:val="none" w:sz="0" w:space="0" w:color="auto"/>
      </w:divBdr>
    </w:div>
    <w:div w:id="2069958160">
      <w:bodyDiv w:val="1"/>
      <w:marLeft w:val="0"/>
      <w:marRight w:val="0"/>
      <w:marTop w:val="0"/>
      <w:marBottom w:val="0"/>
      <w:divBdr>
        <w:top w:val="none" w:sz="0" w:space="0" w:color="auto"/>
        <w:left w:val="none" w:sz="0" w:space="0" w:color="auto"/>
        <w:bottom w:val="none" w:sz="0" w:space="0" w:color="auto"/>
        <w:right w:val="none" w:sz="0" w:space="0" w:color="auto"/>
      </w:divBdr>
    </w:div>
    <w:div w:id="2084376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k.com/lider_i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nergoperm@mail.ru" TargetMode="External"/><Relationship Id="rId4" Type="http://schemas.openxmlformats.org/officeDocument/2006/relationships/settings" Target="settings.xml"/><Relationship Id="rId9" Type="http://schemas.openxmlformats.org/officeDocument/2006/relationships/hyperlink" Target="http://www.lider-in."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BF77F4-7F09-4CE7-A8C4-3667F0F30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2195</TotalTime>
  <Pages>37</Pages>
  <Words>13548</Words>
  <Characters>77224</Characters>
  <Application>Microsoft Office Word</Application>
  <DocSecurity>0</DocSecurity>
  <Lines>643</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Michail P. Derid</dc:creator>
  <cp:keywords/>
  <dc:description/>
  <cp:lastModifiedBy>Пользователь</cp:lastModifiedBy>
  <cp:revision>46</cp:revision>
  <cp:lastPrinted>2026-07-14T11:11:00Z</cp:lastPrinted>
  <dcterms:created xsi:type="dcterms:W3CDTF">2019-06-21T03:14:00Z</dcterms:created>
  <dcterms:modified xsi:type="dcterms:W3CDTF">2026-07-14T11:11:00Z</dcterms:modified>
</cp:coreProperties>
</file>