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55" w:rsidRPr="000661F8" w:rsidRDefault="00B8535A" w:rsidP="00B8535A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0661F8">
        <w:rPr>
          <w:rFonts w:ascii="Times New Roman" w:hAnsi="Times New Roman" w:cs="Times New Roman"/>
          <w:i/>
          <w:sz w:val="40"/>
          <w:szCs w:val="40"/>
        </w:rPr>
        <w:t>ОФИЦИАЛЬНАЯ   ЖИЗНЬ   АРТЕМОВСКОГО   ПОСЕЛЕНИЯ</w:t>
      </w:r>
    </w:p>
    <w:p w:rsidR="00B8535A" w:rsidRPr="000661F8" w:rsidRDefault="00B8535A" w:rsidP="00B8535A">
      <w:pPr>
        <w:jc w:val="both"/>
        <w:rPr>
          <w:rFonts w:ascii="Times New Roman" w:hAnsi="Times New Roman" w:cs="Times New Roman"/>
          <w:sz w:val="24"/>
          <w:szCs w:val="24"/>
        </w:rPr>
      </w:pPr>
      <w:r w:rsidRPr="000661F8">
        <w:rPr>
          <w:rFonts w:ascii="Times New Roman" w:hAnsi="Times New Roman" w:cs="Times New Roman"/>
          <w:sz w:val="24"/>
          <w:szCs w:val="24"/>
        </w:rPr>
        <w:t xml:space="preserve">№ </w:t>
      </w:r>
      <w:r w:rsidR="00325BB0">
        <w:rPr>
          <w:rFonts w:ascii="Times New Roman" w:hAnsi="Times New Roman" w:cs="Times New Roman"/>
          <w:sz w:val="24"/>
          <w:szCs w:val="24"/>
        </w:rPr>
        <w:t>1</w:t>
      </w:r>
      <w:r w:rsidR="00C745F5">
        <w:rPr>
          <w:rFonts w:ascii="Times New Roman" w:hAnsi="Times New Roman" w:cs="Times New Roman"/>
          <w:sz w:val="24"/>
          <w:szCs w:val="24"/>
        </w:rPr>
        <w:t>2</w:t>
      </w:r>
      <w:r w:rsidRPr="00066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D464E" w:rsidRPr="000661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2C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5BB0">
        <w:rPr>
          <w:rFonts w:ascii="Times New Roman" w:hAnsi="Times New Roman" w:cs="Times New Roman"/>
          <w:sz w:val="24"/>
          <w:szCs w:val="24"/>
        </w:rPr>
        <w:t xml:space="preserve">    </w:t>
      </w:r>
      <w:r w:rsidRPr="000661F8">
        <w:rPr>
          <w:rFonts w:ascii="Times New Roman" w:hAnsi="Times New Roman" w:cs="Times New Roman"/>
          <w:sz w:val="24"/>
          <w:szCs w:val="24"/>
        </w:rPr>
        <w:t xml:space="preserve">от </w:t>
      </w:r>
      <w:r w:rsidR="00325BB0">
        <w:rPr>
          <w:rFonts w:ascii="Times New Roman" w:hAnsi="Times New Roman" w:cs="Times New Roman"/>
          <w:sz w:val="24"/>
          <w:szCs w:val="24"/>
        </w:rPr>
        <w:t>2</w:t>
      </w:r>
      <w:r w:rsidR="00C745F5">
        <w:rPr>
          <w:rFonts w:ascii="Times New Roman" w:hAnsi="Times New Roman" w:cs="Times New Roman"/>
          <w:sz w:val="24"/>
          <w:szCs w:val="24"/>
        </w:rPr>
        <w:t>1</w:t>
      </w:r>
      <w:r w:rsidR="00F42C35">
        <w:rPr>
          <w:rFonts w:ascii="Times New Roman" w:hAnsi="Times New Roman" w:cs="Times New Roman"/>
          <w:sz w:val="24"/>
          <w:szCs w:val="24"/>
        </w:rPr>
        <w:t xml:space="preserve"> </w:t>
      </w:r>
      <w:r w:rsidR="00C745F5">
        <w:rPr>
          <w:rFonts w:ascii="Times New Roman" w:hAnsi="Times New Roman" w:cs="Times New Roman"/>
          <w:sz w:val="24"/>
          <w:szCs w:val="24"/>
        </w:rPr>
        <w:t>июл</w:t>
      </w:r>
      <w:r w:rsidR="00325BB0">
        <w:rPr>
          <w:rFonts w:ascii="Times New Roman" w:hAnsi="Times New Roman" w:cs="Times New Roman"/>
          <w:sz w:val="24"/>
          <w:szCs w:val="24"/>
        </w:rPr>
        <w:t xml:space="preserve">я </w:t>
      </w:r>
      <w:r w:rsidRPr="000661F8">
        <w:rPr>
          <w:rFonts w:ascii="Times New Roman" w:hAnsi="Times New Roman" w:cs="Times New Roman"/>
          <w:sz w:val="24"/>
          <w:szCs w:val="24"/>
        </w:rPr>
        <w:t>202</w:t>
      </w:r>
      <w:r w:rsidR="001C7AB6">
        <w:rPr>
          <w:rFonts w:ascii="Times New Roman" w:hAnsi="Times New Roman" w:cs="Times New Roman"/>
          <w:sz w:val="24"/>
          <w:szCs w:val="24"/>
        </w:rPr>
        <w:t>6</w:t>
      </w:r>
      <w:r w:rsidRPr="000661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40CA" w:rsidRDefault="002D40CA" w:rsidP="00F42C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Артемовского городского поселения от </w:t>
      </w:r>
      <w:r w:rsidR="00325BB0">
        <w:rPr>
          <w:rFonts w:ascii="Times New Roman" w:hAnsi="Times New Roman" w:cs="Times New Roman"/>
          <w:sz w:val="24"/>
          <w:szCs w:val="24"/>
        </w:rPr>
        <w:t>2</w:t>
      </w:r>
      <w:r w:rsidR="00C745F5">
        <w:rPr>
          <w:rFonts w:ascii="Times New Roman" w:hAnsi="Times New Roman" w:cs="Times New Roman"/>
          <w:sz w:val="24"/>
          <w:szCs w:val="24"/>
        </w:rPr>
        <w:t>1 июл</w:t>
      </w:r>
      <w:r w:rsidR="00325BB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325BB0">
        <w:rPr>
          <w:rFonts w:ascii="Times New Roman" w:hAnsi="Times New Roman" w:cs="Times New Roman"/>
          <w:sz w:val="24"/>
          <w:szCs w:val="24"/>
        </w:rPr>
        <w:t>1</w:t>
      </w:r>
      <w:r w:rsidR="00C745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="00C745F5">
        <w:rPr>
          <w:rFonts w:ascii="Times New Roman" w:hAnsi="Times New Roman" w:cs="Times New Roman"/>
          <w:sz w:val="24"/>
          <w:szCs w:val="24"/>
        </w:rPr>
        <w:t xml:space="preserve">б утверждении Порядка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собственности, а также государственная собственность на которые не разграничена на территории населенных пунктов </w:t>
      </w:r>
      <w:r>
        <w:rPr>
          <w:rFonts w:ascii="Times New Roman" w:hAnsi="Times New Roman" w:cs="Times New Roman"/>
          <w:sz w:val="24"/>
          <w:szCs w:val="24"/>
        </w:rPr>
        <w:t>Артемовского муниципального образования».</w:t>
      </w:r>
    </w:p>
    <w:p w:rsidR="00032FBA" w:rsidRPr="00C3234D" w:rsidRDefault="00032FBA" w:rsidP="00C323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5F5" w:rsidRPr="00C745F5" w:rsidRDefault="00C745F5" w:rsidP="00C7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F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745F5" w:rsidRPr="00C745F5" w:rsidRDefault="00C745F5" w:rsidP="00C7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F5">
        <w:rPr>
          <w:rFonts w:ascii="Times New Roman" w:hAnsi="Times New Roman" w:cs="Times New Roman"/>
          <w:b/>
          <w:sz w:val="24"/>
          <w:szCs w:val="24"/>
        </w:rPr>
        <w:t>ИРКУТСКАЯ ОБЛАСТЬ БОДАЙБИНСКИЙ РАЙОН</w:t>
      </w:r>
    </w:p>
    <w:p w:rsidR="00C745F5" w:rsidRPr="00C745F5" w:rsidRDefault="00C745F5" w:rsidP="00C7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F5">
        <w:rPr>
          <w:rFonts w:ascii="Times New Roman" w:hAnsi="Times New Roman" w:cs="Times New Roman"/>
          <w:b/>
          <w:sz w:val="24"/>
          <w:szCs w:val="24"/>
        </w:rPr>
        <w:t>АРТЕМОВСКОЕ МУНИЦИПАЛЬНОЕ ОБРАЗОВАНИЕ</w:t>
      </w:r>
    </w:p>
    <w:p w:rsidR="00C745F5" w:rsidRPr="00C745F5" w:rsidRDefault="00C745F5" w:rsidP="00C7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F5">
        <w:rPr>
          <w:rFonts w:ascii="Times New Roman" w:hAnsi="Times New Roman" w:cs="Times New Roman"/>
          <w:b/>
          <w:sz w:val="24"/>
          <w:szCs w:val="24"/>
        </w:rPr>
        <w:t>ДУМА АРТЕМОВСКОГО ГОРОДСКОГО ПОСЕЛЕНИЯ ПЯТОГО СОЗЫВА</w:t>
      </w:r>
    </w:p>
    <w:p w:rsidR="00C745F5" w:rsidRPr="00C745F5" w:rsidRDefault="00C745F5" w:rsidP="00C74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F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745F5" w:rsidRPr="00C745F5" w:rsidRDefault="00C745F5" w:rsidP="00C74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C745F5" w:rsidRPr="00C745F5" w:rsidTr="000F05F3">
        <w:tc>
          <w:tcPr>
            <w:tcW w:w="3190" w:type="dxa"/>
          </w:tcPr>
          <w:p w:rsidR="00C745F5" w:rsidRPr="00C745F5" w:rsidRDefault="00C745F5" w:rsidP="00C745F5">
            <w:pPr>
              <w:jc w:val="both"/>
              <w:rPr>
                <w:b/>
                <w:sz w:val="24"/>
                <w:szCs w:val="24"/>
              </w:rPr>
            </w:pPr>
            <w:r w:rsidRPr="00C745F5">
              <w:rPr>
                <w:b/>
                <w:sz w:val="24"/>
                <w:szCs w:val="24"/>
              </w:rPr>
              <w:t>21 июля 2026 года</w:t>
            </w:r>
          </w:p>
        </w:tc>
        <w:tc>
          <w:tcPr>
            <w:tcW w:w="3190" w:type="dxa"/>
          </w:tcPr>
          <w:p w:rsidR="00C745F5" w:rsidRPr="00C745F5" w:rsidRDefault="00C745F5" w:rsidP="00C745F5">
            <w:pPr>
              <w:pStyle w:val="af"/>
              <w:spacing w:beforeAutospacing="0" w:after="0" w:afterAutospacing="0"/>
              <w:jc w:val="center"/>
              <w:rPr>
                <w:bCs/>
              </w:rPr>
            </w:pPr>
            <w:r w:rsidRPr="00C745F5">
              <w:rPr>
                <w:b/>
              </w:rPr>
              <w:t>рп. Артемовский</w:t>
            </w:r>
          </w:p>
        </w:tc>
        <w:tc>
          <w:tcPr>
            <w:tcW w:w="3191" w:type="dxa"/>
          </w:tcPr>
          <w:p w:rsidR="00C745F5" w:rsidRPr="00C745F5" w:rsidRDefault="00C745F5" w:rsidP="00C745F5">
            <w:pPr>
              <w:jc w:val="right"/>
              <w:rPr>
                <w:b/>
                <w:sz w:val="24"/>
                <w:szCs w:val="24"/>
              </w:rPr>
            </w:pPr>
            <w:r w:rsidRPr="00C745F5">
              <w:rPr>
                <w:b/>
                <w:sz w:val="24"/>
                <w:szCs w:val="24"/>
              </w:rPr>
              <w:t>№ 12</w:t>
            </w:r>
          </w:p>
        </w:tc>
      </w:tr>
    </w:tbl>
    <w:p w:rsidR="00C745F5" w:rsidRPr="00C745F5" w:rsidRDefault="00C745F5" w:rsidP="00C745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C745F5" w:rsidRPr="00C745F5" w:rsidTr="000F05F3">
        <w:tc>
          <w:tcPr>
            <w:tcW w:w="4644" w:type="dxa"/>
          </w:tcPr>
          <w:p w:rsidR="00C745F5" w:rsidRPr="00C745F5" w:rsidRDefault="00C745F5" w:rsidP="00C745F5">
            <w:pPr>
              <w:pStyle w:val="af"/>
              <w:spacing w:beforeAutospacing="0" w:after="0" w:afterAutospacing="0"/>
              <w:jc w:val="both"/>
              <w:rPr>
                <w:b/>
              </w:rPr>
            </w:pPr>
            <w:bookmarkStart w:id="0" w:name="_Hlk230763269"/>
            <w:r w:rsidRPr="00C745F5">
              <w:rPr>
                <w:b/>
              </w:rPr>
              <w:t>Об утверждении Порядка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собственности, а также государственная собственность на которые не разграничена на территории населенных пунктов Артемовского муниципального образования</w:t>
            </w:r>
          </w:p>
        </w:tc>
      </w:tr>
      <w:bookmarkEnd w:id="0"/>
    </w:tbl>
    <w:p w:rsidR="00C745F5" w:rsidRPr="00C745F5" w:rsidRDefault="00C745F5" w:rsidP="00C745F5">
      <w:pPr>
        <w:pStyle w:val="af"/>
        <w:spacing w:beforeAutospacing="0" w:after="0" w:afterAutospacing="0"/>
        <w:jc w:val="center"/>
        <w:rPr>
          <w:b/>
        </w:rPr>
      </w:pPr>
    </w:p>
    <w:p w:rsidR="00C745F5" w:rsidRPr="00C745F5" w:rsidRDefault="00C745F5" w:rsidP="00C745F5">
      <w:pPr>
        <w:pStyle w:val="af"/>
        <w:spacing w:beforeAutospacing="0" w:after="0" w:afterAutospacing="0"/>
        <w:ind w:firstLine="709"/>
        <w:jc w:val="both"/>
      </w:pPr>
      <w:r w:rsidRPr="00C745F5"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745F5">
        <w:rPr>
          <w:u w:color="000000"/>
        </w:rPr>
        <w:t>статьей 5</w:t>
      </w:r>
      <w:r w:rsidRPr="00C745F5">
        <w:t xml:space="preserve"> Федерального закона от 20 марта 2025 года № 35-ФЗ «О внесении изменений в отдельные законодательные акты Российской Федерации», </w:t>
      </w:r>
      <w:r w:rsidRPr="00C745F5">
        <w:rPr>
          <w:bCs/>
          <w:kern w:val="2"/>
        </w:rPr>
        <w:t xml:space="preserve">руководствуясь статьей 6, 31 Устава </w:t>
      </w:r>
      <w:r w:rsidRPr="00C745F5">
        <w:rPr>
          <w:kern w:val="2"/>
        </w:rPr>
        <w:t>Артемовского муниципального образования</w:t>
      </w:r>
      <w:r w:rsidRPr="00C745F5">
        <w:rPr>
          <w:bCs/>
          <w:kern w:val="2"/>
        </w:rPr>
        <w:t>, Дума Артемовского городского поселения</w:t>
      </w:r>
      <w:r w:rsidRPr="00C745F5">
        <w:t xml:space="preserve"> </w:t>
      </w:r>
    </w:p>
    <w:p w:rsidR="00C745F5" w:rsidRPr="00C745F5" w:rsidRDefault="00C745F5" w:rsidP="00C745F5">
      <w:pPr>
        <w:pStyle w:val="af"/>
        <w:spacing w:beforeAutospacing="0" w:after="0" w:afterAutospacing="0"/>
        <w:ind w:firstLine="709"/>
        <w:jc w:val="both"/>
      </w:pPr>
      <w:r w:rsidRPr="00C745F5">
        <w:t>РЕШИЛА:</w:t>
      </w:r>
    </w:p>
    <w:p w:rsidR="00C745F5" w:rsidRPr="00C745F5" w:rsidRDefault="00C745F5" w:rsidP="00C74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1. Утвердить Порядок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собственности, а также государственная собственность на которые не разграничена на территории населенных пунктов Артемовского муниципального образования согласно приложению.</w:t>
      </w:r>
    </w:p>
    <w:p w:rsidR="00C745F5" w:rsidRPr="00C745F5" w:rsidRDefault="00C745F5" w:rsidP="00C745F5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4"/>
          <w:szCs w:val="24"/>
          <w:shd w:val="clear" w:color="auto" w:fill="FFFFFF"/>
        </w:rPr>
      </w:pPr>
      <w:r w:rsidRPr="00C745F5">
        <w:rPr>
          <w:rFonts w:ascii="Times New Roman" w:hAnsi="Times New Roman" w:cs="Times New Roman"/>
          <w:sz w:val="24"/>
          <w:szCs w:val="24"/>
        </w:rPr>
        <w:lastRenderedPageBreak/>
        <w:t xml:space="preserve">2. Настоящее решение подлежит официальному опубликованию и обнародованию посредством размещения на официальном сайте администрации Артемовского городского поселения </w:t>
      </w:r>
      <w:hyperlink r:id="rId8" w:history="1">
        <w:r w:rsidRPr="00C745F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745F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C745F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C745F5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C745F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artem</w:t>
        </w:r>
        <w:r w:rsidRPr="00C745F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C745F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745F5">
        <w:rPr>
          <w:rFonts w:ascii="Times New Roman" w:hAnsi="Times New Roman" w:cs="Times New Roman"/>
          <w:sz w:val="24"/>
          <w:szCs w:val="24"/>
        </w:rPr>
        <w:t>, раздел «Дума поселения», подраздел «Решения 2026 года».</w:t>
      </w:r>
    </w:p>
    <w:p w:rsidR="00C745F5" w:rsidRPr="00C745F5" w:rsidRDefault="00C745F5" w:rsidP="00C74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дня его официального опубликования. </w:t>
      </w:r>
    </w:p>
    <w:p w:rsidR="00C745F5" w:rsidRPr="00C745F5" w:rsidRDefault="00C745F5" w:rsidP="00C74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5F5" w:rsidRPr="00C745F5" w:rsidRDefault="00C745F5" w:rsidP="00C74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  <w:gridCol w:w="1134"/>
        <w:gridCol w:w="4217"/>
      </w:tblGrid>
      <w:tr w:rsidR="00C745F5" w:rsidRPr="00C745F5" w:rsidTr="000F05F3">
        <w:tc>
          <w:tcPr>
            <w:tcW w:w="4219" w:type="dxa"/>
          </w:tcPr>
          <w:p w:rsidR="00C745F5" w:rsidRPr="00C745F5" w:rsidRDefault="00C745F5" w:rsidP="00C74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5F5">
              <w:rPr>
                <w:rFonts w:ascii="Times New Roman" w:hAnsi="Times New Roman" w:cs="Times New Roman"/>
                <w:sz w:val="24"/>
                <w:szCs w:val="24"/>
              </w:rPr>
              <w:t>Председатель Думы Артемовского городского поселения</w:t>
            </w:r>
          </w:p>
          <w:p w:rsidR="00C745F5" w:rsidRPr="00C745F5" w:rsidRDefault="00C745F5" w:rsidP="00C74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5F5">
              <w:rPr>
                <w:rFonts w:ascii="Times New Roman" w:hAnsi="Times New Roman" w:cs="Times New Roman"/>
                <w:sz w:val="24"/>
                <w:szCs w:val="24"/>
              </w:rPr>
              <w:t>________________С.А. Мудрик</w:t>
            </w:r>
          </w:p>
        </w:tc>
        <w:tc>
          <w:tcPr>
            <w:tcW w:w="1134" w:type="dxa"/>
          </w:tcPr>
          <w:p w:rsidR="00C745F5" w:rsidRPr="00C745F5" w:rsidRDefault="00C745F5" w:rsidP="00C74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745F5" w:rsidRPr="00C745F5" w:rsidRDefault="00C745F5" w:rsidP="00C74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5F5">
              <w:rPr>
                <w:rFonts w:ascii="Times New Roman" w:hAnsi="Times New Roman" w:cs="Times New Roman"/>
                <w:sz w:val="24"/>
                <w:szCs w:val="24"/>
              </w:rPr>
              <w:t>Глава Артемовского муниципального образования</w:t>
            </w:r>
          </w:p>
          <w:p w:rsidR="00C745F5" w:rsidRPr="00C745F5" w:rsidRDefault="00C745F5" w:rsidP="00C74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5F5">
              <w:rPr>
                <w:rFonts w:ascii="Times New Roman" w:hAnsi="Times New Roman" w:cs="Times New Roman"/>
                <w:sz w:val="24"/>
                <w:szCs w:val="24"/>
              </w:rPr>
              <w:t>_________________М.А. Григорьева</w:t>
            </w:r>
          </w:p>
        </w:tc>
      </w:tr>
    </w:tbl>
    <w:p w:rsidR="00C745F5" w:rsidRPr="00C745F5" w:rsidRDefault="00C745F5" w:rsidP="00C7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5F5" w:rsidRPr="00C745F5" w:rsidRDefault="00C745F5" w:rsidP="00C7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5F5" w:rsidRPr="00C745F5" w:rsidRDefault="00C745F5" w:rsidP="00C745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Решение подписано: </w:t>
      </w:r>
      <w:r>
        <w:rPr>
          <w:rFonts w:ascii="Times New Roman" w:hAnsi="Times New Roman" w:cs="Times New Roman"/>
          <w:sz w:val="24"/>
          <w:szCs w:val="24"/>
        </w:rPr>
        <w:t>21 июля 2026 года</w:t>
      </w:r>
    </w:p>
    <w:p w:rsidR="00C745F5" w:rsidRPr="00C745F5" w:rsidRDefault="00C745F5" w:rsidP="00C745F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C745F5" w:rsidRPr="00C745F5" w:rsidRDefault="00C745F5" w:rsidP="00C745F5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C745F5" w:rsidRPr="00C745F5" w:rsidRDefault="00C745F5" w:rsidP="00C745F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УТВЕРЖДЕНО</w:t>
      </w:r>
    </w:p>
    <w:p w:rsidR="00C745F5" w:rsidRPr="00C745F5" w:rsidRDefault="00C745F5" w:rsidP="00C745F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kern w:val="2"/>
          <w:sz w:val="24"/>
          <w:szCs w:val="24"/>
        </w:rPr>
        <w:t>Решением Думы Артемовского городского поселения</w:t>
      </w:r>
    </w:p>
    <w:p w:rsidR="00C745F5" w:rsidRPr="00C745F5" w:rsidRDefault="00C745F5" w:rsidP="00C745F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от 21 июля 2026 года № 12</w:t>
      </w:r>
    </w:p>
    <w:p w:rsidR="00C745F5" w:rsidRPr="00C745F5" w:rsidRDefault="00C745F5" w:rsidP="00C745F5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C745F5" w:rsidRPr="00C745F5" w:rsidRDefault="00C745F5" w:rsidP="00C745F5">
      <w:pPr>
        <w:pStyle w:val="af"/>
        <w:spacing w:beforeAutospacing="0" w:after="0" w:afterAutospacing="0"/>
        <w:jc w:val="center"/>
        <w:rPr>
          <w:b/>
        </w:rPr>
      </w:pPr>
      <w:r w:rsidRPr="00C745F5">
        <w:rPr>
          <w:b/>
        </w:rPr>
        <w:t xml:space="preserve">Порядок </w:t>
      </w:r>
    </w:p>
    <w:p w:rsidR="00C745F5" w:rsidRPr="00C745F5" w:rsidRDefault="00C745F5" w:rsidP="00C745F5">
      <w:pPr>
        <w:pStyle w:val="af"/>
        <w:spacing w:beforeAutospacing="0" w:after="0" w:afterAutospacing="0"/>
        <w:jc w:val="center"/>
        <w:rPr>
          <w:b/>
        </w:rPr>
      </w:pPr>
      <w:r w:rsidRPr="00C745F5">
        <w:rPr>
          <w:b/>
        </w:rPr>
        <w:t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собственности, а также государственная собственность на которые не разграничена на территории населенных пунктов Артемовского муниципального образования</w:t>
      </w:r>
    </w:p>
    <w:p w:rsidR="00C745F5" w:rsidRPr="00C745F5" w:rsidRDefault="00C745F5" w:rsidP="00C745F5">
      <w:pPr>
        <w:pStyle w:val="af"/>
        <w:spacing w:beforeAutospacing="0" w:after="0" w:afterAutospacing="0"/>
        <w:jc w:val="center"/>
        <w:rPr>
          <w:b/>
        </w:rPr>
      </w:pPr>
    </w:p>
    <w:p w:rsidR="00C745F5" w:rsidRPr="00C745F5" w:rsidRDefault="00C745F5" w:rsidP="00C74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1. Настоящий Порядок устанавливает процедуру отчуждения древесины, находящейся в муниципальной собственности, полученной из срубленных, спиленных, срезанных стволов деревьев, произрастающ</w:t>
      </w:r>
      <w:bookmarkStart w:id="1" w:name="_GoBack"/>
      <w:bookmarkEnd w:id="1"/>
      <w:r w:rsidRPr="00C745F5">
        <w:rPr>
          <w:rFonts w:ascii="Times New Roman" w:hAnsi="Times New Roman" w:cs="Times New Roman"/>
          <w:sz w:val="24"/>
          <w:szCs w:val="24"/>
        </w:rPr>
        <w:t>их на земельных участках (их частях) или землях, находящихся в муниципальной собственности, а также государственная собственность на которые не разграничена на территории населенных пунктов Артемовского муниципального образования (далее соответственно - земельные участки, древесина), путем реализации древесины на торгах и без проведения торгов.</w:t>
      </w:r>
    </w:p>
    <w:p w:rsidR="00C745F5" w:rsidRPr="00C745F5" w:rsidRDefault="00C745F5" w:rsidP="00C74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2. 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 </w:t>
      </w:r>
      <w:r w:rsidRPr="00C745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установлен особый порядок распоряжения и (или) отчуждения</w:t>
      </w:r>
      <w:r w:rsidRPr="00C745F5">
        <w:rPr>
          <w:rFonts w:ascii="Times New Roman" w:hAnsi="Times New Roman" w:cs="Times New Roman"/>
          <w:sz w:val="24"/>
          <w:szCs w:val="24"/>
        </w:rPr>
        <w:t>.</w:t>
      </w:r>
    </w:p>
    <w:p w:rsidR="00C745F5" w:rsidRPr="00C745F5" w:rsidRDefault="00C745F5" w:rsidP="00C74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3. Продавцом древесины при ее реализации выступает администрация Артемовского городского поселения (далее - продавец), которая в целях организации продажи древесины на торгах вправе привлекать юридические лица,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45F5" w:rsidRPr="00C745F5" w:rsidRDefault="00C745F5" w:rsidP="00C74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</w:t>
      </w:r>
      <w:r w:rsidRPr="00C745F5">
        <w:rPr>
          <w:rFonts w:ascii="Times New Roman" w:hAnsi="Times New Roman" w:cs="Times New Roman"/>
          <w:sz w:val="24"/>
          <w:szCs w:val="24"/>
        </w:rPr>
        <w:lastRenderedPageBreak/>
        <w:t>(далее - договор купли-продажи), а также по заключению договора купли-продажи осуществляются исключительно продавцом.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Права и обязанности юридических лиц и физических лиц, зарегистрированных в качестве индивидуальных предпринимателей, которые привлекаются для организации продажи древесины, определяются заключенными с ними муниципальными контрактами.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4. Древесина, являющаяся предметом договора купли-продажи и включенная в перечень, определенный Правительством Российской Федерации в соответствии с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частью 1 статьи 50.1</w:t>
      </w:r>
      <w:r w:rsidRPr="00C745F5">
        <w:rPr>
          <w:rFonts w:ascii="Times New Roman" w:hAnsi="Times New Roman" w:cs="Times New Roman"/>
          <w:sz w:val="24"/>
          <w:szCs w:val="24"/>
        </w:rPr>
        <w:t xml:space="preserve"> Лесного кодекса Российской Федерации, должна быть учтена в порядке, установленном Лесным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кодексом</w:t>
      </w:r>
      <w:r w:rsidRPr="00C745F5">
        <w:rPr>
          <w:rFonts w:ascii="Times New Roman" w:hAnsi="Times New Roman" w:cs="Times New Roman"/>
          <w:sz w:val="24"/>
          <w:szCs w:val="24"/>
        </w:rPr>
        <w:t xml:space="preserve"> Российской Федерации, в том числе при ее транспортировке, хранении, переработке, продаже и передаче.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5. 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 проекта договора купли-продажи.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6. 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установленной для </w:t>
      </w:r>
      <w:r w:rsidRPr="00C745F5">
        <w:rPr>
          <w:rStyle w:val="af9"/>
          <w:rFonts w:ascii="Times New Roman" w:hAnsi="Times New Roman" w:cs="Times New Roman"/>
          <w:sz w:val="24"/>
          <w:szCs w:val="24"/>
        </w:rPr>
        <w:t>третьего Восточно-Сибирского лесотаксовского района</w:t>
      </w:r>
      <w:r w:rsidRPr="00C745F5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ставками</w:t>
      </w:r>
      <w:r w:rsidRPr="00C745F5">
        <w:rPr>
          <w:rFonts w:ascii="Times New Roman" w:hAnsi="Times New Roman" w:cs="Times New Roman"/>
          <w:sz w:val="24"/>
          <w:szCs w:val="24"/>
        </w:rPr>
        <w:t xml:space="preserve"> платы за единицу объема лесных ресурсов и ставками платы за единицу площади лесного участка 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7. 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8. 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предусмотренных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пунктом 13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Порядка, продавец осуществляет реализацию древесины путем проведения аукциона в электронной форме в соответствии с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пунктом 14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9. 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соответствии с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пунктом 10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10. 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аукционе утверждаются администрацией Артемовского городского поселения.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11. 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12. Взаимодействие продавца и пользователя земельного участка осуществляется посредством электронной почты, а при отсутствии технической возможности обмена </w:t>
      </w:r>
      <w:r w:rsidRPr="00C745F5">
        <w:rPr>
          <w:rFonts w:ascii="Times New Roman" w:hAnsi="Times New Roman" w:cs="Times New Roman"/>
          <w:sz w:val="24"/>
          <w:szCs w:val="24"/>
        </w:rPr>
        <w:lastRenderedPageBreak/>
        <w:t>информацией в электронной форме такой обмен осуществляется на бумажном носителе посредством почтовой связи.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13. Реализация древесины пользователю земельного участка без проведения торгов не осуществляется в случае: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а) отсутствия пользователя земельного участка;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б) непредставления пользователем земельного участка документов, подтверждающих право на осуществление рубки деревьев на земельном участке;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в) несоответствия поступившего согласия на выкуп древесины и прилагаемых к нему документов требованиям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пункта 10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г) непоступления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14. В случаях, указанных в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пунктах 8</w:t>
      </w:r>
      <w:r w:rsidRPr="00C745F5">
        <w:rPr>
          <w:rFonts w:ascii="Times New Roman" w:hAnsi="Times New Roman" w:cs="Times New Roman"/>
          <w:sz w:val="24"/>
          <w:szCs w:val="24"/>
        </w:rPr>
        <w:t xml:space="preserve"> и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13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Порядка, реализация древесины осуществляется путем проведения аукциона в электронной форме в соответствии с законодательством Российской Федерации с учетом особенностей, установленных настоящим Порядком.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15. Начальная цена продажи древесины на аукционе определяется продавцом в порядке, предусмотренном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пунктом 6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16. 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аукциона несостоявшимся направляет в администрацию Артемовского городского поселения, </w:t>
      </w:r>
      <w:r w:rsidRPr="00C745F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 территории которого находится древесина, предложение о безвозмездной передаче древесины в собственность субъекта Российской Федерации.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17. В случае отказа администрации Артемовского городского поселения от принятия древесины в собственность Артемовского городского поселения, непоступления продавцу от администрации Артемовского городского поселения по истечении 20 рабочих дней со дня направления продавцом предложения о безвозмездной передаче древесины в соответствии с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пунктом 16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 согласия на принятие древесины в собственность Артемовского городского поселения или отказа от принятия древесины в собственность Артемовского городского поселения продавец в течение 3 рабочих дней направляет пользователю земельного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 сниженная начальная цена), с приложением 2 экземпляров подписанного проекта договора купли-продажи.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18.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пунктом 7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продавцу подписанный договор 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направляет продавцу отказ от выкупа древесины.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 xml:space="preserve">19. При признании аукциона в соответствии с </w:t>
      </w:r>
      <w:r w:rsidRPr="00C745F5">
        <w:rPr>
          <w:rFonts w:ascii="Times New Roman" w:hAnsi="Times New Roman" w:cs="Times New Roman"/>
          <w:sz w:val="24"/>
          <w:szCs w:val="24"/>
          <w:u w:color="000000"/>
        </w:rPr>
        <w:t>пунктом 16</w:t>
      </w:r>
      <w:r w:rsidRPr="00C745F5">
        <w:rPr>
          <w:rFonts w:ascii="Times New Roman" w:hAnsi="Times New Roman" w:cs="Times New Roman"/>
          <w:sz w:val="24"/>
          <w:szCs w:val="24"/>
        </w:rPr>
        <w:t xml:space="preserve"> настоящего Порядка несостоявшимся, отказе администрации Артемовского городского поселения от принятия древесины в собственность Артемовского городского поселения, непоступлении продавцу от администрации Артемовского городского поселения согласия на принятие древесины в собственность Артемовского городского поселения или отказа от принятия древесины в собственность Артемовского городского поселения, отказе пользователя земельного участка от приобретения древесины по последней сниженной начальной цене или при </w:t>
      </w:r>
      <w:r w:rsidRPr="00C745F5">
        <w:rPr>
          <w:rFonts w:ascii="Times New Roman" w:hAnsi="Times New Roman" w:cs="Times New Roman"/>
          <w:sz w:val="24"/>
          <w:szCs w:val="24"/>
        </w:rPr>
        <w:lastRenderedPageBreak/>
        <w:t>непоступлении продавцу от пользователя земельного участка по истечении 20 рабочих дней со дня направления продавцом предложения о приобретении древесины по последней сниженной начальной цене подписанного договора купли-продажи и полной оплаты древесины или отказа пользователя земельного участка от приобретения древесины по последней сниженной начальной цене отчуждение древесины осуществляется путем ее безвозмездной передачи в муниципальную собственность.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20. Передача древесины в собственность Артемовского городского поселения в соответствии с настоящим Порядком осуществляется на основании решения продавца.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21. 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:rsidR="00C745F5" w:rsidRPr="00C745F5" w:rsidRDefault="00C745F5" w:rsidP="00C745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F5">
        <w:rPr>
          <w:rFonts w:ascii="Times New Roman" w:hAnsi="Times New Roman" w:cs="Times New Roman"/>
          <w:sz w:val="24"/>
          <w:szCs w:val="24"/>
        </w:rPr>
        <w:t>22. 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sectPr w:rsidR="00C745F5" w:rsidRPr="00C745F5" w:rsidSect="009E040A">
      <w:footerReference w:type="default" r:id="rId9"/>
      <w:pgSz w:w="11906" w:h="16838"/>
      <w:pgMar w:top="851" w:right="851" w:bottom="851" w:left="1701" w:header="709" w:footer="62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40B" w:rsidRDefault="0068440B" w:rsidP="0034027F">
      <w:pPr>
        <w:spacing w:after="0" w:line="240" w:lineRule="auto"/>
      </w:pPr>
      <w:r>
        <w:separator/>
      </w:r>
    </w:p>
  </w:endnote>
  <w:endnote w:type="continuationSeparator" w:id="0">
    <w:p w:rsidR="0068440B" w:rsidRDefault="0068440B" w:rsidP="0034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CA" w:rsidRPr="0034027F" w:rsidRDefault="002D40CA" w:rsidP="007A61FB">
    <w:pPr>
      <w:pStyle w:val="af"/>
      <w:spacing w:before="0" w:beforeAutospacing="0" w:after="0" w:afterAutospacing="0"/>
      <w:jc w:val="center"/>
      <w:rPr>
        <w:color w:val="000000"/>
        <w:sz w:val="20"/>
        <w:szCs w:val="20"/>
      </w:rPr>
    </w:pPr>
    <w:r w:rsidRPr="0034027F">
      <w:rPr>
        <w:color w:val="000000"/>
        <w:sz w:val="20"/>
        <w:szCs w:val="20"/>
      </w:rPr>
      <w:t xml:space="preserve">Учредитель: Администрация Артемовского </w:t>
    </w:r>
    <w:r>
      <w:rPr>
        <w:color w:val="000000"/>
        <w:sz w:val="20"/>
        <w:szCs w:val="20"/>
      </w:rPr>
      <w:t>муниципального образования</w:t>
    </w:r>
    <w:r w:rsidRPr="0034027F">
      <w:rPr>
        <w:color w:val="000000"/>
        <w:sz w:val="20"/>
        <w:szCs w:val="20"/>
      </w:rPr>
      <w:t>. 1 марта 2023 г. решение Думы А</w:t>
    </w:r>
    <w:r>
      <w:rPr>
        <w:color w:val="000000"/>
        <w:sz w:val="20"/>
        <w:szCs w:val="20"/>
      </w:rPr>
      <w:t>ртемовского городского поселения</w:t>
    </w:r>
    <w:r w:rsidRPr="0034027F">
      <w:rPr>
        <w:color w:val="000000"/>
        <w:sz w:val="20"/>
        <w:szCs w:val="20"/>
      </w:rPr>
      <w:t xml:space="preserve"> № 5</w:t>
    </w:r>
    <w:r>
      <w:rPr>
        <w:color w:val="000000"/>
        <w:sz w:val="20"/>
        <w:szCs w:val="20"/>
      </w:rPr>
      <w:t>.</w:t>
    </w:r>
    <w:r w:rsidRPr="0034027F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Почтовый адрес: 666925</w:t>
    </w:r>
    <w:r w:rsidRPr="0034027F">
      <w:rPr>
        <w:color w:val="000000"/>
        <w:sz w:val="20"/>
        <w:szCs w:val="20"/>
      </w:rPr>
      <w:t xml:space="preserve"> Иркутская область, Бодайбинский район, </w:t>
    </w:r>
    <w:r>
      <w:rPr>
        <w:color w:val="000000"/>
        <w:sz w:val="20"/>
        <w:szCs w:val="20"/>
      </w:rPr>
      <w:t>р</w:t>
    </w:r>
    <w:r w:rsidRPr="0034027F">
      <w:rPr>
        <w:color w:val="000000"/>
        <w:sz w:val="20"/>
        <w:szCs w:val="20"/>
      </w:rPr>
      <w:t xml:space="preserve">п. Артемовский 6, ул. Артемовская, д. 6. Адрес электронной почты: </w:t>
    </w:r>
    <w:hyperlink r:id="rId1" w:history="1">
      <w:r w:rsidRPr="0034027F">
        <w:rPr>
          <w:rStyle w:val="a9"/>
          <w:sz w:val="20"/>
          <w:szCs w:val="20"/>
        </w:rPr>
        <w:t>adm-artem@rambler.ru</w:t>
      </w:r>
    </w:hyperlink>
    <w:r>
      <w:rPr>
        <w:color w:val="000000"/>
        <w:sz w:val="20"/>
        <w:szCs w:val="20"/>
      </w:rPr>
      <w:t xml:space="preserve">, </w:t>
    </w:r>
    <w:hyperlink r:id="rId2" w:history="1">
      <w:r w:rsidRPr="0039556A">
        <w:rPr>
          <w:rStyle w:val="a9"/>
          <w:sz w:val="20"/>
          <w:szCs w:val="20"/>
        </w:rPr>
        <w:t>adm-artem19@mail.ru</w:t>
      </w:r>
    </w:hyperlink>
  </w:p>
  <w:p w:rsidR="002D40CA" w:rsidRDefault="002D40C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40B" w:rsidRDefault="0068440B" w:rsidP="0034027F">
      <w:pPr>
        <w:spacing w:after="0" w:line="240" w:lineRule="auto"/>
      </w:pPr>
      <w:r>
        <w:separator/>
      </w:r>
    </w:p>
  </w:footnote>
  <w:footnote w:type="continuationSeparator" w:id="0">
    <w:p w:rsidR="0068440B" w:rsidRDefault="0068440B" w:rsidP="0034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D5154"/>
    <w:multiLevelType w:val="hybridMultilevel"/>
    <w:tmpl w:val="BA36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B3F3F"/>
    <w:multiLevelType w:val="hybridMultilevel"/>
    <w:tmpl w:val="69429FC2"/>
    <w:lvl w:ilvl="0" w:tplc="1AD810A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E1420"/>
    <w:rsid w:val="0002132F"/>
    <w:rsid w:val="00024411"/>
    <w:rsid w:val="00032FBA"/>
    <w:rsid w:val="000473BA"/>
    <w:rsid w:val="000661F8"/>
    <w:rsid w:val="000736D9"/>
    <w:rsid w:val="00080420"/>
    <w:rsid w:val="00096484"/>
    <w:rsid w:val="000A2199"/>
    <w:rsid w:val="000B1155"/>
    <w:rsid w:val="000B4B67"/>
    <w:rsid w:val="000B5A47"/>
    <w:rsid w:val="000C65C1"/>
    <w:rsid w:val="000C697B"/>
    <w:rsid w:val="000F668B"/>
    <w:rsid w:val="00102250"/>
    <w:rsid w:val="00105F6E"/>
    <w:rsid w:val="00121A7E"/>
    <w:rsid w:val="00153EA5"/>
    <w:rsid w:val="001564A4"/>
    <w:rsid w:val="001626FF"/>
    <w:rsid w:val="0016765A"/>
    <w:rsid w:val="00184CA9"/>
    <w:rsid w:val="001A09BF"/>
    <w:rsid w:val="001A4996"/>
    <w:rsid w:val="001B45C8"/>
    <w:rsid w:val="001B750D"/>
    <w:rsid w:val="001C7AB6"/>
    <w:rsid w:val="001D01B8"/>
    <w:rsid w:val="001D3922"/>
    <w:rsid w:val="001D6FF7"/>
    <w:rsid w:val="00202970"/>
    <w:rsid w:val="002039A7"/>
    <w:rsid w:val="00274F8A"/>
    <w:rsid w:val="00292D3B"/>
    <w:rsid w:val="00297FAF"/>
    <w:rsid w:val="002D40CA"/>
    <w:rsid w:val="00325763"/>
    <w:rsid w:val="00325BB0"/>
    <w:rsid w:val="0034027F"/>
    <w:rsid w:val="003421D9"/>
    <w:rsid w:val="00363238"/>
    <w:rsid w:val="003672A3"/>
    <w:rsid w:val="00374457"/>
    <w:rsid w:val="003A45C7"/>
    <w:rsid w:val="003B297C"/>
    <w:rsid w:val="003C23E7"/>
    <w:rsid w:val="003D779C"/>
    <w:rsid w:val="00437D62"/>
    <w:rsid w:val="00437ED6"/>
    <w:rsid w:val="00460A46"/>
    <w:rsid w:val="004B618A"/>
    <w:rsid w:val="004C60B9"/>
    <w:rsid w:val="004C614B"/>
    <w:rsid w:val="004D464E"/>
    <w:rsid w:val="004E1B47"/>
    <w:rsid w:val="004F1175"/>
    <w:rsid w:val="004F5D46"/>
    <w:rsid w:val="00506696"/>
    <w:rsid w:val="0051221B"/>
    <w:rsid w:val="00515F2B"/>
    <w:rsid w:val="00532CB8"/>
    <w:rsid w:val="00563D95"/>
    <w:rsid w:val="00574264"/>
    <w:rsid w:val="005962C1"/>
    <w:rsid w:val="005C11FD"/>
    <w:rsid w:val="005E6BA8"/>
    <w:rsid w:val="00611BC1"/>
    <w:rsid w:val="00624180"/>
    <w:rsid w:val="006320CF"/>
    <w:rsid w:val="0063686E"/>
    <w:rsid w:val="006405F1"/>
    <w:rsid w:val="0068440B"/>
    <w:rsid w:val="006930C6"/>
    <w:rsid w:val="006A1816"/>
    <w:rsid w:val="006A32A4"/>
    <w:rsid w:val="006C0F17"/>
    <w:rsid w:val="006C5679"/>
    <w:rsid w:val="006E2224"/>
    <w:rsid w:val="006F6598"/>
    <w:rsid w:val="00732AC1"/>
    <w:rsid w:val="00770D21"/>
    <w:rsid w:val="00771618"/>
    <w:rsid w:val="00772E42"/>
    <w:rsid w:val="007812F3"/>
    <w:rsid w:val="007A61FB"/>
    <w:rsid w:val="007E10DF"/>
    <w:rsid w:val="007F684D"/>
    <w:rsid w:val="00820AF5"/>
    <w:rsid w:val="008218B6"/>
    <w:rsid w:val="0084231B"/>
    <w:rsid w:val="00884049"/>
    <w:rsid w:val="00886404"/>
    <w:rsid w:val="008B1905"/>
    <w:rsid w:val="008B5561"/>
    <w:rsid w:val="008E6831"/>
    <w:rsid w:val="009313C8"/>
    <w:rsid w:val="00961EB9"/>
    <w:rsid w:val="009914F4"/>
    <w:rsid w:val="009B54A0"/>
    <w:rsid w:val="009D01A2"/>
    <w:rsid w:val="009E040A"/>
    <w:rsid w:val="009F59A4"/>
    <w:rsid w:val="00A14231"/>
    <w:rsid w:val="00A2440A"/>
    <w:rsid w:val="00A259C7"/>
    <w:rsid w:val="00A26A0B"/>
    <w:rsid w:val="00A430EB"/>
    <w:rsid w:val="00A50476"/>
    <w:rsid w:val="00A52D2C"/>
    <w:rsid w:val="00A7525C"/>
    <w:rsid w:val="00A83213"/>
    <w:rsid w:val="00A84CD8"/>
    <w:rsid w:val="00AE0850"/>
    <w:rsid w:val="00AE4701"/>
    <w:rsid w:val="00AE4EDB"/>
    <w:rsid w:val="00AF2D1B"/>
    <w:rsid w:val="00AF5125"/>
    <w:rsid w:val="00B07656"/>
    <w:rsid w:val="00B104C2"/>
    <w:rsid w:val="00B15551"/>
    <w:rsid w:val="00B20953"/>
    <w:rsid w:val="00B36A67"/>
    <w:rsid w:val="00B459B6"/>
    <w:rsid w:val="00B5193C"/>
    <w:rsid w:val="00B70868"/>
    <w:rsid w:val="00B8535A"/>
    <w:rsid w:val="00B91393"/>
    <w:rsid w:val="00BA37BC"/>
    <w:rsid w:val="00BC6FF0"/>
    <w:rsid w:val="00BD4D05"/>
    <w:rsid w:val="00BD5A72"/>
    <w:rsid w:val="00BE11BE"/>
    <w:rsid w:val="00BE2385"/>
    <w:rsid w:val="00BE6E51"/>
    <w:rsid w:val="00BF63D7"/>
    <w:rsid w:val="00C00282"/>
    <w:rsid w:val="00C256EF"/>
    <w:rsid w:val="00C3234D"/>
    <w:rsid w:val="00C42075"/>
    <w:rsid w:val="00C423CB"/>
    <w:rsid w:val="00C745F5"/>
    <w:rsid w:val="00C97D6E"/>
    <w:rsid w:val="00CB33C3"/>
    <w:rsid w:val="00CE1420"/>
    <w:rsid w:val="00CE2F20"/>
    <w:rsid w:val="00CE39C7"/>
    <w:rsid w:val="00D00A36"/>
    <w:rsid w:val="00D075E2"/>
    <w:rsid w:val="00D1645C"/>
    <w:rsid w:val="00D23D66"/>
    <w:rsid w:val="00D25F57"/>
    <w:rsid w:val="00D35337"/>
    <w:rsid w:val="00D40D85"/>
    <w:rsid w:val="00D40DC5"/>
    <w:rsid w:val="00D464A7"/>
    <w:rsid w:val="00D53C46"/>
    <w:rsid w:val="00D5717D"/>
    <w:rsid w:val="00D57DF6"/>
    <w:rsid w:val="00D91962"/>
    <w:rsid w:val="00DB5395"/>
    <w:rsid w:val="00DD35EA"/>
    <w:rsid w:val="00DD488D"/>
    <w:rsid w:val="00DE195E"/>
    <w:rsid w:val="00DF4686"/>
    <w:rsid w:val="00DF55CF"/>
    <w:rsid w:val="00E172DC"/>
    <w:rsid w:val="00E22638"/>
    <w:rsid w:val="00E2338D"/>
    <w:rsid w:val="00E47879"/>
    <w:rsid w:val="00E64773"/>
    <w:rsid w:val="00E76696"/>
    <w:rsid w:val="00E84FFA"/>
    <w:rsid w:val="00ED6737"/>
    <w:rsid w:val="00F07147"/>
    <w:rsid w:val="00F14052"/>
    <w:rsid w:val="00F3148D"/>
    <w:rsid w:val="00F340F7"/>
    <w:rsid w:val="00F42C35"/>
    <w:rsid w:val="00F474C2"/>
    <w:rsid w:val="00F57C38"/>
    <w:rsid w:val="00FA11FB"/>
    <w:rsid w:val="00FA4FAE"/>
    <w:rsid w:val="00FD16E3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List Bullet" w:uiPriority="9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B"/>
  </w:style>
  <w:style w:type="paragraph" w:styleId="1">
    <w:name w:val="heading 1"/>
    <w:basedOn w:val="a"/>
    <w:next w:val="a"/>
    <w:link w:val="10"/>
    <w:uiPriority w:val="99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before="276" w:after="0" w:line="240" w:lineRule="auto"/>
      <w:ind w:left="1438"/>
      <w:outlineLvl w:val="0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812F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right="6316"/>
      <w:outlineLvl w:val="2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01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259C7"/>
    <w:pPr>
      <w:spacing w:before="240" w:after="60" w:line="240" w:lineRule="auto"/>
      <w:outlineLvl w:val="5"/>
    </w:pPr>
    <w:rPr>
      <w:rFonts w:ascii="Calibri" w:eastAsia="Times New Roman" w:hAnsi="Calibri" w:cs="Times New Roman"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CA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5395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35A"/>
    <w:pPr>
      <w:ind w:left="720"/>
      <w:contextualSpacing/>
    </w:pPr>
  </w:style>
  <w:style w:type="table" w:styleId="a4">
    <w:name w:val="Table Grid"/>
    <w:basedOn w:val="a1"/>
    <w:uiPriority w:val="39"/>
    <w:rsid w:val="007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812F3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2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12F3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2F3"/>
  </w:style>
  <w:style w:type="paragraph" w:styleId="a5">
    <w:name w:val="Body Text Indent"/>
    <w:basedOn w:val="a"/>
    <w:link w:val="a6"/>
    <w:rsid w:val="007812F3"/>
    <w:pPr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firstLine="535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12F3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31">
    <w:name w:val="Body Text Indent 3"/>
    <w:aliases w:val="Знак"/>
    <w:basedOn w:val="a"/>
    <w:link w:val="32"/>
    <w:rsid w:val="007812F3"/>
    <w:pPr>
      <w:widowControl w:val="0"/>
      <w:shd w:val="clear" w:color="auto" w:fill="FFFFFF"/>
      <w:autoSpaceDE w:val="0"/>
      <w:autoSpaceDN w:val="0"/>
      <w:adjustRightInd w:val="0"/>
      <w:spacing w:before="2" w:after="0" w:line="276" w:lineRule="exact"/>
      <w:ind w:left="216" w:firstLine="53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с отступом 3 Знак"/>
    <w:aliases w:val="Знак Знак"/>
    <w:basedOn w:val="a0"/>
    <w:link w:val="31"/>
    <w:rsid w:val="007812F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rsid w:val="0078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7812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8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rsid w:val="007812F3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7812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4"/>
    <w:uiPriority w:val="59"/>
    <w:rsid w:val="00781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0213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27F"/>
  </w:style>
  <w:style w:type="paragraph" w:styleId="ad">
    <w:name w:val="footer"/>
    <w:basedOn w:val="a"/>
    <w:link w:val="ae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27F"/>
  </w:style>
  <w:style w:type="paragraph" w:styleId="af">
    <w:name w:val="Normal (Web)"/>
    <w:basedOn w:val="a"/>
    <w:link w:val="af0"/>
    <w:unhideWhenUsed/>
    <w:rsid w:val="0034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1B45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1B4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B45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Верхний колонтитул1"/>
    <w:basedOn w:val="a"/>
    <w:rsid w:val="00C2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C256EF"/>
  </w:style>
  <w:style w:type="character" w:customStyle="1" w:styleId="af3">
    <w:name w:val="Цветовое выделение"/>
    <w:uiPriority w:val="99"/>
    <w:rsid w:val="00C256EF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5962C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5962C1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596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5962C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9">
    <w:name w:val="Strong"/>
    <w:basedOn w:val="a0"/>
    <w:uiPriority w:val="22"/>
    <w:qFormat/>
    <w:rsid w:val="005962C1"/>
    <w:rPr>
      <w:b/>
      <w:bCs/>
    </w:rPr>
  </w:style>
  <w:style w:type="character" w:customStyle="1" w:styleId="apple-converted-space">
    <w:name w:val="apple-converted-space"/>
    <w:basedOn w:val="a0"/>
    <w:rsid w:val="005962C1"/>
  </w:style>
  <w:style w:type="character" w:customStyle="1" w:styleId="af8">
    <w:name w:val="Без интервала Знак"/>
    <w:link w:val="af7"/>
    <w:uiPriority w:val="1"/>
    <w:rsid w:val="005962C1"/>
    <w:rPr>
      <w:rFonts w:ascii="Times New Roman" w:eastAsia="Times New Roman" w:hAnsi="Times New Roman" w:cs="Times New Roman"/>
      <w:sz w:val="24"/>
    </w:rPr>
  </w:style>
  <w:style w:type="character" w:customStyle="1" w:styleId="FontStyle36">
    <w:name w:val="Font Style36"/>
    <w:basedOn w:val="a0"/>
    <w:uiPriority w:val="99"/>
    <w:rsid w:val="005962C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596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962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62C1"/>
  </w:style>
  <w:style w:type="paragraph" w:customStyle="1" w:styleId="s22">
    <w:name w:val="s_22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5962C1"/>
    <w:rPr>
      <w:i/>
      <w:iCs/>
    </w:rPr>
  </w:style>
  <w:style w:type="character" w:customStyle="1" w:styleId="90">
    <w:name w:val="Заголовок 9 Знак"/>
    <w:basedOn w:val="a0"/>
    <w:link w:val="9"/>
    <w:rsid w:val="00DB539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22">
    <w:name w:val="Body Text Indent 2"/>
    <w:basedOn w:val="a"/>
    <w:link w:val="23"/>
    <w:rsid w:val="00DB53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First Indent"/>
    <w:basedOn w:val="af1"/>
    <w:link w:val="afc"/>
    <w:unhideWhenUsed/>
    <w:rsid w:val="00DB5395"/>
    <w:pPr>
      <w:ind w:firstLine="360"/>
      <w:jc w:val="left"/>
    </w:pPr>
  </w:style>
  <w:style w:type="character" w:customStyle="1" w:styleId="afc">
    <w:name w:val="Красная строка Знак"/>
    <w:basedOn w:val="af2"/>
    <w:link w:val="afb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0addc57">
    <w:name w:val="cs20addc57"/>
    <w:basedOn w:val="a"/>
    <w:rsid w:val="00DB5395"/>
    <w:pPr>
      <w:spacing w:before="100" w:beforeAutospacing="1" w:after="100" w:afterAutospacing="1" w:line="240" w:lineRule="auto"/>
      <w:ind w:left="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ea04ccb">
    <w:name w:val="csdea04cc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a4a7cb2">
    <w:name w:val="cs2a4a7cb2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ba52a26">
    <w:name w:val="cs1ba52a26"/>
    <w:basedOn w:val="a"/>
    <w:rsid w:val="00DB53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cs919aff18">
    <w:name w:val="cs919aff1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54ae3a">
    <w:name w:val="cs2654ae3a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aae5f7">
    <w:name w:val="csdaae5f7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s278cd679">
    <w:name w:val="cs278cd67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691eb1b">
    <w:name w:val="csd691eb1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a9848a3">
    <w:name w:val="cs7a9848a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1fa09a9">
    <w:name w:val="cs41fa09a9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lang w:eastAsia="ru-RU"/>
    </w:rPr>
  </w:style>
  <w:style w:type="paragraph" w:customStyle="1" w:styleId="cs560850c6">
    <w:name w:val="cs560850c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c1f8b9d">
    <w:name w:val="cs7c1f8b9d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82a400">
    <w:name w:val="csc482a40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0157e67">
    <w:name w:val="cs50157e67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cs46a4ba77">
    <w:name w:val="cs46a4ba77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30a9416">
    <w:name w:val="cs430a9416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33de675">
    <w:name w:val="csa33de67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scdf190b1">
    <w:name w:val="cscdf190b1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f5598e">
    <w:name w:val="csc0f5598e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ba5a960">
    <w:name w:val="csdba5a960"/>
    <w:basedOn w:val="a"/>
    <w:rsid w:val="00DB5395"/>
    <w:pPr>
      <w:pBdr>
        <w:top w:val="single" w:sz="8" w:space="0" w:color="000000"/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50811a">
    <w:name w:val="cs5e50811a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u w:val="single"/>
      <w:lang w:eastAsia="ru-RU"/>
    </w:rPr>
  </w:style>
  <w:style w:type="paragraph" w:customStyle="1" w:styleId="csc643bbd3">
    <w:name w:val="csc643bbd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customStyle="1" w:styleId="csbbdd4ae1">
    <w:name w:val="csbbdd4ae1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dfe9a3b">
    <w:name w:val="cs9dfe9a3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2f6e">
    <w:name w:val="csee62f6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sd805eadf">
    <w:name w:val="csd805ead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f6d76">
    <w:name w:val="csc8f6d7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s3a019ab4">
    <w:name w:val="cs3a019ab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0eb2f9">
    <w:name w:val="cs790eb2f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19baaa">
    <w:name w:val="cs7819baa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3eb74b2">
    <w:name w:val="cs63eb74b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4ec33c13">
    <w:name w:val="cs4ec33c1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aa24db">
    <w:name w:val="csfcaa24d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d10fcf1">
    <w:name w:val="cs1d10fcf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93f0ebbc">
    <w:name w:val="cs93f0ebbc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ff28e44">
    <w:name w:val="csdff28e4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9f54b2">
    <w:name w:val="cs8e9f54b2"/>
    <w:basedOn w:val="a"/>
    <w:rsid w:val="00DB5395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a36417">
    <w:name w:val="csd5a36417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cs1fdc2924">
    <w:name w:val="cs1fdc2924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dfd808">
    <w:name w:val="csc8dfd80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270a203">
    <w:name w:val="csd270a203"/>
    <w:basedOn w:val="a"/>
    <w:rsid w:val="00DB53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0449fd5">
    <w:name w:val="csa0449fd5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cs98b3bb63">
    <w:name w:val="cs98b3bb6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faf1bd3">
    <w:name w:val="cs5faf1bd3"/>
    <w:basedOn w:val="a"/>
    <w:rsid w:val="00DB5395"/>
    <w:pPr>
      <w:spacing w:before="240" w:after="24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ade915">
    <w:name w:val="cseeade915"/>
    <w:basedOn w:val="a"/>
    <w:rsid w:val="00DB5395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9ab1e92">
    <w:name w:val="cs49ab1e92"/>
    <w:basedOn w:val="a"/>
    <w:rsid w:val="00DB539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21094a">
    <w:name w:val="cs5e21094a"/>
    <w:basedOn w:val="a"/>
    <w:rsid w:val="00DB539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ffd1dce">
    <w:name w:val="cs3ffd1dce"/>
    <w:basedOn w:val="a"/>
    <w:rsid w:val="00DB5395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43b0b">
    <w:name w:val="cscce43b0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cs1213caf">
    <w:name w:val="cs1213ca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saced3936">
    <w:name w:val="csaced39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csb00e264b">
    <w:name w:val="csb00e264b"/>
    <w:basedOn w:val="a"/>
    <w:rsid w:val="00DB5395"/>
    <w:pPr>
      <w:spacing w:before="240" w:after="240" w:line="240" w:lineRule="auto"/>
      <w:ind w:firstLine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e0bea51">
    <w:name w:val="cs7e0bea5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cs40666f14">
    <w:name w:val="cs40666f14"/>
    <w:basedOn w:val="a"/>
    <w:rsid w:val="00DB539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eb8755e">
    <w:name w:val="cs6eb8755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sad7a2888">
    <w:name w:val="csad7a2888"/>
    <w:basedOn w:val="a"/>
    <w:rsid w:val="00DB539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34c5ee5">
    <w:name w:val="cs134c5ee5"/>
    <w:basedOn w:val="a"/>
    <w:rsid w:val="00DB539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9233ab9">
    <w:name w:val="cs69233ab9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da564">
    <w:name w:val="cs962da56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c6f802a">
    <w:name w:val="csbc6f80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6ddd9f">
    <w:name w:val="cs8e6ddd9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47dedd">
    <w:name w:val="cs5e47ded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3cbb81">
    <w:name w:val="cseb3cbb81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0b1416">
    <w:name w:val="csb40b1416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2a590">
    <w:name w:val="cs9622a590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c47afb">
    <w:name w:val="csbdc47afb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265d7d">
    <w:name w:val="cs79265d7d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b0de3d">
    <w:name w:val="csd5b0de3d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31ed914">
    <w:name w:val="cs731ed914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e79c2d2">
    <w:name w:val="csfe79c2d2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6938e7">
    <w:name w:val="cs66938e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4f78a8e">
    <w:name w:val="cs74f78a8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539d285">
    <w:name w:val="csb539d28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"/>
      <w:szCs w:val="2"/>
      <w:lang w:eastAsia="ru-RU"/>
    </w:rPr>
  </w:style>
  <w:style w:type="paragraph" w:customStyle="1" w:styleId="cs90cec9c8">
    <w:name w:val="cs90cec9c8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dcb459">
    <w:name w:val="csb4dcb45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207714c">
    <w:name w:val="cs5207714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ff2c91">
    <w:name w:val="csbaff2c91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dff93bc">
    <w:name w:val="csedff93b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a005ee0">
    <w:name w:val="cs6a005ee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dd65">
    <w:name w:val="csc29dd6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b5c867">
    <w:name w:val="csfcb5c86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21437">
    <w:name w:val="cse02143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7ffbbe">
    <w:name w:val="cs357ffb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c22a">
    <w:name w:val="csccec2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26f17">
    <w:name w:val="csc2926f17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d3abc7">
    <w:name w:val="cse0d3abc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874060">
    <w:name w:val="cs9587406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743fc74">
    <w:name w:val="cse743fc74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1cb1c8a">
    <w:name w:val="cs91cb1c8a"/>
    <w:basedOn w:val="a"/>
    <w:rsid w:val="00DB5395"/>
    <w:pPr>
      <w:spacing w:after="0" w:line="240" w:lineRule="auto"/>
      <w:ind w:left="28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c145d6">
    <w:name w:val="cs78c145d6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93738c">
    <w:name w:val="cse893738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0730854">
    <w:name w:val="cs7073085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82a941">
    <w:name w:val="cs2682a941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a5c40f">
    <w:name w:val="cs9ba5c40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30f207">
    <w:name w:val="csf630f20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f6cd76">
    <w:name w:val="cs8f6cd7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d11ffcf">
    <w:name w:val="cs8d11ffc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d055d2">
    <w:name w:val="cs4d055d2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7d4eac">
    <w:name w:val="csbd7d4ea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69eca0">
    <w:name w:val="cs469eca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8c417b">
    <w:name w:val="cs188c417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d042adb">
    <w:name w:val="cs5d042ad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771ff41">
    <w:name w:val="csa771ff41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d419fa3">
    <w:name w:val="cs7d419fa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a9dbe">
    <w:name w:val="csee6a9d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23a7807">
    <w:name w:val="cs823a7807"/>
    <w:basedOn w:val="a"/>
    <w:rsid w:val="00DB5395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8eb8f83">
    <w:name w:val="csd8eb8f8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38c71538">
    <w:name w:val="cs38c71538"/>
    <w:basedOn w:val="a"/>
    <w:rsid w:val="00DB5395"/>
    <w:pPr>
      <w:spacing w:after="0" w:line="240" w:lineRule="auto"/>
      <w:ind w:left="2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b0f7b3c">
    <w:name w:val="cs8b0f7b3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7c972d">
    <w:name w:val="csba7c972d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2f4750">
    <w:name w:val="csc82f475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afee52f">
    <w:name w:val="cs3afee52f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fb72b1">
    <w:name w:val="cs3dfb72b1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0f99d">
    <w:name w:val="cse40f99d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9fcdf0e">
    <w:name w:val="csd9fcdf0e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0536451">
    <w:name w:val="csf0536451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842619">
    <w:name w:val="cscc842619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d83a17">
    <w:name w:val="csbdd83a1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3e4202a">
    <w:name w:val="cs53e420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cff14a">
    <w:name w:val="csebcff14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7bef853">
    <w:name w:val="cs97bef85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c498168">
    <w:name w:val="cs8c498168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5b4f9c">
    <w:name w:val="csf65b4f9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7cccd9b">
    <w:name w:val="csd7cccd9b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597b8a1">
    <w:name w:val="cse597b8a1"/>
    <w:basedOn w:val="a"/>
    <w:rsid w:val="00DB5395"/>
    <w:pPr>
      <w:pBdr>
        <w:top w:val="single" w:sz="8" w:space="0" w:color="000000"/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2cc796">
    <w:name w:val="cs952cc7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8fdad20">
    <w:name w:val="csf8fdad2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9de5">
    <w:name w:val="csbd9de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a9b6722">
    <w:name w:val="cs5a9b6722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19a6bd6">
    <w:name w:val="cs719a6bd6"/>
    <w:basedOn w:val="a"/>
    <w:rsid w:val="00DB5395"/>
    <w:pPr>
      <w:pBdr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62e3945">
    <w:name w:val="csb62e3945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02f0023">
    <w:name w:val="cs602f0023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6d5c3e">
    <w:name w:val="cs186d5c3e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6b2a9">
    <w:name w:val="csc46b2a9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ff301f4">
    <w:name w:val="cs2ff301f4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9219b4b">
    <w:name w:val="cs39219b4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2d658f">
    <w:name w:val="csc02d658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d4396c">
    <w:name w:val="cs76d4396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c42b35">
    <w:name w:val="cs79c42b35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c03dea3">
    <w:name w:val="csdc03dea3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826326a">
    <w:name w:val="csa826326a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8701500">
    <w:name w:val="cs58701500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6e870dc">
    <w:name w:val="cs56e870dc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145dcd">
    <w:name w:val="cs3d145dc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047e72a">
    <w:name w:val="cs9047e7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55f41a">
    <w:name w:val="cs9b55f41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7d8196">
    <w:name w:val="cs267d81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1f37575">
    <w:name w:val="cs81f37575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d38c98">
    <w:name w:val="cse4d38c9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4016513">
    <w:name w:val="csa401651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7b85449">
    <w:name w:val="cs57b8544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1936fb3">
    <w:name w:val="cs11936fb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d175fed">
    <w:name w:val="cs2d175fed"/>
    <w:basedOn w:val="a"/>
    <w:rsid w:val="00DB539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af4e69d">
    <w:name w:val="cseaf4e69d"/>
    <w:basedOn w:val="a"/>
    <w:rsid w:val="00DB5395"/>
    <w:pPr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90b649ec">
    <w:name w:val="cs90b649ec"/>
    <w:basedOn w:val="a"/>
    <w:rsid w:val="00DB5395"/>
    <w:pPr>
      <w:spacing w:after="20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ab9197e6">
    <w:name w:val="csab9197e6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lang w:eastAsia="ru-RU"/>
    </w:rPr>
  </w:style>
  <w:style w:type="paragraph" w:customStyle="1" w:styleId="cs4fac604">
    <w:name w:val="cs4fac604"/>
    <w:basedOn w:val="a"/>
    <w:rsid w:val="00DB5395"/>
    <w:pPr>
      <w:spacing w:after="2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e39236c">
    <w:name w:val="csbe39236c"/>
    <w:basedOn w:val="a"/>
    <w:rsid w:val="00DB5395"/>
    <w:pPr>
      <w:spacing w:after="0" w:line="240" w:lineRule="auto"/>
      <w:ind w:firstLine="7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42c5e8">
    <w:name w:val="cs7642c5e8"/>
    <w:basedOn w:val="a"/>
    <w:rsid w:val="00DB5395"/>
    <w:pPr>
      <w:spacing w:after="0" w:line="240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e07028">
    <w:name w:val="cse8e0702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s5338944c">
    <w:name w:val="cs5338944c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customStyle="1" w:styleId="csb604889a">
    <w:name w:val="csb604889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cs5b926006">
    <w:name w:val="cs5b926006"/>
    <w:basedOn w:val="a"/>
    <w:rsid w:val="00DB5395"/>
    <w:pPr>
      <w:spacing w:before="100" w:beforeAutospacing="1" w:after="100" w:afterAutospacing="1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a6b172">
    <w:name w:val="cs35a6b17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9813530">
    <w:name w:val="cs19813530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sc6cdc636">
    <w:name w:val="csc6cdc6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ba52a261">
    <w:name w:val="cs1ba52a261"/>
    <w:basedOn w:val="a0"/>
    <w:rsid w:val="00DB53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aae5f71">
    <w:name w:val="csdaae5f7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41fa09a91">
    <w:name w:val="cs41fa09a9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50157e671">
    <w:name w:val="cs50157e67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33de6751">
    <w:name w:val="csa33de67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50811a1">
    <w:name w:val="cs5e50811a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u w:val="single"/>
      <w:shd w:val="clear" w:color="auto" w:fill="auto"/>
    </w:rPr>
  </w:style>
  <w:style w:type="character" w:customStyle="1" w:styleId="csc643bbd31">
    <w:name w:val="csc643bbd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5"/>
      <w:szCs w:val="15"/>
      <w:shd w:val="clear" w:color="auto" w:fill="auto"/>
    </w:rPr>
  </w:style>
  <w:style w:type="character" w:customStyle="1" w:styleId="csee62f6e1">
    <w:name w:val="csee62f6e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c8f6d761">
    <w:name w:val="csc8f6d76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3eb74b21">
    <w:name w:val="cs63eb74b2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styleId="afd">
    <w:name w:val="FollowedHyperlink"/>
    <w:basedOn w:val="a0"/>
    <w:uiPriority w:val="99"/>
    <w:rsid w:val="00DB5395"/>
    <w:rPr>
      <w:color w:val="0000FF"/>
      <w:u w:val="single"/>
    </w:rPr>
  </w:style>
  <w:style w:type="character" w:customStyle="1" w:styleId="csd5a364171">
    <w:name w:val="csd5a36417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0449fd51">
    <w:name w:val="csa0449fd5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cce43b0b1">
    <w:name w:val="cscce43b0b1"/>
    <w:basedOn w:val="a0"/>
    <w:rsid w:val="00DB539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1213caf1">
    <w:name w:val="cs1213caf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ced39361">
    <w:name w:val="csaced3936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u w:val="single"/>
      <w:shd w:val="clear" w:color="auto" w:fill="auto"/>
    </w:rPr>
  </w:style>
  <w:style w:type="character" w:customStyle="1" w:styleId="cs7e0bea511">
    <w:name w:val="cs7e0bea51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eb8755e1">
    <w:name w:val="cs6eb8755e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  <w:shd w:val="clear" w:color="auto" w:fill="auto"/>
    </w:rPr>
  </w:style>
  <w:style w:type="character" w:customStyle="1" w:styleId="csb539d2851">
    <w:name w:val="csb539d28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"/>
      <w:szCs w:val="2"/>
      <w:shd w:val="clear" w:color="auto" w:fill="auto"/>
    </w:rPr>
  </w:style>
  <w:style w:type="character" w:customStyle="1" w:styleId="csd8eb8f831">
    <w:name w:val="csd8eb8f8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b9197e61">
    <w:name w:val="csab9197e61"/>
    <w:basedOn w:val="a0"/>
    <w:rsid w:val="00DB5395"/>
    <w:rPr>
      <w:rFonts w:ascii="Courier New" w:hAnsi="Courier New" w:cs="Courier New" w:hint="default"/>
      <w:b w:val="0"/>
      <w:bCs w:val="0"/>
      <w:i/>
      <w:iCs/>
      <w:color w:val="000000"/>
      <w:sz w:val="22"/>
      <w:szCs w:val="22"/>
      <w:shd w:val="clear" w:color="auto" w:fill="auto"/>
    </w:rPr>
  </w:style>
  <w:style w:type="character" w:customStyle="1" w:styleId="cse8e070281">
    <w:name w:val="cse8e07028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338944c1">
    <w:name w:val="cs5338944c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604889a1">
    <w:name w:val="csb604889a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  <w:shd w:val="clear" w:color="auto" w:fill="auto"/>
    </w:rPr>
  </w:style>
  <w:style w:type="character" w:customStyle="1" w:styleId="cs198135301">
    <w:name w:val="cs19813530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afe">
    <w:name w:val="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DB53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First Indent 2"/>
    <w:basedOn w:val="a5"/>
    <w:link w:val="25"/>
    <w:rsid w:val="00DB5395"/>
    <w:pPr>
      <w:widowControl/>
      <w:shd w:val="clear" w:color="auto" w:fill="auto"/>
      <w:autoSpaceDE/>
      <w:autoSpaceDN/>
      <w:adjustRightInd/>
      <w:spacing w:after="120" w:line="240" w:lineRule="auto"/>
      <w:ind w:left="283" w:firstLine="210"/>
      <w:jc w:val="left"/>
    </w:pPr>
    <w:rPr>
      <w:b/>
      <w:color w:val="auto"/>
      <w:spacing w:val="0"/>
    </w:rPr>
  </w:style>
  <w:style w:type="character" w:customStyle="1" w:styleId="25">
    <w:name w:val="Красная строка 2 Знак"/>
    <w:basedOn w:val="a6"/>
    <w:link w:val="24"/>
    <w:rsid w:val="00DB5395"/>
    <w:rPr>
      <w:rFonts w:ascii="Times New Roman" w:eastAsia="Times New Roman" w:hAnsi="Times New Roman" w:cs="Times New Roman"/>
      <w:b/>
      <w:color w:val="000000"/>
      <w:spacing w:val="-1"/>
      <w:sz w:val="24"/>
      <w:szCs w:val="24"/>
      <w:shd w:val="clear" w:color="auto" w:fill="FFFFFF"/>
      <w:lang w:eastAsia="ru-RU"/>
    </w:rPr>
  </w:style>
  <w:style w:type="paragraph" w:customStyle="1" w:styleId="xl195">
    <w:name w:val="xl195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DB5395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DB5395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DB539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DB5395"/>
    <w:pPr>
      <w:pBdr>
        <w:top w:val="single" w:sz="4" w:space="0" w:color="000000"/>
        <w:left w:val="single" w:sz="4" w:space="14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1">
    <w:name w:val="xl24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DB539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4">
    <w:name w:val="xl244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DB539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8">
    <w:name w:val="xl25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1">
    <w:name w:val="xl261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3">
    <w:name w:val="xl26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4">
    <w:name w:val="xl264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5">
    <w:name w:val="xl265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66">
    <w:name w:val="xl266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DB5395"/>
  </w:style>
  <w:style w:type="character" w:customStyle="1" w:styleId="60">
    <w:name w:val="Заголовок 6 Знак"/>
    <w:basedOn w:val="a0"/>
    <w:link w:val="6"/>
    <w:semiHidden/>
    <w:rsid w:val="00A259C7"/>
    <w:rPr>
      <w:rFonts w:ascii="Calibri" w:eastAsia="Times New Roman" w:hAnsi="Calibri" w:cs="Times New Roman"/>
      <w:bCs/>
    </w:rPr>
  </w:style>
  <w:style w:type="paragraph" w:customStyle="1" w:styleId="14-1">
    <w:name w:val="Текст 14-1"/>
    <w:aliases w:val="5,Т-1,Текст14-1,Текст 14,Òåêñò 14-1,Ñòèëü12-1,текст14,Стиль12-1"/>
    <w:basedOn w:val="aff0"/>
    <w:rsid w:val="00A259C7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rFonts w:ascii="Times New Roman" w:hAnsi="Times New Roman" w:cs="Times New Roman"/>
      <w:b w:val="0"/>
      <w:sz w:val="28"/>
      <w:szCs w:val="20"/>
      <w:lang w:eastAsia="en-US"/>
    </w:rPr>
  </w:style>
  <w:style w:type="paragraph" w:styleId="aff0">
    <w:name w:val="envelope address"/>
    <w:basedOn w:val="a"/>
    <w:rsid w:val="00A259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14-15">
    <w:name w:val="Текст14-15"/>
    <w:basedOn w:val="a"/>
    <w:rsid w:val="00A25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3"/>
    <w:basedOn w:val="a"/>
    <w:link w:val="34"/>
    <w:uiPriority w:val="99"/>
    <w:rsid w:val="00A259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A259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Стиль4"/>
    <w:basedOn w:val="a"/>
    <w:rsid w:val="00A259C7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styleId="aff1">
    <w:name w:val="page number"/>
    <w:basedOn w:val="a0"/>
    <w:uiPriority w:val="99"/>
    <w:rsid w:val="00A259C7"/>
  </w:style>
  <w:style w:type="paragraph" w:styleId="aff2">
    <w:name w:val="Block Text"/>
    <w:basedOn w:val="a"/>
    <w:semiHidden/>
    <w:rsid w:val="00A259C7"/>
    <w:pPr>
      <w:spacing w:after="0" w:line="360" w:lineRule="auto"/>
      <w:ind w:left="567" w:right="424" w:firstLine="142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4">
    <w:name w:val="заголовок 1"/>
    <w:basedOn w:val="a"/>
    <w:next w:val="a"/>
    <w:rsid w:val="00A259C7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259C7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Текст сноски Знак"/>
    <w:basedOn w:val="a0"/>
    <w:link w:val="aff4"/>
    <w:uiPriority w:val="99"/>
    <w:rsid w:val="00A259C7"/>
    <w:rPr>
      <w:rFonts w:eastAsia="Calibri"/>
    </w:rPr>
  </w:style>
  <w:style w:type="paragraph" w:styleId="aff4">
    <w:name w:val="footnote text"/>
    <w:basedOn w:val="a"/>
    <w:link w:val="aff3"/>
    <w:uiPriority w:val="99"/>
    <w:unhideWhenUsed/>
    <w:rsid w:val="00A259C7"/>
    <w:pPr>
      <w:spacing w:after="0" w:line="240" w:lineRule="auto"/>
    </w:pPr>
    <w:rPr>
      <w:rFonts w:eastAsia="Calibri"/>
    </w:rPr>
  </w:style>
  <w:style w:type="character" w:customStyle="1" w:styleId="15">
    <w:name w:val="Текст сноски Знак1"/>
    <w:basedOn w:val="a0"/>
    <w:uiPriority w:val="99"/>
    <w:semiHidden/>
    <w:rsid w:val="00A259C7"/>
    <w:rPr>
      <w:sz w:val="20"/>
      <w:szCs w:val="20"/>
    </w:rPr>
  </w:style>
  <w:style w:type="character" w:customStyle="1" w:styleId="16">
    <w:name w:val="Нижний колонтитул Знак1"/>
    <w:basedOn w:val="a0"/>
    <w:uiPriority w:val="99"/>
    <w:semiHidden/>
    <w:rsid w:val="00A259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8"/>
    <w:uiPriority w:val="99"/>
    <w:rsid w:val="00A259C7"/>
    <w:rPr>
      <w:rFonts w:ascii="Calibri" w:eastAsia="Calibri" w:hAnsi="Calibri"/>
    </w:rPr>
  </w:style>
  <w:style w:type="paragraph" w:styleId="28">
    <w:name w:val="Body Text 2"/>
    <w:basedOn w:val="a"/>
    <w:link w:val="27"/>
    <w:uiPriority w:val="99"/>
    <w:unhideWhenUsed/>
    <w:rsid w:val="00A259C7"/>
    <w:pPr>
      <w:spacing w:after="120" w:line="480" w:lineRule="auto"/>
    </w:pPr>
    <w:rPr>
      <w:rFonts w:ascii="Calibri" w:eastAsia="Calibri" w:hAnsi="Calibri"/>
    </w:rPr>
  </w:style>
  <w:style w:type="character" w:customStyle="1" w:styleId="211">
    <w:name w:val="Основной текст 2 Знак1"/>
    <w:basedOn w:val="a0"/>
    <w:uiPriority w:val="99"/>
    <w:semiHidden/>
    <w:rsid w:val="00A259C7"/>
  </w:style>
  <w:style w:type="character" w:styleId="aff5">
    <w:name w:val="footnote reference"/>
    <w:uiPriority w:val="99"/>
    <w:unhideWhenUsed/>
    <w:rsid w:val="00A259C7"/>
    <w:rPr>
      <w:vertAlign w:val="superscript"/>
    </w:rPr>
  </w:style>
  <w:style w:type="character" w:customStyle="1" w:styleId="FontStyle100">
    <w:name w:val="Font Style100"/>
    <w:rsid w:val="00A259C7"/>
    <w:rPr>
      <w:rFonts w:ascii="Times New Roman" w:hAnsi="Times New Roman" w:cs="Times New Roman" w:hint="default"/>
      <w:b/>
      <w:bCs w:val="0"/>
      <w:color w:val="000000"/>
      <w:sz w:val="34"/>
    </w:rPr>
  </w:style>
  <w:style w:type="character" w:customStyle="1" w:styleId="80">
    <w:name w:val="Заголовок 8 Знак"/>
    <w:basedOn w:val="a0"/>
    <w:link w:val="8"/>
    <w:uiPriority w:val="9"/>
    <w:semiHidden/>
    <w:rsid w:val="00184CA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14-1514-1">
    <w:name w:val="Текст14-1.5.Текст 14-1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0">
    <w:name w:val="Текст 14-15"/>
    <w:basedOn w:val="a"/>
    <w:rsid w:val="00184CA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1">
    <w:name w:val="Текст 14-1.5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Содерж"/>
    <w:basedOn w:val="a"/>
    <w:rsid w:val="00184CA9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184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8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184CA9"/>
    <w:pPr>
      <w:spacing w:after="0" w:line="240" w:lineRule="auto"/>
      <w:ind w:left="4678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AE0850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7">
    <w:name w:val="endnote text"/>
    <w:basedOn w:val="a"/>
    <w:link w:val="aff8"/>
    <w:uiPriority w:val="99"/>
    <w:rsid w:val="00A142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rsid w:val="00A142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4"/>
    <w:uiPriority w:val="39"/>
    <w:rsid w:val="006E2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39"/>
    <w:rsid w:val="006E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D0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9">
    <w:name w:val="Комментарий"/>
    <w:basedOn w:val="a"/>
    <w:next w:val="a"/>
    <w:rsid w:val="001D01B8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1D01B8"/>
    <w:pPr>
      <w:spacing w:before="0"/>
    </w:pPr>
    <w:rPr>
      <w:i/>
      <w:iCs/>
    </w:rPr>
  </w:style>
  <w:style w:type="paragraph" w:customStyle="1" w:styleId="ConsNonformat">
    <w:name w:val="ConsNonformat"/>
    <w:rsid w:val="001D01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Сравнение редакций. Добавленный фрагмент"/>
    <w:uiPriority w:val="99"/>
    <w:rsid w:val="001D01B8"/>
    <w:rPr>
      <w:color w:val="000000"/>
      <w:shd w:val="clear" w:color="auto" w:fill="C1D7FF"/>
    </w:rPr>
  </w:style>
  <w:style w:type="table" w:customStyle="1" w:styleId="5">
    <w:name w:val="Сетка таблицы5"/>
    <w:basedOn w:val="a1"/>
    <w:next w:val="a4"/>
    <w:uiPriority w:val="59"/>
    <w:rsid w:val="00167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Title"/>
    <w:basedOn w:val="a"/>
    <w:link w:val="affd"/>
    <w:qFormat/>
    <w:rsid w:val="00E226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d">
    <w:name w:val="Название Знак"/>
    <w:basedOn w:val="a0"/>
    <w:link w:val="affc"/>
    <w:rsid w:val="00E226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00282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Основной текст 23"/>
    <w:basedOn w:val="a"/>
    <w:rsid w:val="001D6FF7"/>
    <w:pPr>
      <w:widowControl w:val="0"/>
      <w:spacing w:after="0" w:line="30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86">
    <w:name w:val="Style186"/>
    <w:basedOn w:val="a"/>
    <w:rsid w:val="001D6FF7"/>
    <w:pPr>
      <w:widowControl w:val="0"/>
      <w:autoSpaceDE w:val="0"/>
      <w:autoSpaceDN w:val="0"/>
      <w:adjustRightInd w:val="0"/>
      <w:spacing w:after="0" w:line="30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affe">
    <w:basedOn w:val="a"/>
    <w:next w:val="af"/>
    <w:rsid w:val="006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"/>
    <w:basedOn w:val="a1"/>
    <w:next w:val="a4"/>
    <w:uiPriority w:val="59"/>
    <w:rsid w:val="000661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ndnote reference"/>
    <w:uiPriority w:val="99"/>
    <w:semiHidden/>
    <w:unhideWhenUsed/>
    <w:rsid w:val="00DD488D"/>
    <w:rPr>
      <w:vertAlign w:val="superscript"/>
    </w:rPr>
  </w:style>
  <w:style w:type="character" w:customStyle="1" w:styleId="FontStyle21">
    <w:name w:val="Font Style21"/>
    <w:rsid w:val="00A430EB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rsid w:val="00A430EB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Основной текст с отступом1"/>
    <w:basedOn w:val="a"/>
    <w:rsid w:val="00A430EB"/>
    <w:pPr>
      <w:snapToGri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Без интервала1"/>
    <w:rsid w:val="00DD35E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DD35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character" w:customStyle="1" w:styleId="LineNumber">
    <w:name w:val="Line Number"/>
    <w:rsid w:val="001C7AB6"/>
  </w:style>
  <w:style w:type="character" w:customStyle="1" w:styleId="19">
    <w:name w:val="Гиперссылка1"/>
    <w:rsid w:val="001C7AB6"/>
    <w:rPr>
      <w:color w:val="0000FF"/>
      <w:u w:val="single"/>
    </w:rPr>
  </w:style>
  <w:style w:type="table" w:customStyle="1" w:styleId="1a">
    <w:name w:val="Обычная таблица1"/>
    <w:rsid w:val="001C7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a"/>
    <w:rsid w:val="001C7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Bullet"/>
    <w:basedOn w:val="a"/>
    <w:uiPriority w:val="9"/>
    <w:qFormat/>
    <w:rsid w:val="001C7AB6"/>
    <w:pPr>
      <w:pBdr>
        <w:top w:val="nil"/>
        <w:left w:val="nil"/>
        <w:bottom w:val="nil"/>
        <w:right w:val="nil"/>
        <w:between w:val="nil"/>
      </w:pBdr>
      <w:tabs>
        <w:tab w:val="num" w:pos="360"/>
      </w:tabs>
      <w:spacing w:after="0" w:line="240" w:lineRule="auto"/>
      <w:ind w:left="360" w:hanging="360"/>
      <w:contextualSpacing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afff1">
    <w:name w:val="Стиль"/>
    <w:rsid w:val="00325BB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0">
    <w:name w:val="Обычный (веб) Знак"/>
    <w:basedOn w:val="a0"/>
    <w:link w:val="af"/>
    <w:rsid w:val="00C745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arte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-artem19@mail.ru" TargetMode="External"/><Relationship Id="rId1" Type="http://schemas.openxmlformats.org/officeDocument/2006/relationships/hyperlink" Target="mailto:adm-arte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8152-12F9-448C-8DFF-9929A962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2024-12-17T05:29:00Z</cp:lastPrinted>
  <dcterms:created xsi:type="dcterms:W3CDTF">2026-07-21T02:37:00Z</dcterms:created>
  <dcterms:modified xsi:type="dcterms:W3CDTF">2026-07-21T02:37:00Z</dcterms:modified>
</cp:coreProperties>
</file>