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D5" w:rsidRPr="00284C9D" w:rsidRDefault="004676D5" w:rsidP="00566AD5">
      <w:pPr>
        <w:spacing w:after="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hAnsi="Comic Sans MS" w:cs="Times New Roman"/>
          <w:i/>
          <w:sz w:val="20"/>
          <w:szCs w:val="20"/>
        </w:rPr>
        <w:t xml:space="preserve">     </w:t>
      </w:r>
      <w:r w:rsidR="00566AD5" w:rsidRPr="00284C9D">
        <w:rPr>
          <w:rFonts w:ascii="Comic Sans MS" w:hAnsi="Comic Sans MS" w:cs="Times New Roman"/>
          <w:sz w:val="20"/>
          <w:szCs w:val="20"/>
          <w:shd w:val="clear" w:color="auto" w:fill="FFFFFF"/>
        </w:rPr>
        <w:t>Услуги связи остаются актуальными и востребованными в современном мире, так как в настоящее время интегрированы в различные аспекты жизни общества, что  способствует повышению качества жизни. </w:t>
      </w:r>
      <w:r w:rsidR="00566AD5"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</w:t>
      </w:r>
    </w:p>
    <w:p w:rsidR="00566AD5" w:rsidRPr="00284C9D" w:rsidRDefault="00566AD5" w:rsidP="006E1803">
      <w:pPr>
        <w:spacing w:after="0"/>
        <w:jc w:val="both"/>
        <w:rPr>
          <w:rFonts w:ascii="Comic Sans MS" w:eastAsia="Times New Roman" w:hAnsi="Comic Sans MS" w:cs="Times New Roman"/>
          <w:b/>
          <w:sz w:val="20"/>
          <w:szCs w:val="20"/>
          <w:lang w:eastAsia="ru-RU"/>
        </w:rPr>
      </w:pPr>
      <w:r w:rsidRPr="00284C9D">
        <w:rPr>
          <w:rFonts w:ascii="Comic Sans MS" w:hAnsi="Comic Sans MS" w:cs="Times New Roman"/>
          <w:sz w:val="20"/>
          <w:szCs w:val="20"/>
          <w:shd w:val="clear" w:color="auto" w:fill="FFFFFF"/>
        </w:rPr>
        <w:t xml:space="preserve">     </w:t>
      </w:r>
      <w:r w:rsidRPr="00284C9D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>Что стоит помнить при заключении договора об оказании услуг связи?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>Услуги телефонной связи оказываются на основании возмездных договоров.</w:t>
      </w:r>
      <w:r w:rsidRPr="00284C9D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ru-RU"/>
        </w:rPr>
        <w:t xml:space="preserve"> Договор об оказании услуг мобильной связи</w:t>
      </w:r>
      <w:r w:rsidRPr="00284C9D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, заключаемый с гражданами, является публичным договором.</w:t>
      </w: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Условия такого договора должны соответствовать правилам оказания услуг связи.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>Оператор связи не вправе отказать в заключени</w:t>
      </w:r>
      <w:proofErr w:type="gramStart"/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>и</w:t>
      </w:r>
      <w:proofErr w:type="gramEnd"/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договора в случае, если абонент не предоставил согласие на передачу его персональных данных третьим лицам и (или) согласие на получение рекламы.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>Договор заключается на неопределенный срок. По желанию абонента может быть заключен срочный договор.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>Договор заключается в письменной форме, в том числе посредством сети "Интернет", или путем совершения конклюдентных действий, позволяющих достоверно установить волеизъявление абонента в отношении заключения договора.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b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>Оператор связи обязан предоставить лицу, которое имеет намерение заключить договор, следующую информацию: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а) наименование (фирменное наименование) оператора связи, места </w:t>
      </w: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lastRenderedPageBreak/>
        <w:t xml:space="preserve">нахождения и режим работы оператора связи и его филиалов; 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б) реквизиты выданной оператору связи лицензии (лицензий) на осуществление деятельности в области оказания услуг телефонной связи (далее - лицензия); 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в) перечень услуг телефонной связи, условия и порядок их оказания; 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г) наименование и реквизиты нормативных документов, определяющих требования к качеству оказываемых услуг телефонной связи; 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д) тарифы на услуги телефонной связи; 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е) порядок, формы и системы оплаты услуг телефонной связи; 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ж) порядок рассмотрения претензий абонента и (или) пользователя услуг телефонной связи; 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з) номера телефонов информационно-справочных служб; 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и) указание мест, где абонент и (или) пользователь услуг телефонной связи могут в полном объеме ознакомиться с настоящими Правилами. </w:t>
      </w:r>
    </w:p>
    <w:p w:rsidR="00566AD5" w:rsidRPr="00284C9D" w:rsidRDefault="00566AD5" w:rsidP="00566AD5">
      <w:pPr>
        <w:spacing w:after="0" w:line="238" w:lineRule="atLeast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>Для заключения соответствующего договора гражданин представляет оператору связи документ, удостоверяющий личность.</w:t>
      </w:r>
    </w:p>
    <w:p w:rsidR="00566AD5" w:rsidRPr="00284C9D" w:rsidRDefault="00566AD5" w:rsidP="00566AD5">
      <w:pPr>
        <w:spacing w:after="0" w:line="238" w:lineRule="atLeast"/>
        <w:rPr>
          <w:rFonts w:ascii="Comic Sans MS" w:eastAsia="Times New Roman" w:hAnsi="Comic Sans MS" w:cs="Times New Roman"/>
          <w:sz w:val="20"/>
          <w:szCs w:val="20"/>
          <w:lang w:eastAsia="ru-RU"/>
        </w:rPr>
      </w:pP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b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>В договоре, заключаемом в письменной форме, должны быть указаны следующие сведения: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-дата и место заключения договора (при заключении договора посредством сети "Интернет" в договоре указывается, что </w:t>
      </w: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lastRenderedPageBreak/>
        <w:t xml:space="preserve">договор заключен посредством сети "Интернет"); 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 наименование (фирменное наименование) оператора связи; 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 реквизиты расчетного счета оператора связи; 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 достоверные сведения об абоненте: 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proofErr w:type="gramStart"/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фамилия, имя, отчество (при наличии), место жительства, дата рождения, реквизиты документа, удостоверяющего личность, - для физического лица; </w:t>
      </w:r>
      <w:proofErr w:type="gramEnd"/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 адрес, порядок и способ предоставления счета за оказанные услуги связи; 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 срок обеспечения доступа к сети местной или подвижной связи. 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b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 xml:space="preserve">В договоре должны быть указаны существенные условия: 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 абонентский номер (абонентские номера); 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 оказываемые услуги телефонной связи; 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 система оплаты услуг телефонной связи; </w:t>
      </w:r>
    </w:p>
    <w:p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-порядок, сроки и форма расчетов. </w:t>
      </w:r>
    </w:p>
    <w:p w:rsidR="00566AD5" w:rsidRPr="00284C9D" w:rsidRDefault="00566AD5" w:rsidP="00566AD5">
      <w:pPr>
        <w:spacing w:after="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 xml:space="preserve">     Помните!</w:t>
      </w: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Услуги связи - лицензируемый вид деятельности. Обращаем Ваше внимание, если у исполнителя отсутствует лицензия на оказание услуг по договору, заказчик имеет право в одностороннем порядке отказаться от договора и потребовать от исполнителя возместить причиненные убытки. </w:t>
      </w:r>
    </w:p>
    <w:p w:rsidR="00566AD5" w:rsidRPr="00284C9D" w:rsidRDefault="00566AD5" w:rsidP="00566AD5">
      <w:pPr>
        <w:spacing w:after="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    Сторонам договора об оказании услуг </w:t>
      </w:r>
      <w:proofErr w:type="gramStart"/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>связи</w:t>
      </w:r>
      <w:proofErr w:type="gramEnd"/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прежде всего необходимо согласовать </w:t>
      </w: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lastRenderedPageBreak/>
        <w:t xml:space="preserve">его предмет и иные условия, которые в соответствии с правилами являются существенными для данного вида договоров. </w:t>
      </w:r>
    </w:p>
    <w:p w:rsidR="00566AD5" w:rsidRPr="00284C9D" w:rsidRDefault="00566AD5" w:rsidP="00566AD5">
      <w:pPr>
        <w:spacing w:after="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  Если договором не согласованы существенные условия, предусмотренные в правилах оказания услуг связи, договор считается незаключенным, права и обязанности по нему не возникают. Вместе с тем сторона, которая полностью или частично приняла исполнение по договору либо другим образом подтвердила его действие, не вправе требовать признания договора незаключенным, если заявление такого требования с учетом конкретных обстоятельств будет противоречить принципу добросовестности. </w:t>
      </w:r>
    </w:p>
    <w:p w:rsidR="00566AD5" w:rsidRPr="00284C9D" w:rsidRDefault="00566AD5" w:rsidP="00566AD5">
      <w:pPr>
        <w:spacing w:after="0"/>
        <w:jc w:val="both"/>
        <w:rPr>
          <w:rFonts w:ascii="Comic Sans MS" w:eastAsia="Times New Roman" w:hAnsi="Comic Sans MS" w:cs="Times New Roman"/>
          <w:b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 xml:space="preserve">     Действия потребителя в случае отказа или уклонения оператора связи от заключения договора:</w:t>
      </w:r>
    </w:p>
    <w:p w:rsidR="00566AD5" w:rsidRPr="00284C9D" w:rsidRDefault="00566AD5" w:rsidP="00566AD5">
      <w:pPr>
        <w:spacing w:after="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    Оператор связи имеет право отказаться заключить договор при отсутствии технической возможности. </w:t>
      </w:r>
    </w:p>
    <w:p w:rsidR="00566AD5" w:rsidRPr="00284C9D" w:rsidRDefault="00394837" w:rsidP="00394837">
      <w:pPr>
        <w:spacing w:after="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    </w:t>
      </w:r>
      <w:bookmarkStart w:id="0" w:name="_GoBack"/>
      <w:bookmarkEnd w:id="0"/>
      <w:r w:rsidR="00566AD5"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>В случае отказа или уклонения оператора связи от заключения договора лицо, имеющее намерение заключить договор, вправе обратиться в суд с требованием о понуждении к заключению договора и о возмещении убытков. Бремя доказывания отсутствия соответствующей технической возможности лежит на операторе связи.</w:t>
      </w:r>
    </w:p>
    <w:p w:rsidR="003B6BED" w:rsidRPr="003B6BED" w:rsidRDefault="003B6BED" w:rsidP="003B6BED">
      <w:pPr>
        <w:spacing w:after="0" w:line="160" w:lineRule="atLeast"/>
        <w:jc w:val="right"/>
        <w:rPr>
          <w:rFonts w:ascii="Comic Sans MS" w:hAnsi="Comic Sans MS" w:cs="Times New Roman"/>
          <w:i/>
          <w:sz w:val="16"/>
          <w:szCs w:val="16"/>
        </w:rPr>
      </w:pPr>
      <w:r w:rsidRPr="003B6BED">
        <w:rPr>
          <w:rFonts w:ascii="Comic Sans MS" w:hAnsi="Comic Sans MS" w:cs="Times New Roman"/>
          <w:i/>
          <w:sz w:val="16"/>
          <w:szCs w:val="16"/>
        </w:rPr>
        <w:t xml:space="preserve">Информация подготовлена с использованием </w:t>
      </w:r>
      <w:r w:rsidR="00284C9D">
        <w:rPr>
          <w:rFonts w:ascii="Comic Sans MS" w:hAnsi="Comic Sans MS" w:cs="Times New Roman"/>
          <w:i/>
          <w:sz w:val="16"/>
          <w:szCs w:val="16"/>
        </w:rPr>
        <w:t>СПС Консультант Плюс на апрель 2026</w:t>
      </w:r>
    </w:p>
    <w:p w:rsidR="003B6BED" w:rsidRDefault="003B6BED" w:rsidP="00E70746">
      <w:pPr>
        <w:spacing w:after="0" w:line="160" w:lineRule="atLeast"/>
        <w:jc w:val="center"/>
        <w:rPr>
          <w:rFonts w:cs="Times New Roman"/>
          <w:i/>
          <w:sz w:val="20"/>
          <w:szCs w:val="20"/>
        </w:rPr>
      </w:pPr>
    </w:p>
    <w:p w:rsidR="003B6BED" w:rsidRDefault="003B6BED" w:rsidP="008D0F95">
      <w:pPr>
        <w:spacing w:after="0"/>
        <w:rPr>
          <w:rFonts w:cs="Times New Roman"/>
          <w:b/>
          <w:bCs/>
          <w:sz w:val="20"/>
          <w:szCs w:val="20"/>
        </w:rPr>
      </w:pPr>
    </w:p>
    <w:p w:rsidR="003B6BED" w:rsidRDefault="003B6BED" w:rsidP="008D0F95">
      <w:pPr>
        <w:spacing w:after="0"/>
        <w:rPr>
          <w:rFonts w:cs="Times New Roman"/>
          <w:b/>
          <w:bCs/>
          <w:sz w:val="20"/>
          <w:szCs w:val="20"/>
        </w:rPr>
      </w:pPr>
    </w:p>
    <w:p w:rsidR="00E70746" w:rsidRPr="00E70746" w:rsidRDefault="00E70746" w:rsidP="00E70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510A">
        <w:rPr>
          <w:rFonts w:cs="Times New Roman"/>
          <w:b/>
          <w:bCs/>
          <w:sz w:val="20"/>
          <w:szCs w:val="20"/>
        </w:rPr>
        <w:lastRenderedPageBreak/>
        <w:t>Ждем Вас по адресам:</w:t>
      </w:r>
    </w:p>
    <w:p w:rsidR="008E2186" w:rsidRPr="007C510A" w:rsidRDefault="008E2186" w:rsidP="00A256F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11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870BAB" w:rsidRPr="000A170E" w:rsidTr="005B5835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4D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1" w:name="_Hlk191302002"/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ркутск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51,   8(395-2)22-23-88  Пушкина, 8,   </w:t>
            </w:r>
          </w:p>
          <w:p w:rsidR="00870BAB" w:rsidRPr="000A170E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8(395-2)63-66-22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870BAB" w:rsidRPr="000A170E" w:rsidTr="005B583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.А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нгарск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-л 95, д.17, тел. 8(395-5)67-55-22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:rsidTr="005B5835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солье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-Сибирское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:rsidR="00870BAB" w:rsidRPr="000A170E" w:rsidRDefault="00870BAB" w:rsidP="005B5835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870BAB" w:rsidRPr="000A170E" w:rsidTr="005B5835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Default="00870BAB" w:rsidP="005B583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gramEnd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еремхово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1, тел. 8(395-46)5-66-38,</w:t>
            </w:r>
          </w:p>
          <w:p w:rsidR="00870BAB" w:rsidRPr="005C0CA0" w:rsidRDefault="00870BAB" w:rsidP="005B5835">
            <w:pPr>
              <w:spacing w:after="0" w:line="240" w:lineRule="auto"/>
              <w:ind w:firstLine="32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ru-RU"/>
              </w:rPr>
            </w:pPr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:rsidTr="005B5835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.С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д.5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,т</w:t>
            </w:r>
            <w:proofErr w:type="gram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ел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8(395-53) 5-10-20, 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:rsidTr="005B583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.З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алари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обращаться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г.Саянск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70BAB" w:rsidRPr="000A170E" w:rsidTr="005B5835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улун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ул.Виноградова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21,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тел.8(395-30)2-10-20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870BAB" w:rsidRPr="000A170E" w:rsidTr="005B5835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.Н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ижнеудинск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ул.Аллейная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27а                                    тел.8(395-57)7-09-53, 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870BAB" w:rsidRPr="000A170E" w:rsidTr="005B5835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айшет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,ул.Старобазарная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870BAB" w:rsidRPr="000A170E" w:rsidTr="005B5835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6D5" w:rsidRPr="005E4DB5" w:rsidRDefault="004676D5" w:rsidP="004676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proofErr w:type="spellEnd"/>
            <w:r w:rsidR="00870BAB" w:rsidRPr="003C5F05">
              <w:rPr>
                <w:sz w:val="20"/>
                <w:szCs w:val="20"/>
              </w:rPr>
              <w:t xml:space="preserve">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обращаться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Иркутск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  <w:p w:rsidR="00870BAB" w:rsidRPr="005E4DB5" w:rsidRDefault="00870BAB" w:rsidP="005B5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70BAB" w:rsidRPr="000A170E" w:rsidTr="005B5835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.Ж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елезногорск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-Илимский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(обращаться 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г.Усть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-Кут)</w:t>
            </w:r>
          </w:p>
        </w:tc>
      </w:tr>
      <w:tr w:rsidR="00870BAB" w:rsidRPr="000A170E" w:rsidTr="005B5835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сть-Илимск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870BAB" w:rsidRPr="000A170E" w:rsidTr="005B5835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сть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-Кут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ул.Кирова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91, тел.8(395-65) 5-03-78;  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870BAB" w:rsidRPr="000A170E" w:rsidTr="005B5835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pStyle w:val="a3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п</w:t>
            </w:r>
            <w:proofErr w:type="gramStart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.У</w:t>
            </w:r>
            <w:proofErr w:type="gramEnd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сть</w:t>
            </w:r>
            <w:proofErr w:type="spellEnd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-Ордынский</w:t>
            </w:r>
            <w:r w:rsidRPr="000A170E">
              <w:rPr>
                <w:rFonts w:asciiTheme="minorHAnsi" w:hAnsiTheme="minorHAnsi"/>
                <w:sz w:val="20"/>
                <w:szCs w:val="20"/>
              </w:rPr>
              <w:t xml:space="preserve">, пер.1 Октябрьский, 12 тел. 8 (395-41) 3-10-78, </w:t>
            </w:r>
            <w:hyperlink r:id="rId9" w:history="1">
              <w:r w:rsidRPr="009C4429">
                <w:rPr>
                  <w:rStyle w:val="a4"/>
                  <w:rFonts w:asciiTheme="minorHAnsi" w:hAnsiTheme="minorHAnsi"/>
                  <w:sz w:val="20"/>
                  <w:szCs w:val="20"/>
                  <w:u w:val="none"/>
                </w:rPr>
                <w:t>ffbuz-u-obao@yandex.ru</w:t>
              </w:r>
            </w:hyperlink>
          </w:p>
        </w:tc>
      </w:tr>
    </w:tbl>
    <w:bookmarkEnd w:id="1"/>
    <w:p w:rsidR="00132A4D" w:rsidRDefault="0037396C" w:rsidP="00E70746">
      <w:pPr>
        <w:spacing w:after="0" w:line="160" w:lineRule="atLeas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                       </w:t>
      </w:r>
    </w:p>
    <w:p w:rsidR="00284C9D" w:rsidRDefault="00284C9D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:rsidR="00284C9D" w:rsidRDefault="00284C9D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:rsidR="00284C9D" w:rsidRDefault="00284C9D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:rsidR="000A170E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  <w:r w:rsidRPr="00132A4D">
        <w:rPr>
          <w:rFonts w:ascii="Comic Sans MS" w:hAnsi="Comic Sans MS" w:cs="Times New Roman"/>
          <w:b/>
          <w:bCs/>
          <w:sz w:val="28"/>
          <w:szCs w:val="28"/>
        </w:rPr>
        <w:lastRenderedPageBreak/>
        <w:t>ФБУЗ «Центр гигиены и эпидемиологии в Иркутской области»</w:t>
      </w:r>
    </w:p>
    <w:p w:rsidR="00284C9D" w:rsidRPr="00132A4D" w:rsidRDefault="00284C9D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:rsidR="000A170E" w:rsidRPr="000105C7" w:rsidRDefault="006E1803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0D9CE2" wp14:editId="6B370361">
            <wp:extent cx="2456953" cy="221841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8650" cy="221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263" w:rsidRDefault="00F62263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noProof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:rsidR="00F4327E" w:rsidRDefault="00F4327E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noProof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:rsidR="00F4327E" w:rsidRPr="00F4327E" w:rsidRDefault="00F4327E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:rsidR="00284C9D" w:rsidRDefault="00566AD5" w:rsidP="00E7437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566A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Что учесть при заключении договора </w:t>
      </w:r>
      <w:r w:rsidR="004B7BA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на</w:t>
      </w:r>
      <w:r w:rsidRPr="00566A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оказани</w:t>
      </w:r>
      <w:r w:rsidR="004B7BA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е</w:t>
      </w:r>
      <w:r w:rsidRPr="00566A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услуг мобильной связи</w:t>
      </w:r>
    </w:p>
    <w:p w:rsidR="00284C9D" w:rsidRDefault="00284C9D" w:rsidP="00E7437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284C9D" w:rsidRDefault="00284C9D" w:rsidP="00E7437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284C9D" w:rsidRDefault="00284C9D" w:rsidP="00E7437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284C9D" w:rsidRDefault="00284C9D" w:rsidP="00E7437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3B6BED" w:rsidRPr="00566AD5" w:rsidRDefault="00566AD5" w:rsidP="00E74371">
      <w:pPr>
        <w:spacing w:after="0"/>
        <w:jc w:val="center"/>
        <w:outlineLvl w:val="1"/>
        <w:rPr>
          <w:color w:val="FF0000"/>
        </w:rPr>
      </w:pPr>
      <w:r w:rsidRPr="00566AD5">
        <w:rPr>
          <w:rFonts w:ascii="Comic Sans MS" w:hAnsi="Comic Sans MS"/>
          <w:b/>
          <w:i/>
          <w:color w:val="FF0000"/>
          <w:sz w:val="36"/>
          <w:szCs w:val="36"/>
        </w:rPr>
        <w:t xml:space="preserve"> </w:t>
      </w:r>
    </w:p>
    <w:p w:rsidR="005F1DD9" w:rsidRPr="000105C7" w:rsidRDefault="005F1DD9" w:rsidP="00E74371">
      <w:pPr>
        <w:spacing w:after="0"/>
        <w:jc w:val="center"/>
        <w:outlineLvl w:val="1"/>
      </w:pPr>
      <w:r w:rsidRPr="000105C7">
        <w:t>Консультационный центр и пункты</w:t>
      </w:r>
    </w:p>
    <w:p w:rsidR="005F1DD9" w:rsidRPr="000105C7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по защите прав потребителей</w:t>
      </w:r>
    </w:p>
    <w:p w:rsidR="005F1DD9" w:rsidRPr="00F62263" w:rsidRDefault="005F1DD9" w:rsidP="005F1DD9">
      <w:pPr>
        <w:spacing w:after="0" w:line="240" w:lineRule="auto"/>
        <w:ind w:right="141"/>
        <w:rPr>
          <w:rFonts w:cs="Times New Roman"/>
          <w:sz w:val="24"/>
          <w:szCs w:val="24"/>
          <w14:textFill>
            <w14:gradFill>
              <w14:gsLst>
                <w14:gs w14:pos="37000">
                  <w14:srgbClr w14:val="017306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:rsidR="005F1DD9" w:rsidRPr="000105C7" w:rsidRDefault="005F1DD9" w:rsidP="005F1DD9">
      <w:pPr>
        <w:spacing w:after="0" w:line="240" w:lineRule="auto"/>
        <w:ind w:right="141"/>
        <w:jc w:val="center"/>
        <w:rPr>
          <w:rFonts w:cs="Times New Roman"/>
          <w:sz w:val="24"/>
          <w:szCs w:val="24"/>
        </w:rPr>
      </w:pPr>
      <w:r w:rsidRPr="000105C7">
        <w:rPr>
          <w:rFonts w:cs="Times New Roman"/>
          <w:sz w:val="24"/>
          <w:szCs w:val="24"/>
        </w:rPr>
        <w:t>Единый консультационный центр Роспотребнадзора –</w:t>
      </w:r>
    </w:p>
    <w:p w:rsidR="00AF5C24" w:rsidRPr="007C510A" w:rsidRDefault="005F1DD9" w:rsidP="00BD6C10">
      <w:pPr>
        <w:jc w:val="center"/>
        <w:rPr>
          <w:color w:val="0070C0"/>
          <w:sz w:val="28"/>
          <w:szCs w:val="28"/>
          <w:lang w:val="en-US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5C54EF">
        <w:rPr>
          <w:rFonts w:cs="Times New Roman"/>
          <w:b/>
          <w:color w:val="FF0000"/>
          <w:sz w:val="24"/>
          <w:szCs w:val="24"/>
        </w:rPr>
        <w:t>8-800-5</w:t>
      </w:r>
      <w:r w:rsidR="00E57035" w:rsidRPr="005C54EF">
        <w:rPr>
          <w:rFonts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7C510A" w:rsidSect="00DE02A6">
      <w:pgSz w:w="16838" w:h="11906" w:orient="landscape"/>
      <w:pgMar w:top="567" w:right="962" w:bottom="28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F88" w:rsidRDefault="00E24F88" w:rsidP="00535171">
      <w:pPr>
        <w:spacing w:after="0" w:line="240" w:lineRule="auto"/>
      </w:pPr>
      <w:r>
        <w:separator/>
      </w:r>
    </w:p>
  </w:endnote>
  <w:endnote w:type="continuationSeparator" w:id="0">
    <w:p w:rsidR="00E24F88" w:rsidRDefault="00E24F88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F88" w:rsidRDefault="00E24F88" w:rsidP="00535171">
      <w:pPr>
        <w:spacing w:after="0" w:line="240" w:lineRule="auto"/>
      </w:pPr>
      <w:r>
        <w:separator/>
      </w:r>
    </w:p>
  </w:footnote>
  <w:footnote w:type="continuationSeparator" w:id="0">
    <w:p w:rsidR="00E24F88" w:rsidRDefault="00E24F88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8pt;height:50.7pt;visibility:visible;mso-wrap-style:square" o:bullet="t">
        <v:imagedata r:id="rId1" o:title=""/>
      </v:shape>
    </w:pict>
  </w:numPicBullet>
  <w:abstractNum w:abstractNumId="0">
    <w:nsid w:val="0A2D14F9"/>
    <w:multiLevelType w:val="multilevel"/>
    <w:tmpl w:val="B53A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D28DD"/>
    <w:multiLevelType w:val="hybridMultilevel"/>
    <w:tmpl w:val="274E5B22"/>
    <w:lvl w:ilvl="0" w:tplc="FCC83854">
      <w:start w:val="1"/>
      <w:numFmt w:val="bullet"/>
      <w:lvlText w:val=""/>
      <w:lvlPicBulletId w:val="0"/>
      <w:lvlJc w:val="left"/>
      <w:pPr>
        <w:ind w:left="720" w:hanging="360"/>
      </w:pPr>
      <w:rPr>
        <w:rFonts w:ascii="Wingdings" w:hAnsi="Wingdings" w:hint="default"/>
        <w:color w:val="7030A0"/>
        <w:sz w:val="36"/>
        <w:szCs w:val="36"/>
        <w14:textFill>
          <w14:gradFill>
            <w14:gsLst>
              <w14:gs w14:pos="0">
                <w14:srgbClr w14:val="7030A0">
                  <w14:shade w14:val="30000"/>
                  <w14:satMod w14:val="115000"/>
                </w14:srgbClr>
              </w14:gs>
              <w14:gs w14:pos="50000">
                <w14:srgbClr w14:val="7030A0">
                  <w14:shade w14:val="67500"/>
                  <w14:satMod w14:val="115000"/>
                </w14:srgbClr>
              </w14:gs>
              <w14:gs w14:pos="100000">
                <w14:srgbClr w14:val="7030A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F6300"/>
    <w:multiLevelType w:val="hybridMultilevel"/>
    <w:tmpl w:val="868647D6"/>
    <w:lvl w:ilvl="0" w:tplc="FCC8385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7030A0"/>
        <w:sz w:val="36"/>
        <w:szCs w:val="36"/>
        <w14:textFill>
          <w14:gradFill>
            <w14:gsLst>
              <w14:gs w14:pos="0">
                <w14:srgbClr w14:val="7030A0">
                  <w14:shade w14:val="30000"/>
                  <w14:satMod w14:val="115000"/>
                </w14:srgbClr>
              </w14:gs>
              <w14:gs w14:pos="50000">
                <w14:srgbClr w14:val="7030A0">
                  <w14:shade w14:val="67500"/>
                  <w14:satMod w14:val="115000"/>
                </w14:srgbClr>
              </w14:gs>
              <w14:gs w14:pos="100000">
                <w14:srgbClr w14:val="7030A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F4460"/>
    <w:multiLevelType w:val="hybridMultilevel"/>
    <w:tmpl w:val="08BC5E1A"/>
    <w:lvl w:ilvl="0" w:tplc="A3D83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00005"/>
    <w:multiLevelType w:val="multilevel"/>
    <w:tmpl w:val="EC32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617D3303"/>
    <w:multiLevelType w:val="multilevel"/>
    <w:tmpl w:val="78E0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FE048C"/>
    <w:multiLevelType w:val="multilevel"/>
    <w:tmpl w:val="E84E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A57675"/>
    <w:multiLevelType w:val="hybridMultilevel"/>
    <w:tmpl w:val="8DE4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C03F8"/>
    <w:multiLevelType w:val="multilevel"/>
    <w:tmpl w:val="C210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1"/>
    <w:rsid w:val="00006089"/>
    <w:rsid w:val="000063E7"/>
    <w:rsid w:val="000105C7"/>
    <w:rsid w:val="00013387"/>
    <w:rsid w:val="000136D2"/>
    <w:rsid w:val="00030260"/>
    <w:rsid w:val="00032355"/>
    <w:rsid w:val="00032EB2"/>
    <w:rsid w:val="00033049"/>
    <w:rsid w:val="00034BA8"/>
    <w:rsid w:val="00034F3E"/>
    <w:rsid w:val="000421C9"/>
    <w:rsid w:val="000436E3"/>
    <w:rsid w:val="0004398D"/>
    <w:rsid w:val="00054852"/>
    <w:rsid w:val="000608A3"/>
    <w:rsid w:val="00066957"/>
    <w:rsid w:val="00085614"/>
    <w:rsid w:val="000A170E"/>
    <w:rsid w:val="000A1AD8"/>
    <w:rsid w:val="000A74EE"/>
    <w:rsid w:val="000B653E"/>
    <w:rsid w:val="000C05B5"/>
    <w:rsid w:val="000C30A3"/>
    <w:rsid w:val="000C5AA0"/>
    <w:rsid w:val="000D5FBA"/>
    <w:rsid w:val="000E7FF0"/>
    <w:rsid w:val="000F2AB0"/>
    <w:rsid w:val="001007A4"/>
    <w:rsid w:val="00104243"/>
    <w:rsid w:val="00112DC5"/>
    <w:rsid w:val="00113B7A"/>
    <w:rsid w:val="00132A4D"/>
    <w:rsid w:val="001400F6"/>
    <w:rsid w:val="00174A2D"/>
    <w:rsid w:val="00182C64"/>
    <w:rsid w:val="00192F79"/>
    <w:rsid w:val="001973ED"/>
    <w:rsid w:val="001B7A49"/>
    <w:rsid w:val="001C6242"/>
    <w:rsid w:val="001C7145"/>
    <w:rsid w:val="001D245C"/>
    <w:rsid w:val="001D2D82"/>
    <w:rsid w:val="001D51E5"/>
    <w:rsid w:val="001E6F5B"/>
    <w:rsid w:val="00200956"/>
    <w:rsid w:val="0020467F"/>
    <w:rsid w:val="00206B03"/>
    <w:rsid w:val="0021117E"/>
    <w:rsid w:val="00233539"/>
    <w:rsid w:val="00233651"/>
    <w:rsid w:val="00233A68"/>
    <w:rsid w:val="002355DF"/>
    <w:rsid w:val="0024050E"/>
    <w:rsid w:val="002470A2"/>
    <w:rsid w:val="0025484E"/>
    <w:rsid w:val="00284C9D"/>
    <w:rsid w:val="00286170"/>
    <w:rsid w:val="00293A32"/>
    <w:rsid w:val="002955BC"/>
    <w:rsid w:val="00297A2F"/>
    <w:rsid w:val="002B0F6C"/>
    <w:rsid w:val="002C0BCE"/>
    <w:rsid w:val="002C3A12"/>
    <w:rsid w:val="002C46F8"/>
    <w:rsid w:val="002C6A42"/>
    <w:rsid w:val="002C6F70"/>
    <w:rsid w:val="002D4BD7"/>
    <w:rsid w:val="002F2269"/>
    <w:rsid w:val="002F4AC9"/>
    <w:rsid w:val="00300806"/>
    <w:rsid w:val="0031017C"/>
    <w:rsid w:val="00322BF4"/>
    <w:rsid w:val="00332619"/>
    <w:rsid w:val="00355A6F"/>
    <w:rsid w:val="00370155"/>
    <w:rsid w:val="0037396C"/>
    <w:rsid w:val="00376E03"/>
    <w:rsid w:val="00377E25"/>
    <w:rsid w:val="003848C9"/>
    <w:rsid w:val="00394837"/>
    <w:rsid w:val="003B58C9"/>
    <w:rsid w:val="003B6BED"/>
    <w:rsid w:val="003B7A7B"/>
    <w:rsid w:val="003C503E"/>
    <w:rsid w:val="003C5F05"/>
    <w:rsid w:val="003D4B92"/>
    <w:rsid w:val="003D53B4"/>
    <w:rsid w:val="003E0D6F"/>
    <w:rsid w:val="00405561"/>
    <w:rsid w:val="0042435D"/>
    <w:rsid w:val="00431C7B"/>
    <w:rsid w:val="00433A00"/>
    <w:rsid w:val="00455E72"/>
    <w:rsid w:val="004612DB"/>
    <w:rsid w:val="00461C4C"/>
    <w:rsid w:val="004630C7"/>
    <w:rsid w:val="004676D5"/>
    <w:rsid w:val="004704CB"/>
    <w:rsid w:val="004A0D47"/>
    <w:rsid w:val="004B2E7E"/>
    <w:rsid w:val="004B7BAB"/>
    <w:rsid w:val="004C4BFD"/>
    <w:rsid w:val="004D1262"/>
    <w:rsid w:val="004D1C65"/>
    <w:rsid w:val="004D2BB6"/>
    <w:rsid w:val="004E2430"/>
    <w:rsid w:val="004E559A"/>
    <w:rsid w:val="004E7ECD"/>
    <w:rsid w:val="004F1950"/>
    <w:rsid w:val="004F23F1"/>
    <w:rsid w:val="004F3243"/>
    <w:rsid w:val="004F7B1E"/>
    <w:rsid w:val="005024C6"/>
    <w:rsid w:val="005146F2"/>
    <w:rsid w:val="00522740"/>
    <w:rsid w:val="00524DA8"/>
    <w:rsid w:val="00527A84"/>
    <w:rsid w:val="00530B22"/>
    <w:rsid w:val="00534ABD"/>
    <w:rsid w:val="00535171"/>
    <w:rsid w:val="005432A7"/>
    <w:rsid w:val="005535F4"/>
    <w:rsid w:val="00563541"/>
    <w:rsid w:val="00566AD5"/>
    <w:rsid w:val="00575E53"/>
    <w:rsid w:val="0058012A"/>
    <w:rsid w:val="005B3044"/>
    <w:rsid w:val="005B490B"/>
    <w:rsid w:val="005B6B58"/>
    <w:rsid w:val="005C0CA0"/>
    <w:rsid w:val="005C54EF"/>
    <w:rsid w:val="005E4DB5"/>
    <w:rsid w:val="005F1DD9"/>
    <w:rsid w:val="0061343D"/>
    <w:rsid w:val="0062092C"/>
    <w:rsid w:val="00626D18"/>
    <w:rsid w:val="00632EB0"/>
    <w:rsid w:val="006451AF"/>
    <w:rsid w:val="00650D8B"/>
    <w:rsid w:val="00653B17"/>
    <w:rsid w:val="006654BF"/>
    <w:rsid w:val="006666F8"/>
    <w:rsid w:val="00670C52"/>
    <w:rsid w:val="0067301D"/>
    <w:rsid w:val="006755FA"/>
    <w:rsid w:val="00691AAA"/>
    <w:rsid w:val="00696CE2"/>
    <w:rsid w:val="006A5128"/>
    <w:rsid w:val="006B2118"/>
    <w:rsid w:val="006C0840"/>
    <w:rsid w:val="006D2C21"/>
    <w:rsid w:val="006D5E8E"/>
    <w:rsid w:val="006D7E52"/>
    <w:rsid w:val="006E1803"/>
    <w:rsid w:val="006E7BBA"/>
    <w:rsid w:val="006F46B8"/>
    <w:rsid w:val="00722E34"/>
    <w:rsid w:val="0073269B"/>
    <w:rsid w:val="007421BA"/>
    <w:rsid w:val="00760AE5"/>
    <w:rsid w:val="00776228"/>
    <w:rsid w:val="00776A76"/>
    <w:rsid w:val="00786A0C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F2C89"/>
    <w:rsid w:val="007F3EB1"/>
    <w:rsid w:val="007F5ED1"/>
    <w:rsid w:val="007F78B2"/>
    <w:rsid w:val="0080541D"/>
    <w:rsid w:val="0080583A"/>
    <w:rsid w:val="0084317A"/>
    <w:rsid w:val="008434CA"/>
    <w:rsid w:val="008528F9"/>
    <w:rsid w:val="008535D2"/>
    <w:rsid w:val="008555BF"/>
    <w:rsid w:val="00866115"/>
    <w:rsid w:val="00870BAB"/>
    <w:rsid w:val="008773B9"/>
    <w:rsid w:val="0088056F"/>
    <w:rsid w:val="00880ADA"/>
    <w:rsid w:val="0088795B"/>
    <w:rsid w:val="008B4399"/>
    <w:rsid w:val="008B732C"/>
    <w:rsid w:val="008B763E"/>
    <w:rsid w:val="008C4A27"/>
    <w:rsid w:val="008C59D8"/>
    <w:rsid w:val="008C6194"/>
    <w:rsid w:val="008D0F95"/>
    <w:rsid w:val="008D6A11"/>
    <w:rsid w:val="008D7CBD"/>
    <w:rsid w:val="008E2186"/>
    <w:rsid w:val="008E2580"/>
    <w:rsid w:val="008E4FDC"/>
    <w:rsid w:val="008E6ACB"/>
    <w:rsid w:val="009029BF"/>
    <w:rsid w:val="0090348B"/>
    <w:rsid w:val="009165B2"/>
    <w:rsid w:val="009309FE"/>
    <w:rsid w:val="009312B2"/>
    <w:rsid w:val="00933376"/>
    <w:rsid w:val="00935DCB"/>
    <w:rsid w:val="009459EC"/>
    <w:rsid w:val="0095196A"/>
    <w:rsid w:val="00954B52"/>
    <w:rsid w:val="00957122"/>
    <w:rsid w:val="00966D54"/>
    <w:rsid w:val="00967040"/>
    <w:rsid w:val="0096749A"/>
    <w:rsid w:val="00976960"/>
    <w:rsid w:val="009802CE"/>
    <w:rsid w:val="00980A2F"/>
    <w:rsid w:val="009859BF"/>
    <w:rsid w:val="009A1071"/>
    <w:rsid w:val="009A287F"/>
    <w:rsid w:val="009A6727"/>
    <w:rsid w:val="009B03F0"/>
    <w:rsid w:val="009B5846"/>
    <w:rsid w:val="009B6EF7"/>
    <w:rsid w:val="009C0278"/>
    <w:rsid w:val="009C16FC"/>
    <w:rsid w:val="009C4429"/>
    <w:rsid w:val="009C6313"/>
    <w:rsid w:val="009D1741"/>
    <w:rsid w:val="009D4D43"/>
    <w:rsid w:val="009D6E09"/>
    <w:rsid w:val="009E7842"/>
    <w:rsid w:val="009F013C"/>
    <w:rsid w:val="009F4CB2"/>
    <w:rsid w:val="00A17E19"/>
    <w:rsid w:val="00A256F6"/>
    <w:rsid w:val="00A26841"/>
    <w:rsid w:val="00A279C1"/>
    <w:rsid w:val="00A32DEE"/>
    <w:rsid w:val="00A33A67"/>
    <w:rsid w:val="00A373BB"/>
    <w:rsid w:val="00A43B86"/>
    <w:rsid w:val="00A50ADE"/>
    <w:rsid w:val="00A65814"/>
    <w:rsid w:val="00A7278B"/>
    <w:rsid w:val="00A77734"/>
    <w:rsid w:val="00A77A5F"/>
    <w:rsid w:val="00A811F9"/>
    <w:rsid w:val="00A93266"/>
    <w:rsid w:val="00AA1D7C"/>
    <w:rsid w:val="00AB221B"/>
    <w:rsid w:val="00AC1918"/>
    <w:rsid w:val="00AC321D"/>
    <w:rsid w:val="00AC35E3"/>
    <w:rsid w:val="00AD3FE6"/>
    <w:rsid w:val="00AD6378"/>
    <w:rsid w:val="00AE1886"/>
    <w:rsid w:val="00AE676F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53BDE"/>
    <w:rsid w:val="00B6298B"/>
    <w:rsid w:val="00B6724B"/>
    <w:rsid w:val="00B74CB4"/>
    <w:rsid w:val="00BA19EB"/>
    <w:rsid w:val="00BA57D2"/>
    <w:rsid w:val="00BB3E2B"/>
    <w:rsid w:val="00BB4147"/>
    <w:rsid w:val="00BB717A"/>
    <w:rsid w:val="00BD488C"/>
    <w:rsid w:val="00BD50AD"/>
    <w:rsid w:val="00BD6C10"/>
    <w:rsid w:val="00BE188F"/>
    <w:rsid w:val="00BE2E11"/>
    <w:rsid w:val="00BF50F1"/>
    <w:rsid w:val="00BF65F8"/>
    <w:rsid w:val="00BF77C5"/>
    <w:rsid w:val="00BF7F3D"/>
    <w:rsid w:val="00C07221"/>
    <w:rsid w:val="00C12778"/>
    <w:rsid w:val="00C13AC9"/>
    <w:rsid w:val="00C2016F"/>
    <w:rsid w:val="00C20398"/>
    <w:rsid w:val="00C224A0"/>
    <w:rsid w:val="00C30CF4"/>
    <w:rsid w:val="00C31B39"/>
    <w:rsid w:val="00C33F22"/>
    <w:rsid w:val="00C40CC8"/>
    <w:rsid w:val="00C42E25"/>
    <w:rsid w:val="00C461C4"/>
    <w:rsid w:val="00C470FE"/>
    <w:rsid w:val="00C47711"/>
    <w:rsid w:val="00C47C6E"/>
    <w:rsid w:val="00C47E45"/>
    <w:rsid w:val="00C635A9"/>
    <w:rsid w:val="00C65294"/>
    <w:rsid w:val="00C71890"/>
    <w:rsid w:val="00C72D52"/>
    <w:rsid w:val="00C74B53"/>
    <w:rsid w:val="00C8531F"/>
    <w:rsid w:val="00C85A52"/>
    <w:rsid w:val="00C86120"/>
    <w:rsid w:val="00C93DDF"/>
    <w:rsid w:val="00C95821"/>
    <w:rsid w:val="00CB42DA"/>
    <w:rsid w:val="00CB6D05"/>
    <w:rsid w:val="00CC43C7"/>
    <w:rsid w:val="00CD6354"/>
    <w:rsid w:val="00CE3441"/>
    <w:rsid w:val="00CE6332"/>
    <w:rsid w:val="00CF1012"/>
    <w:rsid w:val="00CF1CAB"/>
    <w:rsid w:val="00CF597A"/>
    <w:rsid w:val="00D01B7B"/>
    <w:rsid w:val="00D1607C"/>
    <w:rsid w:val="00D16744"/>
    <w:rsid w:val="00D33D77"/>
    <w:rsid w:val="00D731C5"/>
    <w:rsid w:val="00D8253A"/>
    <w:rsid w:val="00D82EC7"/>
    <w:rsid w:val="00D84752"/>
    <w:rsid w:val="00D87659"/>
    <w:rsid w:val="00D90BF8"/>
    <w:rsid w:val="00DA6AAC"/>
    <w:rsid w:val="00DB55C0"/>
    <w:rsid w:val="00DB6AC4"/>
    <w:rsid w:val="00DC17E1"/>
    <w:rsid w:val="00DC4659"/>
    <w:rsid w:val="00DC68F4"/>
    <w:rsid w:val="00DC76E7"/>
    <w:rsid w:val="00DC7707"/>
    <w:rsid w:val="00DD1ADC"/>
    <w:rsid w:val="00DD304C"/>
    <w:rsid w:val="00DD52A8"/>
    <w:rsid w:val="00DE02A6"/>
    <w:rsid w:val="00DE11B1"/>
    <w:rsid w:val="00DE499F"/>
    <w:rsid w:val="00DF5C99"/>
    <w:rsid w:val="00E061D3"/>
    <w:rsid w:val="00E14EE6"/>
    <w:rsid w:val="00E22F31"/>
    <w:rsid w:val="00E23765"/>
    <w:rsid w:val="00E23A5D"/>
    <w:rsid w:val="00E24F88"/>
    <w:rsid w:val="00E26CD4"/>
    <w:rsid w:val="00E335DF"/>
    <w:rsid w:val="00E339AD"/>
    <w:rsid w:val="00E36285"/>
    <w:rsid w:val="00E454C5"/>
    <w:rsid w:val="00E51356"/>
    <w:rsid w:val="00E53FAF"/>
    <w:rsid w:val="00E562F3"/>
    <w:rsid w:val="00E57035"/>
    <w:rsid w:val="00E609FF"/>
    <w:rsid w:val="00E62464"/>
    <w:rsid w:val="00E631A6"/>
    <w:rsid w:val="00E65D61"/>
    <w:rsid w:val="00E674A4"/>
    <w:rsid w:val="00E70746"/>
    <w:rsid w:val="00E71567"/>
    <w:rsid w:val="00E74371"/>
    <w:rsid w:val="00E754D6"/>
    <w:rsid w:val="00E80686"/>
    <w:rsid w:val="00E84B1D"/>
    <w:rsid w:val="00E95A2B"/>
    <w:rsid w:val="00E9624F"/>
    <w:rsid w:val="00EA4320"/>
    <w:rsid w:val="00EA699E"/>
    <w:rsid w:val="00EB2D22"/>
    <w:rsid w:val="00EB4B7B"/>
    <w:rsid w:val="00EB57B8"/>
    <w:rsid w:val="00EC3538"/>
    <w:rsid w:val="00EC44B4"/>
    <w:rsid w:val="00EC48DA"/>
    <w:rsid w:val="00EC6878"/>
    <w:rsid w:val="00ED037B"/>
    <w:rsid w:val="00ED42CF"/>
    <w:rsid w:val="00ED7D37"/>
    <w:rsid w:val="00EE0076"/>
    <w:rsid w:val="00EE0410"/>
    <w:rsid w:val="00EE22D6"/>
    <w:rsid w:val="00EE4A8C"/>
    <w:rsid w:val="00EF4E2A"/>
    <w:rsid w:val="00EF5260"/>
    <w:rsid w:val="00EF7083"/>
    <w:rsid w:val="00F02CAE"/>
    <w:rsid w:val="00F05551"/>
    <w:rsid w:val="00F144AE"/>
    <w:rsid w:val="00F3674E"/>
    <w:rsid w:val="00F420A3"/>
    <w:rsid w:val="00F42E89"/>
    <w:rsid w:val="00F4327E"/>
    <w:rsid w:val="00F568BE"/>
    <w:rsid w:val="00F57914"/>
    <w:rsid w:val="00F62263"/>
    <w:rsid w:val="00F67BBB"/>
    <w:rsid w:val="00F817E2"/>
    <w:rsid w:val="00F90897"/>
    <w:rsid w:val="00F91CED"/>
    <w:rsid w:val="00F96C58"/>
    <w:rsid w:val="00F97E64"/>
    <w:rsid w:val="00FA12F0"/>
    <w:rsid w:val="00FA52FE"/>
    <w:rsid w:val="00FA5646"/>
    <w:rsid w:val="00FA72D1"/>
    <w:rsid w:val="00FC4CF7"/>
    <w:rsid w:val="00FD09E9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5DD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ffbuz-u-obao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72E9-133F-41BF-87B8-0270BBC2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4</cp:revision>
  <cp:lastPrinted>2024-04-08T08:37:00Z</cp:lastPrinted>
  <dcterms:created xsi:type="dcterms:W3CDTF">2026-04-16T06:03:00Z</dcterms:created>
  <dcterms:modified xsi:type="dcterms:W3CDTF">2026-04-16T06:21:00Z</dcterms:modified>
</cp:coreProperties>
</file>