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3" w:rsidRPr="00AF5D73" w:rsidRDefault="00AF5D73" w:rsidP="00AF5D73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Особый противопожарный режим</w:t>
      </w:r>
    </w:p>
    <w:p w:rsidR="00AF5D73" w:rsidRPr="00AF5D73" w:rsidRDefault="00AF5D73" w:rsidP="00AF5D7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u w:val="single"/>
          <w:lang w:eastAsia="ru-RU"/>
        </w:rPr>
        <w:t>Ува</w:t>
      </w:r>
      <w:r w:rsid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u w:val="single"/>
          <w:lang w:eastAsia="ru-RU"/>
        </w:rPr>
        <w:t>жаемые жители и гости Артемовского МО</w:t>
      </w:r>
      <w:proofErr w:type="gramStart"/>
      <w:r w:rsid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u w:val="single"/>
          <w:lang w:eastAsia="ru-RU"/>
        </w:rPr>
        <w:t xml:space="preserve"> </w:t>
      </w:r>
      <w:r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u w:val="single"/>
          <w:lang w:eastAsia="ru-RU"/>
        </w:rPr>
        <w:t>!</w:t>
      </w:r>
      <w:proofErr w:type="gramEnd"/>
    </w:p>
    <w:p w:rsidR="00AF5D73" w:rsidRPr="00AF5D73" w:rsidRDefault="00EA2852" w:rsidP="00AF5D7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Администрация Артемовского</w:t>
      </w:r>
      <w:r w:rsidR="00AF5D73"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 xml:space="preserve"> городского поселения информирует о том, что в связи с наступлением периода высокой пожарной опасности постановлением Правительства Иркутской области от 13 апреля 2018 года № 277-пп на территории Бодайбинского района</w:t>
      </w:r>
      <w:r w:rsidR="00AF5D73" w:rsidRPr="00EA2852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  <w:r w:rsidR="00AF5D73"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с 15 мая по 15 июля 2018 года </w:t>
      </w:r>
      <w:r w:rsidR="00AF5D73"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устанавливается</w:t>
      </w:r>
      <w:r w:rsidR="00AF5D73"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 особый противопожарный режим.</w:t>
      </w:r>
    </w:p>
    <w:p w:rsidR="00AF5D73" w:rsidRPr="00AF5D73" w:rsidRDefault="00AF5D73" w:rsidP="00AF5D7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</w:p>
    <w:p w:rsidR="00AF5D73" w:rsidRPr="00AF5D73" w:rsidRDefault="00AF5D73" w:rsidP="00AF5D7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proofErr w:type="gramStart"/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При</w:t>
      </w:r>
      <w:r w:rsidRPr="00EA2852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  <w:r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введении особого противопожарного режима</w:t>
      </w:r>
      <w:r w:rsidRPr="00EA2852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на территориях поселений и городских округов, садоводческих, огороднических и дачных некоммерческих объединений граждан,</w:t>
      </w:r>
      <w:r w:rsidRPr="00EA2852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  <w:r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запрещается разведение костров (</w:t>
      </w:r>
      <w:r w:rsidRPr="00EA2852">
        <w:rPr>
          <w:rFonts w:ascii="Times New Roman" w:eastAsia="Times New Roman" w:hAnsi="Times New Roman" w:cs="Times New Roman"/>
          <w:i/>
          <w:iCs/>
          <w:color w:val="262626"/>
          <w:sz w:val="40"/>
          <w:szCs w:val="40"/>
          <w:lang w:eastAsia="ru-RU"/>
        </w:rPr>
        <w:t>под </w:t>
      </w:r>
      <w:r w:rsidRPr="00EA2852">
        <w:rPr>
          <w:rFonts w:ascii="Times New Roman" w:eastAsia="Times New Roman" w:hAnsi="Times New Roman" w:cs="Times New Roman"/>
          <w:i/>
          <w:iCs/>
          <w:color w:val="262626"/>
          <w:sz w:val="40"/>
          <w:szCs w:val="40"/>
          <w:u w:val="single"/>
          <w:lang w:eastAsia="ru-RU"/>
        </w:rPr>
        <w:t>костром</w:t>
      </w:r>
      <w:r w:rsidRPr="00EA2852">
        <w:rPr>
          <w:rFonts w:ascii="Times New Roman" w:eastAsia="Times New Roman" w:hAnsi="Times New Roman" w:cs="Times New Roman"/>
          <w:i/>
          <w:iCs/>
          <w:color w:val="262626"/>
          <w:sz w:val="40"/>
          <w:szCs w:val="40"/>
          <w:lang w:eastAsia="ru-RU"/>
        </w:rPr>
        <w:t> также следует понимать любое сжигание горючих материалов в емкостях (бочки, ямы и т.п.), а также приготовление пищи (например, шашлык) в мангалах, жаровнях и т.п.</w:t>
      </w:r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), проведение пожароопасных работ на определенных участках, запрет на топку печей, кухонных</w:t>
      </w:r>
      <w:proofErr w:type="gramEnd"/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 xml:space="preserve"> очагов и котельных установок.</w:t>
      </w:r>
    </w:p>
    <w:p w:rsidR="00AF5D73" w:rsidRPr="00AF5D73" w:rsidRDefault="00AF5D73" w:rsidP="00AF5D7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 w:rsidRPr="00EA2852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Выжигание сухой травянистой растительности</w:t>
      </w:r>
      <w:r w:rsidRPr="00EA2852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  <w:r w:rsidRPr="00AF5D73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запрещено независимо от периода.</w:t>
      </w:r>
    </w:p>
    <w:p w:rsidR="005D79FF" w:rsidRPr="0094015D" w:rsidRDefault="005D79FF" w:rsidP="00940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9FF" w:rsidRPr="0094015D" w:rsidSect="005D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73"/>
    <w:rsid w:val="0000057E"/>
    <w:rsid w:val="00005D9D"/>
    <w:rsid w:val="000105C5"/>
    <w:rsid w:val="000108A1"/>
    <w:rsid w:val="000132AF"/>
    <w:rsid w:val="00014B03"/>
    <w:rsid w:val="000151C9"/>
    <w:rsid w:val="00015B3D"/>
    <w:rsid w:val="00017CCB"/>
    <w:rsid w:val="000242F7"/>
    <w:rsid w:val="00024CCD"/>
    <w:rsid w:val="00027BEC"/>
    <w:rsid w:val="00030873"/>
    <w:rsid w:val="00034421"/>
    <w:rsid w:val="00034F8B"/>
    <w:rsid w:val="00036D8E"/>
    <w:rsid w:val="00037A46"/>
    <w:rsid w:val="00042DC6"/>
    <w:rsid w:val="00043C9C"/>
    <w:rsid w:val="00047642"/>
    <w:rsid w:val="00047EE6"/>
    <w:rsid w:val="00052CFA"/>
    <w:rsid w:val="0005764A"/>
    <w:rsid w:val="00057BDB"/>
    <w:rsid w:val="00060AA4"/>
    <w:rsid w:val="000625FF"/>
    <w:rsid w:val="00065762"/>
    <w:rsid w:val="00066B4F"/>
    <w:rsid w:val="000743B5"/>
    <w:rsid w:val="0007669E"/>
    <w:rsid w:val="00076EEB"/>
    <w:rsid w:val="000871B3"/>
    <w:rsid w:val="0009449D"/>
    <w:rsid w:val="00094556"/>
    <w:rsid w:val="000966FD"/>
    <w:rsid w:val="000A41F8"/>
    <w:rsid w:val="000A4886"/>
    <w:rsid w:val="000A5CBC"/>
    <w:rsid w:val="000A7CDA"/>
    <w:rsid w:val="000A7E33"/>
    <w:rsid w:val="000B098E"/>
    <w:rsid w:val="000B2371"/>
    <w:rsid w:val="000C09C1"/>
    <w:rsid w:val="000C0A92"/>
    <w:rsid w:val="000D31F0"/>
    <w:rsid w:val="000D3E5A"/>
    <w:rsid w:val="000D4630"/>
    <w:rsid w:val="000D65AB"/>
    <w:rsid w:val="000D76C1"/>
    <w:rsid w:val="000E2CAE"/>
    <w:rsid w:val="000E5A65"/>
    <w:rsid w:val="000E6527"/>
    <w:rsid w:val="000E7027"/>
    <w:rsid w:val="000F0048"/>
    <w:rsid w:val="000F25CD"/>
    <w:rsid w:val="000F53C2"/>
    <w:rsid w:val="0010003B"/>
    <w:rsid w:val="00102E6A"/>
    <w:rsid w:val="0011198D"/>
    <w:rsid w:val="00113E46"/>
    <w:rsid w:val="00116C59"/>
    <w:rsid w:val="00123BEF"/>
    <w:rsid w:val="001240E0"/>
    <w:rsid w:val="00127A23"/>
    <w:rsid w:val="00130434"/>
    <w:rsid w:val="00131230"/>
    <w:rsid w:val="00131B2D"/>
    <w:rsid w:val="001433B0"/>
    <w:rsid w:val="00144FD1"/>
    <w:rsid w:val="001478E7"/>
    <w:rsid w:val="00150FF0"/>
    <w:rsid w:val="0015103B"/>
    <w:rsid w:val="0015253F"/>
    <w:rsid w:val="001553E0"/>
    <w:rsid w:val="00157130"/>
    <w:rsid w:val="001616D9"/>
    <w:rsid w:val="00167DAE"/>
    <w:rsid w:val="0017117E"/>
    <w:rsid w:val="00174E28"/>
    <w:rsid w:val="00176210"/>
    <w:rsid w:val="001841D4"/>
    <w:rsid w:val="00185407"/>
    <w:rsid w:val="001856CB"/>
    <w:rsid w:val="001901E6"/>
    <w:rsid w:val="00194FAF"/>
    <w:rsid w:val="00195083"/>
    <w:rsid w:val="00195E00"/>
    <w:rsid w:val="00197777"/>
    <w:rsid w:val="001A0964"/>
    <w:rsid w:val="001A104E"/>
    <w:rsid w:val="001A3173"/>
    <w:rsid w:val="001A3B4F"/>
    <w:rsid w:val="001B16E1"/>
    <w:rsid w:val="001B1CB7"/>
    <w:rsid w:val="001B2B9F"/>
    <w:rsid w:val="001B47B0"/>
    <w:rsid w:val="001C1600"/>
    <w:rsid w:val="001C2723"/>
    <w:rsid w:val="001C3685"/>
    <w:rsid w:val="001C3E88"/>
    <w:rsid w:val="001C514F"/>
    <w:rsid w:val="001D1D00"/>
    <w:rsid w:val="001D38AB"/>
    <w:rsid w:val="001D5068"/>
    <w:rsid w:val="001D568D"/>
    <w:rsid w:val="001D7EAF"/>
    <w:rsid w:val="001E056F"/>
    <w:rsid w:val="001E1DA4"/>
    <w:rsid w:val="001E4F55"/>
    <w:rsid w:val="001E6A88"/>
    <w:rsid w:val="001F5180"/>
    <w:rsid w:val="00202DA8"/>
    <w:rsid w:val="002104F0"/>
    <w:rsid w:val="00214059"/>
    <w:rsid w:val="00221BAA"/>
    <w:rsid w:val="00222045"/>
    <w:rsid w:val="00226657"/>
    <w:rsid w:val="00232D8B"/>
    <w:rsid w:val="0024036D"/>
    <w:rsid w:val="002409A8"/>
    <w:rsid w:val="00241110"/>
    <w:rsid w:val="00241F50"/>
    <w:rsid w:val="00250D04"/>
    <w:rsid w:val="002546C4"/>
    <w:rsid w:val="00257978"/>
    <w:rsid w:val="00266877"/>
    <w:rsid w:val="00271A2C"/>
    <w:rsid w:val="00271B25"/>
    <w:rsid w:val="002756E6"/>
    <w:rsid w:val="0027601D"/>
    <w:rsid w:val="00277B8F"/>
    <w:rsid w:val="002825D6"/>
    <w:rsid w:val="00285A2B"/>
    <w:rsid w:val="0028652F"/>
    <w:rsid w:val="002933DB"/>
    <w:rsid w:val="00293842"/>
    <w:rsid w:val="002A0D67"/>
    <w:rsid w:val="002B0494"/>
    <w:rsid w:val="002B0A3B"/>
    <w:rsid w:val="002B0A5D"/>
    <w:rsid w:val="002B5530"/>
    <w:rsid w:val="002B5D5D"/>
    <w:rsid w:val="002C2BED"/>
    <w:rsid w:val="002C51B4"/>
    <w:rsid w:val="002C5746"/>
    <w:rsid w:val="002C7C12"/>
    <w:rsid w:val="002D10EF"/>
    <w:rsid w:val="002D12BF"/>
    <w:rsid w:val="002D2C0B"/>
    <w:rsid w:val="002E0172"/>
    <w:rsid w:val="002F307F"/>
    <w:rsid w:val="00301C6D"/>
    <w:rsid w:val="003022E6"/>
    <w:rsid w:val="0030252C"/>
    <w:rsid w:val="00302894"/>
    <w:rsid w:val="0031032B"/>
    <w:rsid w:val="0031300F"/>
    <w:rsid w:val="00314363"/>
    <w:rsid w:val="0031538C"/>
    <w:rsid w:val="003222F5"/>
    <w:rsid w:val="00323BF8"/>
    <w:rsid w:val="00324407"/>
    <w:rsid w:val="0032798F"/>
    <w:rsid w:val="00330FD0"/>
    <w:rsid w:val="00334FBA"/>
    <w:rsid w:val="00336993"/>
    <w:rsid w:val="003376F4"/>
    <w:rsid w:val="00343B27"/>
    <w:rsid w:val="003518A6"/>
    <w:rsid w:val="00356F02"/>
    <w:rsid w:val="00364232"/>
    <w:rsid w:val="00367880"/>
    <w:rsid w:val="00382717"/>
    <w:rsid w:val="003863E2"/>
    <w:rsid w:val="00393D00"/>
    <w:rsid w:val="00395F76"/>
    <w:rsid w:val="00397B8A"/>
    <w:rsid w:val="003A2F3F"/>
    <w:rsid w:val="003B27A8"/>
    <w:rsid w:val="003B3A45"/>
    <w:rsid w:val="003C4ADF"/>
    <w:rsid w:val="003C6A52"/>
    <w:rsid w:val="003C73A2"/>
    <w:rsid w:val="003E18A5"/>
    <w:rsid w:val="003E3E40"/>
    <w:rsid w:val="003E543D"/>
    <w:rsid w:val="003E7F12"/>
    <w:rsid w:val="003F272A"/>
    <w:rsid w:val="003F378D"/>
    <w:rsid w:val="003F47C2"/>
    <w:rsid w:val="004013D8"/>
    <w:rsid w:val="00407C99"/>
    <w:rsid w:val="00410C6B"/>
    <w:rsid w:val="00411136"/>
    <w:rsid w:val="00411172"/>
    <w:rsid w:val="00414BF9"/>
    <w:rsid w:val="004254DC"/>
    <w:rsid w:val="0042778D"/>
    <w:rsid w:val="00432FD7"/>
    <w:rsid w:val="004349D2"/>
    <w:rsid w:val="004416FF"/>
    <w:rsid w:val="004420B4"/>
    <w:rsid w:val="004503F5"/>
    <w:rsid w:val="00451A1A"/>
    <w:rsid w:val="00460069"/>
    <w:rsid w:val="00463CBF"/>
    <w:rsid w:val="00473F9F"/>
    <w:rsid w:val="004750BA"/>
    <w:rsid w:val="00475193"/>
    <w:rsid w:val="00481B2B"/>
    <w:rsid w:val="00485028"/>
    <w:rsid w:val="004900CF"/>
    <w:rsid w:val="0049591A"/>
    <w:rsid w:val="00495AC3"/>
    <w:rsid w:val="004A2E13"/>
    <w:rsid w:val="004A77DF"/>
    <w:rsid w:val="004B4B19"/>
    <w:rsid w:val="004B5A4E"/>
    <w:rsid w:val="004B7902"/>
    <w:rsid w:val="004C16EB"/>
    <w:rsid w:val="004C279D"/>
    <w:rsid w:val="004C32E7"/>
    <w:rsid w:val="004C539C"/>
    <w:rsid w:val="004C721E"/>
    <w:rsid w:val="004D51C5"/>
    <w:rsid w:val="004D7ECF"/>
    <w:rsid w:val="004E1605"/>
    <w:rsid w:val="004E2EB0"/>
    <w:rsid w:val="004E7509"/>
    <w:rsid w:val="004F7094"/>
    <w:rsid w:val="004F7951"/>
    <w:rsid w:val="00500923"/>
    <w:rsid w:val="005029D2"/>
    <w:rsid w:val="00502E96"/>
    <w:rsid w:val="00503408"/>
    <w:rsid w:val="0051183B"/>
    <w:rsid w:val="0051314F"/>
    <w:rsid w:val="0051335C"/>
    <w:rsid w:val="00515E86"/>
    <w:rsid w:val="005177C0"/>
    <w:rsid w:val="00523A79"/>
    <w:rsid w:val="00525FF4"/>
    <w:rsid w:val="005301C8"/>
    <w:rsid w:val="005340C0"/>
    <w:rsid w:val="005415BD"/>
    <w:rsid w:val="00560DBB"/>
    <w:rsid w:val="00563985"/>
    <w:rsid w:val="005646EB"/>
    <w:rsid w:val="00573B7D"/>
    <w:rsid w:val="00576632"/>
    <w:rsid w:val="00585E58"/>
    <w:rsid w:val="00590417"/>
    <w:rsid w:val="00592646"/>
    <w:rsid w:val="00592898"/>
    <w:rsid w:val="005A1DE5"/>
    <w:rsid w:val="005A2051"/>
    <w:rsid w:val="005A6F73"/>
    <w:rsid w:val="005B24F2"/>
    <w:rsid w:val="005B3559"/>
    <w:rsid w:val="005B56A0"/>
    <w:rsid w:val="005C102C"/>
    <w:rsid w:val="005C10AD"/>
    <w:rsid w:val="005C5908"/>
    <w:rsid w:val="005C6294"/>
    <w:rsid w:val="005C7BD4"/>
    <w:rsid w:val="005D085B"/>
    <w:rsid w:val="005D79FF"/>
    <w:rsid w:val="005D7FA4"/>
    <w:rsid w:val="005E04F7"/>
    <w:rsid w:val="005E0A2C"/>
    <w:rsid w:val="005E11EE"/>
    <w:rsid w:val="005E16D1"/>
    <w:rsid w:val="005E1B92"/>
    <w:rsid w:val="005F1F96"/>
    <w:rsid w:val="005F4DE7"/>
    <w:rsid w:val="00600847"/>
    <w:rsid w:val="00600B7B"/>
    <w:rsid w:val="006026AF"/>
    <w:rsid w:val="0061003F"/>
    <w:rsid w:val="006205D4"/>
    <w:rsid w:val="006220C4"/>
    <w:rsid w:val="00622B77"/>
    <w:rsid w:val="00623453"/>
    <w:rsid w:val="0062694E"/>
    <w:rsid w:val="00634079"/>
    <w:rsid w:val="006370DF"/>
    <w:rsid w:val="00640AF8"/>
    <w:rsid w:val="00646721"/>
    <w:rsid w:val="006475B5"/>
    <w:rsid w:val="0064761B"/>
    <w:rsid w:val="00653F5B"/>
    <w:rsid w:val="0065616E"/>
    <w:rsid w:val="00656A30"/>
    <w:rsid w:val="00663011"/>
    <w:rsid w:val="00663978"/>
    <w:rsid w:val="00667E26"/>
    <w:rsid w:val="006745FE"/>
    <w:rsid w:val="00680F1C"/>
    <w:rsid w:val="00685C50"/>
    <w:rsid w:val="00685CF8"/>
    <w:rsid w:val="0069049E"/>
    <w:rsid w:val="00692686"/>
    <w:rsid w:val="0069315C"/>
    <w:rsid w:val="00695666"/>
    <w:rsid w:val="00697AEF"/>
    <w:rsid w:val="006A0A28"/>
    <w:rsid w:val="006A1B43"/>
    <w:rsid w:val="006A250F"/>
    <w:rsid w:val="006B0C25"/>
    <w:rsid w:val="006B1520"/>
    <w:rsid w:val="006C3610"/>
    <w:rsid w:val="006C3A31"/>
    <w:rsid w:val="006C41DE"/>
    <w:rsid w:val="006C555D"/>
    <w:rsid w:val="006D1FCE"/>
    <w:rsid w:val="006D24CD"/>
    <w:rsid w:val="006D3B16"/>
    <w:rsid w:val="006D4093"/>
    <w:rsid w:val="006D44C6"/>
    <w:rsid w:val="006D68E5"/>
    <w:rsid w:val="006E19E5"/>
    <w:rsid w:val="006E1A10"/>
    <w:rsid w:val="006E268F"/>
    <w:rsid w:val="006E2A4C"/>
    <w:rsid w:val="006E2F7F"/>
    <w:rsid w:val="006E5E8B"/>
    <w:rsid w:val="006F0758"/>
    <w:rsid w:val="006F7264"/>
    <w:rsid w:val="0070217C"/>
    <w:rsid w:val="00703D89"/>
    <w:rsid w:val="00703DF3"/>
    <w:rsid w:val="007066B0"/>
    <w:rsid w:val="00710C20"/>
    <w:rsid w:val="007137EB"/>
    <w:rsid w:val="007143BC"/>
    <w:rsid w:val="00730F4F"/>
    <w:rsid w:val="00741763"/>
    <w:rsid w:val="00742D56"/>
    <w:rsid w:val="00747C2D"/>
    <w:rsid w:val="00747DA7"/>
    <w:rsid w:val="00753FE1"/>
    <w:rsid w:val="00764A91"/>
    <w:rsid w:val="007707D1"/>
    <w:rsid w:val="00774B25"/>
    <w:rsid w:val="0078064D"/>
    <w:rsid w:val="007812FC"/>
    <w:rsid w:val="007827B7"/>
    <w:rsid w:val="0079152A"/>
    <w:rsid w:val="00791A21"/>
    <w:rsid w:val="00791D1E"/>
    <w:rsid w:val="00794057"/>
    <w:rsid w:val="007A11A1"/>
    <w:rsid w:val="007A3C2E"/>
    <w:rsid w:val="007B638A"/>
    <w:rsid w:val="007B7F62"/>
    <w:rsid w:val="007C0F5F"/>
    <w:rsid w:val="007C79B6"/>
    <w:rsid w:val="007E487D"/>
    <w:rsid w:val="007E59E4"/>
    <w:rsid w:val="007E7494"/>
    <w:rsid w:val="007F101E"/>
    <w:rsid w:val="007F3AD3"/>
    <w:rsid w:val="007F46BB"/>
    <w:rsid w:val="007F4A63"/>
    <w:rsid w:val="00806676"/>
    <w:rsid w:val="008066F3"/>
    <w:rsid w:val="00810DE8"/>
    <w:rsid w:val="00812A02"/>
    <w:rsid w:val="00812B5E"/>
    <w:rsid w:val="00815B90"/>
    <w:rsid w:val="00815D97"/>
    <w:rsid w:val="00816AED"/>
    <w:rsid w:val="00817324"/>
    <w:rsid w:val="00822199"/>
    <w:rsid w:val="00844155"/>
    <w:rsid w:val="008473AA"/>
    <w:rsid w:val="00852D4B"/>
    <w:rsid w:val="0085471C"/>
    <w:rsid w:val="00855AD3"/>
    <w:rsid w:val="00856B76"/>
    <w:rsid w:val="008604A0"/>
    <w:rsid w:val="008605FB"/>
    <w:rsid w:val="00866107"/>
    <w:rsid w:val="008665F1"/>
    <w:rsid w:val="00866BE5"/>
    <w:rsid w:val="00870FF0"/>
    <w:rsid w:val="00871137"/>
    <w:rsid w:val="00872970"/>
    <w:rsid w:val="008772F1"/>
    <w:rsid w:val="00881F97"/>
    <w:rsid w:val="00882B4A"/>
    <w:rsid w:val="00886763"/>
    <w:rsid w:val="008956D8"/>
    <w:rsid w:val="00895BC6"/>
    <w:rsid w:val="008A0C97"/>
    <w:rsid w:val="008A181D"/>
    <w:rsid w:val="008A21B1"/>
    <w:rsid w:val="008A2880"/>
    <w:rsid w:val="008A3535"/>
    <w:rsid w:val="008A4158"/>
    <w:rsid w:val="008A53E7"/>
    <w:rsid w:val="008A5938"/>
    <w:rsid w:val="008A7D3D"/>
    <w:rsid w:val="008B00BD"/>
    <w:rsid w:val="008B07E6"/>
    <w:rsid w:val="008B40F6"/>
    <w:rsid w:val="008B7458"/>
    <w:rsid w:val="008C2FE2"/>
    <w:rsid w:val="008C39F6"/>
    <w:rsid w:val="008C518D"/>
    <w:rsid w:val="008E1443"/>
    <w:rsid w:val="008F1B32"/>
    <w:rsid w:val="008F1F58"/>
    <w:rsid w:val="008F278D"/>
    <w:rsid w:val="008F44F7"/>
    <w:rsid w:val="008F595D"/>
    <w:rsid w:val="00905259"/>
    <w:rsid w:val="00913CD1"/>
    <w:rsid w:val="009206F4"/>
    <w:rsid w:val="00923707"/>
    <w:rsid w:val="00923A1C"/>
    <w:rsid w:val="00926B52"/>
    <w:rsid w:val="0093059D"/>
    <w:rsid w:val="00934CAA"/>
    <w:rsid w:val="0093614E"/>
    <w:rsid w:val="0093621C"/>
    <w:rsid w:val="0094015D"/>
    <w:rsid w:val="0094170A"/>
    <w:rsid w:val="00943520"/>
    <w:rsid w:val="00950C0A"/>
    <w:rsid w:val="00951A20"/>
    <w:rsid w:val="00952F83"/>
    <w:rsid w:val="00956D6F"/>
    <w:rsid w:val="00961AD2"/>
    <w:rsid w:val="00965624"/>
    <w:rsid w:val="0097318E"/>
    <w:rsid w:val="009759BD"/>
    <w:rsid w:val="0097718A"/>
    <w:rsid w:val="0098377E"/>
    <w:rsid w:val="00983F35"/>
    <w:rsid w:val="0098443F"/>
    <w:rsid w:val="009850C8"/>
    <w:rsid w:val="00986A40"/>
    <w:rsid w:val="00987F25"/>
    <w:rsid w:val="00992C9C"/>
    <w:rsid w:val="0099424D"/>
    <w:rsid w:val="009A3D8E"/>
    <w:rsid w:val="009B04D4"/>
    <w:rsid w:val="009B4215"/>
    <w:rsid w:val="009B4510"/>
    <w:rsid w:val="009B4A5B"/>
    <w:rsid w:val="009B6801"/>
    <w:rsid w:val="009B7E03"/>
    <w:rsid w:val="009C1704"/>
    <w:rsid w:val="009C1800"/>
    <w:rsid w:val="009C456D"/>
    <w:rsid w:val="009C5F57"/>
    <w:rsid w:val="009D4414"/>
    <w:rsid w:val="009D5857"/>
    <w:rsid w:val="009D5F69"/>
    <w:rsid w:val="009D71D4"/>
    <w:rsid w:val="009E1F2E"/>
    <w:rsid w:val="009E2AC0"/>
    <w:rsid w:val="009E2DEC"/>
    <w:rsid w:val="009E31BF"/>
    <w:rsid w:val="009E7AB1"/>
    <w:rsid w:val="009F08A8"/>
    <w:rsid w:val="009F2024"/>
    <w:rsid w:val="009F4F9A"/>
    <w:rsid w:val="009F6D35"/>
    <w:rsid w:val="00A0329B"/>
    <w:rsid w:val="00A05802"/>
    <w:rsid w:val="00A065E4"/>
    <w:rsid w:val="00A07977"/>
    <w:rsid w:val="00A10C35"/>
    <w:rsid w:val="00A113D0"/>
    <w:rsid w:val="00A1552C"/>
    <w:rsid w:val="00A15A34"/>
    <w:rsid w:val="00A15ECC"/>
    <w:rsid w:val="00A20E11"/>
    <w:rsid w:val="00A21080"/>
    <w:rsid w:val="00A4343A"/>
    <w:rsid w:val="00A475C6"/>
    <w:rsid w:val="00A562E8"/>
    <w:rsid w:val="00A61283"/>
    <w:rsid w:val="00A61BD6"/>
    <w:rsid w:val="00A61F06"/>
    <w:rsid w:val="00A63274"/>
    <w:rsid w:val="00A639BE"/>
    <w:rsid w:val="00A77289"/>
    <w:rsid w:val="00A776C7"/>
    <w:rsid w:val="00A923FB"/>
    <w:rsid w:val="00A94382"/>
    <w:rsid w:val="00A95F06"/>
    <w:rsid w:val="00AA47E9"/>
    <w:rsid w:val="00AA4F85"/>
    <w:rsid w:val="00AB0C0E"/>
    <w:rsid w:val="00AB639F"/>
    <w:rsid w:val="00AB642A"/>
    <w:rsid w:val="00AC057A"/>
    <w:rsid w:val="00AC375B"/>
    <w:rsid w:val="00AE0175"/>
    <w:rsid w:val="00AE70B3"/>
    <w:rsid w:val="00AF286F"/>
    <w:rsid w:val="00AF3D8D"/>
    <w:rsid w:val="00AF51EF"/>
    <w:rsid w:val="00AF53C6"/>
    <w:rsid w:val="00AF5D73"/>
    <w:rsid w:val="00B01747"/>
    <w:rsid w:val="00B02628"/>
    <w:rsid w:val="00B02CF8"/>
    <w:rsid w:val="00B04C17"/>
    <w:rsid w:val="00B10B28"/>
    <w:rsid w:val="00B1291D"/>
    <w:rsid w:val="00B12CC3"/>
    <w:rsid w:val="00B16A25"/>
    <w:rsid w:val="00B20266"/>
    <w:rsid w:val="00B21041"/>
    <w:rsid w:val="00B26C3E"/>
    <w:rsid w:val="00B31064"/>
    <w:rsid w:val="00B315EE"/>
    <w:rsid w:val="00B333CF"/>
    <w:rsid w:val="00B358EA"/>
    <w:rsid w:val="00B37CAB"/>
    <w:rsid w:val="00B41E41"/>
    <w:rsid w:val="00B458FC"/>
    <w:rsid w:val="00B46E12"/>
    <w:rsid w:val="00B50C7A"/>
    <w:rsid w:val="00B6648D"/>
    <w:rsid w:val="00B66F4A"/>
    <w:rsid w:val="00B72452"/>
    <w:rsid w:val="00B76647"/>
    <w:rsid w:val="00B76DCC"/>
    <w:rsid w:val="00B8668C"/>
    <w:rsid w:val="00B86D55"/>
    <w:rsid w:val="00B87506"/>
    <w:rsid w:val="00B92237"/>
    <w:rsid w:val="00B92AF6"/>
    <w:rsid w:val="00B94ECF"/>
    <w:rsid w:val="00B97B80"/>
    <w:rsid w:val="00BB3262"/>
    <w:rsid w:val="00BC1424"/>
    <w:rsid w:val="00BC6765"/>
    <w:rsid w:val="00BD2D7D"/>
    <w:rsid w:val="00BD3C15"/>
    <w:rsid w:val="00BD704B"/>
    <w:rsid w:val="00BE0F77"/>
    <w:rsid w:val="00BE54B7"/>
    <w:rsid w:val="00BE6167"/>
    <w:rsid w:val="00BF7C5D"/>
    <w:rsid w:val="00C006C0"/>
    <w:rsid w:val="00C0342B"/>
    <w:rsid w:val="00C04009"/>
    <w:rsid w:val="00C05194"/>
    <w:rsid w:val="00C16412"/>
    <w:rsid w:val="00C20FFE"/>
    <w:rsid w:val="00C21732"/>
    <w:rsid w:val="00C23689"/>
    <w:rsid w:val="00C2419A"/>
    <w:rsid w:val="00C33E17"/>
    <w:rsid w:val="00C40E13"/>
    <w:rsid w:val="00C41F8E"/>
    <w:rsid w:val="00C43E3F"/>
    <w:rsid w:val="00C45C29"/>
    <w:rsid w:val="00C45F8A"/>
    <w:rsid w:val="00C47ABE"/>
    <w:rsid w:val="00C63DCF"/>
    <w:rsid w:val="00C65BA2"/>
    <w:rsid w:val="00C72D8B"/>
    <w:rsid w:val="00C739C1"/>
    <w:rsid w:val="00C7425A"/>
    <w:rsid w:val="00C7611E"/>
    <w:rsid w:val="00C76F6E"/>
    <w:rsid w:val="00C80062"/>
    <w:rsid w:val="00C809E6"/>
    <w:rsid w:val="00C83119"/>
    <w:rsid w:val="00C8498D"/>
    <w:rsid w:val="00C85227"/>
    <w:rsid w:val="00C85551"/>
    <w:rsid w:val="00C87B82"/>
    <w:rsid w:val="00C92512"/>
    <w:rsid w:val="00C93F83"/>
    <w:rsid w:val="00C95932"/>
    <w:rsid w:val="00CA04F1"/>
    <w:rsid w:val="00CA14DC"/>
    <w:rsid w:val="00CA6B21"/>
    <w:rsid w:val="00CB4EAC"/>
    <w:rsid w:val="00CB7989"/>
    <w:rsid w:val="00CC2168"/>
    <w:rsid w:val="00CC31EF"/>
    <w:rsid w:val="00CC7287"/>
    <w:rsid w:val="00CE6235"/>
    <w:rsid w:val="00CF1FE9"/>
    <w:rsid w:val="00CF29C9"/>
    <w:rsid w:val="00CF6A1C"/>
    <w:rsid w:val="00CF773F"/>
    <w:rsid w:val="00D009BE"/>
    <w:rsid w:val="00D11DD4"/>
    <w:rsid w:val="00D17F6F"/>
    <w:rsid w:val="00D22C63"/>
    <w:rsid w:val="00D24522"/>
    <w:rsid w:val="00D31A75"/>
    <w:rsid w:val="00D372F1"/>
    <w:rsid w:val="00D378A2"/>
    <w:rsid w:val="00D42F7F"/>
    <w:rsid w:val="00D4458E"/>
    <w:rsid w:val="00D4503F"/>
    <w:rsid w:val="00D51732"/>
    <w:rsid w:val="00D54DFC"/>
    <w:rsid w:val="00D600CF"/>
    <w:rsid w:val="00D62E84"/>
    <w:rsid w:val="00D64E2F"/>
    <w:rsid w:val="00D66061"/>
    <w:rsid w:val="00D76A6A"/>
    <w:rsid w:val="00D826BB"/>
    <w:rsid w:val="00D90835"/>
    <w:rsid w:val="00D92072"/>
    <w:rsid w:val="00D94541"/>
    <w:rsid w:val="00DA39A9"/>
    <w:rsid w:val="00DB020A"/>
    <w:rsid w:val="00DB4669"/>
    <w:rsid w:val="00DB4AC9"/>
    <w:rsid w:val="00DB4D81"/>
    <w:rsid w:val="00DC394B"/>
    <w:rsid w:val="00DC6012"/>
    <w:rsid w:val="00DC64C2"/>
    <w:rsid w:val="00DD05A3"/>
    <w:rsid w:val="00DD12F1"/>
    <w:rsid w:val="00DD3B5E"/>
    <w:rsid w:val="00DD4369"/>
    <w:rsid w:val="00DD62A4"/>
    <w:rsid w:val="00DD7064"/>
    <w:rsid w:val="00DD78FF"/>
    <w:rsid w:val="00DE3A12"/>
    <w:rsid w:val="00DE454F"/>
    <w:rsid w:val="00DE4B69"/>
    <w:rsid w:val="00DF7DE3"/>
    <w:rsid w:val="00E02890"/>
    <w:rsid w:val="00E054DF"/>
    <w:rsid w:val="00E06456"/>
    <w:rsid w:val="00E1081A"/>
    <w:rsid w:val="00E17736"/>
    <w:rsid w:val="00E21FA9"/>
    <w:rsid w:val="00E23C0C"/>
    <w:rsid w:val="00E2651C"/>
    <w:rsid w:val="00E27FAE"/>
    <w:rsid w:val="00E378E2"/>
    <w:rsid w:val="00E42507"/>
    <w:rsid w:val="00E4564C"/>
    <w:rsid w:val="00E475DE"/>
    <w:rsid w:val="00E47DDB"/>
    <w:rsid w:val="00E50FB3"/>
    <w:rsid w:val="00E54A54"/>
    <w:rsid w:val="00E576CB"/>
    <w:rsid w:val="00E626E8"/>
    <w:rsid w:val="00E66A92"/>
    <w:rsid w:val="00E735F7"/>
    <w:rsid w:val="00E74710"/>
    <w:rsid w:val="00E74C7C"/>
    <w:rsid w:val="00E753BA"/>
    <w:rsid w:val="00E802C6"/>
    <w:rsid w:val="00E83F79"/>
    <w:rsid w:val="00E84B23"/>
    <w:rsid w:val="00E90B2F"/>
    <w:rsid w:val="00E91F36"/>
    <w:rsid w:val="00E934A6"/>
    <w:rsid w:val="00E94537"/>
    <w:rsid w:val="00EA0B5F"/>
    <w:rsid w:val="00EA2852"/>
    <w:rsid w:val="00EA65C1"/>
    <w:rsid w:val="00EB27CE"/>
    <w:rsid w:val="00EB645E"/>
    <w:rsid w:val="00EB656C"/>
    <w:rsid w:val="00EB69EF"/>
    <w:rsid w:val="00EC2C22"/>
    <w:rsid w:val="00EC6318"/>
    <w:rsid w:val="00EC7AD5"/>
    <w:rsid w:val="00ED0DB3"/>
    <w:rsid w:val="00ED2583"/>
    <w:rsid w:val="00ED78E0"/>
    <w:rsid w:val="00EE1F7A"/>
    <w:rsid w:val="00EE5435"/>
    <w:rsid w:val="00EF571B"/>
    <w:rsid w:val="00F07486"/>
    <w:rsid w:val="00F10C90"/>
    <w:rsid w:val="00F16EDE"/>
    <w:rsid w:val="00F21DBA"/>
    <w:rsid w:val="00F2461B"/>
    <w:rsid w:val="00F25FA4"/>
    <w:rsid w:val="00F27BFF"/>
    <w:rsid w:val="00F3041B"/>
    <w:rsid w:val="00F333D9"/>
    <w:rsid w:val="00F3458C"/>
    <w:rsid w:val="00F367FB"/>
    <w:rsid w:val="00F37FDD"/>
    <w:rsid w:val="00F42C9C"/>
    <w:rsid w:val="00F46F80"/>
    <w:rsid w:val="00F50EA2"/>
    <w:rsid w:val="00F5124B"/>
    <w:rsid w:val="00F51B4F"/>
    <w:rsid w:val="00F56972"/>
    <w:rsid w:val="00F622DE"/>
    <w:rsid w:val="00F62B68"/>
    <w:rsid w:val="00F77E3C"/>
    <w:rsid w:val="00F82D26"/>
    <w:rsid w:val="00F869B4"/>
    <w:rsid w:val="00F91249"/>
    <w:rsid w:val="00F923D4"/>
    <w:rsid w:val="00FA0453"/>
    <w:rsid w:val="00FB2E7A"/>
    <w:rsid w:val="00FB5988"/>
    <w:rsid w:val="00FB68E1"/>
    <w:rsid w:val="00FC0E9A"/>
    <w:rsid w:val="00FE0162"/>
    <w:rsid w:val="00FE35A5"/>
    <w:rsid w:val="00FE6148"/>
    <w:rsid w:val="00FF1E1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F"/>
  </w:style>
  <w:style w:type="paragraph" w:styleId="3">
    <w:name w:val="heading 3"/>
    <w:basedOn w:val="a"/>
    <w:link w:val="30"/>
    <w:uiPriority w:val="9"/>
    <w:qFormat/>
    <w:rsid w:val="00AF5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D73"/>
    <w:rPr>
      <w:b/>
      <w:bCs/>
    </w:rPr>
  </w:style>
  <w:style w:type="character" w:customStyle="1" w:styleId="apple-converted-space">
    <w:name w:val="apple-converted-space"/>
    <w:basedOn w:val="a0"/>
    <w:rsid w:val="00AF5D73"/>
  </w:style>
  <w:style w:type="character" w:styleId="a5">
    <w:name w:val="Emphasis"/>
    <w:basedOn w:val="a0"/>
    <w:uiPriority w:val="20"/>
    <w:qFormat/>
    <w:rsid w:val="00AF5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2018-05-17T01:11:00Z</dcterms:created>
  <dcterms:modified xsi:type="dcterms:W3CDTF">2018-05-17T01:12:00Z</dcterms:modified>
</cp:coreProperties>
</file>