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3161" w:rsidRDefault="002610EF" w:rsidP="002610EF">
      <w:pPr>
        <w:jc w:val="center"/>
        <w:rPr>
          <w:rFonts w:ascii="Times New Roman" w:hAnsi="Times New Roman" w:cs="Times New Roman"/>
          <w:b/>
          <w:sz w:val="48"/>
          <w:szCs w:val="48"/>
        </w:rPr>
      </w:pPr>
      <w:hyperlink r:id="rId4" w:history="1">
        <w:r w:rsidRPr="00A126DE">
          <w:rPr>
            <w:rStyle w:val="a3"/>
            <w:rFonts w:ascii="Times New Roman" w:hAnsi="Times New Roman" w:cs="Times New Roman"/>
            <w:b/>
            <w:sz w:val="48"/>
            <w:szCs w:val="48"/>
          </w:rPr>
          <w:t>https://cloud.mail.ru/public/ewuk/9msvtfbtg</w:t>
        </w:r>
      </w:hyperlink>
      <w:r w:rsidRPr="002610EF">
        <w:rPr>
          <w:rFonts w:ascii="Times New Roman" w:hAnsi="Times New Roman" w:cs="Times New Roman"/>
          <w:b/>
          <w:sz w:val="48"/>
          <w:szCs w:val="48"/>
        </w:rPr>
        <w:t>.</w:t>
      </w:r>
    </w:p>
    <w:p w:rsidR="002610EF" w:rsidRDefault="002610EF" w:rsidP="002610EF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2610EF" w:rsidRPr="002610EF" w:rsidRDefault="002610EF" w:rsidP="002610E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О профилактических мероприятиях, направленных на противодействие вовлечению граждан в совершение противоправной деятельности Прокуратурой района по поручению прокуратуры области проводятся профилактические мероприятия, направленные на противодействие вовлечению граждан в совершение противоправной деятельности, в том числе террористического характера.</w:t>
      </w:r>
    </w:p>
    <w:p w:rsidR="002610EF" w:rsidRPr="002610EF" w:rsidRDefault="002610EF" w:rsidP="002610E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2610EF" w:rsidRPr="002610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DE9"/>
    <w:rsid w:val="002610EF"/>
    <w:rsid w:val="00351DE9"/>
    <w:rsid w:val="00F93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965487-84FC-4E1C-B0DF-0BC513AEC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610E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cloud.mail.ru/public/ewuk/9msvtfbt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2026-02-20T01:03:00Z</dcterms:created>
  <dcterms:modified xsi:type="dcterms:W3CDTF">2026-02-20T01:09:00Z</dcterms:modified>
</cp:coreProperties>
</file>