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F5C" w:rsidRDefault="00474F5C" w:rsidP="00184D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F5C" w:rsidRDefault="00474F5C" w:rsidP="00184D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01E4" w:rsidRPr="00781486" w:rsidRDefault="005D2D9E" w:rsidP="00184D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2E2">
        <w:rPr>
          <w:rFonts w:ascii="Times New Roman" w:hAnsi="Times New Roman" w:cs="Times New Roman"/>
          <w:b/>
          <w:sz w:val="24"/>
          <w:szCs w:val="24"/>
        </w:rPr>
        <w:t>ЗАКЛЮЧЕНИЕ №</w:t>
      </w:r>
      <w:r w:rsidR="00474F5C" w:rsidRPr="002A02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3940">
        <w:rPr>
          <w:rFonts w:ascii="Times New Roman" w:hAnsi="Times New Roman" w:cs="Times New Roman"/>
          <w:b/>
          <w:sz w:val="24"/>
          <w:szCs w:val="24"/>
        </w:rPr>
        <w:t>02</w:t>
      </w:r>
      <w:r w:rsidRPr="002A02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FEB">
        <w:rPr>
          <w:rFonts w:ascii="Times New Roman" w:hAnsi="Times New Roman" w:cs="Times New Roman"/>
          <w:b/>
          <w:sz w:val="24"/>
          <w:szCs w:val="24"/>
        </w:rPr>
        <w:t>от 21.09</w:t>
      </w:r>
      <w:r w:rsidR="00474F5C" w:rsidRPr="002A02E2">
        <w:rPr>
          <w:rFonts w:ascii="Times New Roman" w:hAnsi="Times New Roman" w:cs="Times New Roman"/>
          <w:b/>
          <w:sz w:val="24"/>
          <w:szCs w:val="24"/>
        </w:rPr>
        <w:t>.2026</w:t>
      </w:r>
      <w:r w:rsidRPr="002A02E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D444C" w:rsidRDefault="001C7BC5" w:rsidP="001C7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77A">
        <w:rPr>
          <w:rFonts w:ascii="Times New Roman" w:hAnsi="Times New Roman" w:cs="Times New Roman"/>
          <w:sz w:val="24"/>
          <w:szCs w:val="24"/>
        </w:rPr>
        <w:t>комиссии по подготовке предложений о внесении изм</w:t>
      </w:r>
      <w:r>
        <w:rPr>
          <w:rFonts w:ascii="Times New Roman" w:hAnsi="Times New Roman" w:cs="Times New Roman"/>
          <w:sz w:val="24"/>
          <w:szCs w:val="24"/>
        </w:rPr>
        <w:t xml:space="preserve">енений в генеральный план и </w:t>
      </w:r>
      <w:r w:rsidR="00E339C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прави</w:t>
      </w:r>
      <w:r w:rsidRPr="00F5277A">
        <w:rPr>
          <w:rFonts w:ascii="Times New Roman" w:hAnsi="Times New Roman" w:cs="Times New Roman"/>
          <w:sz w:val="24"/>
          <w:szCs w:val="24"/>
        </w:rPr>
        <w:t>ла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CC">
        <w:rPr>
          <w:rFonts w:ascii="Times New Roman" w:hAnsi="Times New Roman" w:cs="Times New Roman"/>
          <w:sz w:val="24"/>
          <w:szCs w:val="24"/>
        </w:rPr>
        <w:t>Артемовского муниципального образования</w:t>
      </w:r>
    </w:p>
    <w:p w:rsidR="001C7BC5" w:rsidRPr="005D2D9E" w:rsidRDefault="001C7BC5" w:rsidP="001C7BC5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7C8B" w:rsidRPr="00474F5C" w:rsidRDefault="009633B1" w:rsidP="009633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проекта </w:t>
      </w:r>
      <w:r w:rsidR="005D2D9E" w:rsidRPr="00474F5C">
        <w:rPr>
          <w:rFonts w:ascii="Times New Roman" w:hAnsi="Times New Roman" w:cs="Times New Roman"/>
          <w:sz w:val="24"/>
          <w:szCs w:val="24"/>
        </w:rPr>
        <w:t xml:space="preserve">по внесению изменения в Правила землепользования и застройки </w:t>
      </w:r>
      <w:r w:rsidR="00474F5C">
        <w:rPr>
          <w:rFonts w:ascii="Times New Roman" w:hAnsi="Times New Roman" w:cs="Times New Roman"/>
          <w:sz w:val="24"/>
          <w:szCs w:val="24"/>
        </w:rPr>
        <w:t>Артемовского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по заявлению </w:t>
      </w:r>
      <w:r w:rsidR="000E1FEB">
        <w:rPr>
          <w:rFonts w:ascii="Times New Roman" w:hAnsi="Times New Roman" w:cs="Times New Roman"/>
          <w:sz w:val="24"/>
          <w:szCs w:val="24"/>
        </w:rPr>
        <w:t>АО «ЗДК «Лензолото»</w:t>
      </w:r>
    </w:p>
    <w:p w:rsidR="00700C2C" w:rsidRDefault="00700C2C" w:rsidP="00700C2C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FEB" w:rsidRDefault="005D2D9E" w:rsidP="000E1FE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F5C">
        <w:rPr>
          <w:rFonts w:ascii="Times New Roman" w:hAnsi="Times New Roman" w:cs="Times New Roman"/>
          <w:b/>
          <w:sz w:val="24"/>
          <w:szCs w:val="24"/>
        </w:rPr>
        <w:t xml:space="preserve">Заявитель: </w:t>
      </w:r>
      <w:r w:rsidR="000E1FEB" w:rsidRPr="000E1FEB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0E1FEB">
        <w:rPr>
          <w:rFonts w:ascii="Times New Roman" w:hAnsi="Times New Roman" w:cs="Times New Roman"/>
          <w:sz w:val="24"/>
          <w:szCs w:val="24"/>
        </w:rPr>
        <w:t>«</w:t>
      </w:r>
      <w:r w:rsidR="000E1FEB" w:rsidRPr="000E1FEB">
        <w:rPr>
          <w:rFonts w:ascii="Times New Roman" w:hAnsi="Times New Roman" w:cs="Times New Roman"/>
          <w:sz w:val="24"/>
          <w:szCs w:val="24"/>
        </w:rPr>
        <w:t>Золотодобывающая компания Лензолото»</w:t>
      </w:r>
    </w:p>
    <w:p w:rsidR="000E1FEB" w:rsidRPr="000E1FEB" w:rsidRDefault="009633B1" w:rsidP="000E1FE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по внесению изменений </w:t>
      </w:r>
      <w:r w:rsidR="00474F5C" w:rsidRPr="00474F5C">
        <w:rPr>
          <w:rFonts w:ascii="Times New Roman" w:hAnsi="Times New Roman" w:cs="Times New Roman"/>
          <w:sz w:val="24"/>
          <w:szCs w:val="24"/>
        </w:rPr>
        <w:t>в текстовую часть градостроительных ре</w:t>
      </w:r>
      <w:r w:rsidR="00474F5C" w:rsidRPr="00474F5C">
        <w:rPr>
          <w:rFonts w:ascii="Times New Roman" w:hAnsi="Times New Roman" w:cs="Times New Roman"/>
          <w:sz w:val="24"/>
          <w:szCs w:val="24"/>
        </w:rPr>
        <w:t>г</w:t>
      </w:r>
      <w:r w:rsidR="00474F5C" w:rsidRPr="00474F5C">
        <w:rPr>
          <w:rFonts w:ascii="Times New Roman" w:hAnsi="Times New Roman" w:cs="Times New Roman"/>
          <w:sz w:val="24"/>
          <w:szCs w:val="24"/>
        </w:rPr>
        <w:t>ламентов Правил землепользования и застройки Артемовского муниципального образов</w:t>
      </w:r>
      <w:r w:rsidR="00474F5C" w:rsidRPr="00474F5C">
        <w:rPr>
          <w:rFonts w:ascii="Times New Roman" w:hAnsi="Times New Roman" w:cs="Times New Roman"/>
          <w:sz w:val="24"/>
          <w:szCs w:val="24"/>
        </w:rPr>
        <w:t>а</w:t>
      </w:r>
      <w:r w:rsidR="00474F5C" w:rsidRPr="00474F5C">
        <w:rPr>
          <w:rFonts w:ascii="Times New Roman" w:hAnsi="Times New Roman" w:cs="Times New Roman"/>
          <w:sz w:val="24"/>
          <w:szCs w:val="24"/>
        </w:rPr>
        <w:t xml:space="preserve">ния (далее – ПЗЗ), а именно </w:t>
      </w:r>
      <w:r w:rsidR="000E1FEB" w:rsidRPr="00D01AD0">
        <w:rPr>
          <w:rFonts w:ascii="Times New Roman" w:hAnsi="Times New Roman" w:cs="Times New Roman"/>
          <w:sz w:val="24"/>
          <w:szCs w:val="24"/>
        </w:rPr>
        <w:t>в статьи 40, 41 данных регламентов основные виды и пар</w:t>
      </w:r>
      <w:r w:rsidR="000E1FEB" w:rsidRPr="00D01AD0">
        <w:rPr>
          <w:rFonts w:ascii="Times New Roman" w:hAnsi="Times New Roman" w:cs="Times New Roman"/>
          <w:sz w:val="24"/>
          <w:szCs w:val="24"/>
        </w:rPr>
        <w:t>а</w:t>
      </w:r>
      <w:r w:rsidR="000E1FEB" w:rsidRPr="00D01AD0">
        <w:rPr>
          <w:rFonts w:ascii="Times New Roman" w:hAnsi="Times New Roman" w:cs="Times New Roman"/>
          <w:sz w:val="24"/>
          <w:szCs w:val="24"/>
        </w:rPr>
        <w:t>метры разрешенного использования земельных участков территориальной зоны Р</w:t>
      </w:r>
      <w:proofErr w:type="gramStart"/>
      <w:r w:rsidR="000E1FEB" w:rsidRPr="00D01AD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0E1FEB" w:rsidRPr="00D01AD0">
        <w:rPr>
          <w:rFonts w:ascii="Times New Roman" w:hAnsi="Times New Roman" w:cs="Times New Roman"/>
          <w:sz w:val="24"/>
          <w:szCs w:val="24"/>
        </w:rPr>
        <w:t xml:space="preserve"> – «Л</w:t>
      </w:r>
      <w:r w:rsidR="000E1FEB" w:rsidRPr="00D01AD0">
        <w:rPr>
          <w:rFonts w:ascii="Times New Roman" w:hAnsi="Times New Roman" w:cs="Times New Roman"/>
          <w:sz w:val="24"/>
          <w:szCs w:val="24"/>
        </w:rPr>
        <w:t>е</w:t>
      </w:r>
      <w:r w:rsidR="000E1FEB" w:rsidRPr="00D01AD0">
        <w:rPr>
          <w:rFonts w:ascii="Times New Roman" w:hAnsi="Times New Roman" w:cs="Times New Roman"/>
          <w:sz w:val="24"/>
          <w:szCs w:val="24"/>
        </w:rPr>
        <w:t>сопарковая зона», Р-3 «Зона отдыха» виды разрешенного использования земельных учас</w:t>
      </w:r>
      <w:r w:rsidR="000E1FEB" w:rsidRPr="00D01AD0">
        <w:rPr>
          <w:rFonts w:ascii="Times New Roman" w:hAnsi="Times New Roman" w:cs="Times New Roman"/>
          <w:sz w:val="24"/>
          <w:szCs w:val="24"/>
        </w:rPr>
        <w:t>т</w:t>
      </w:r>
      <w:r w:rsidR="000E1FEB" w:rsidRPr="00D01AD0">
        <w:rPr>
          <w:rFonts w:ascii="Times New Roman" w:hAnsi="Times New Roman" w:cs="Times New Roman"/>
          <w:sz w:val="24"/>
          <w:szCs w:val="24"/>
        </w:rPr>
        <w:t>ков «Коммунальное обслуживание 3.1», «Энергетика 6.7»</w:t>
      </w:r>
      <w:r w:rsidR="000E1FEB">
        <w:rPr>
          <w:rFonts w:ascii="Times New Roman" w:hAnsi="Times New Roman" w:cs="Times New Roman"/>
          <w:sz w:val="24"/>
          <w:szCs w:val="24"/>
        </w:rPr>
        <w:t>.</w:t>
      </w:r>
    </w:p>
    <w:p w:rsidR="000E1FEB" w:rsidRPr="000E1FEB" w:rsidRDefault="000E1FEB" w:rsidP="000E1FE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«1.1.Внести изменения в статью 40 Градостроительных регламентов для зоны Р</w:t>
      </w:r>
      <w:proofErr w:type="gramStart"/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(Лесопарковая зона) текстовой части Правил землепользования и застройки Артемовского муниципального образования изменения, дополнив описанием основного вида разреше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ного использования в данной зоне:</w:t>
      </w:r>
    </w:p>
    <w:p w:rsidR="000E1FEB" w:rsidRPr="000E1FEB" w:rsidRDefault="000E1FEB" w:rsidP="000E1FEB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«1. </w:t>
      </w:r>
      <w:r w:rsidRPr="000E1FEB">
        <w:rPr>
          <w:rFonts w:ascii="Times New Roman" w:hAnsi="Times New Roman" w:cs="Times New Roman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31"/>
        <w:gridCol w:w="3736"/>
        <w:gridCol w:w="1843"/>
        <w:gridCol w:w="1842"/>
      </w:tblGrid>
      <w:tr w:rsidR="000E1FEB" w:rsidRPr="000E1FEB" w:rsidTr="00A519A3">
        <w:trPr>
          <w:trHeight w:val="315"/>
        </w:trPr>
        <w:tc>
          <w:tcPr>
            <w:tcW w:w="6067" w:type="dxa"/>
            <w:gridSpan w:val="2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>ВИДЫ РАЗРЕШЕННОГО ИСПОЛЬЗОВАНИЯ ЗЕМЕЛ</w:t>
            </w:r>
            <w:r w:rsidRPr="000E1FEB">
              <w:rPr>
                <w:rFonts w:ascii="Times New Roman" w:hAnsi="Times New Roman" w:cs="Times New Roman"/>
              </w:rPr>
              <w:t>Ь</w:t>
            </w:r>
            <w:r w:rsidRPr="000E1FEB">
              <w:rPr>
                <w:rFonts w:ascii="Times New Roman" w:hAnsi="Times New Roman" w:cs="Times New Roman"/>
              </w:rPr>
              <w:t>НЫХ УЧАСТКОВ И ОБЪЕКТОВ КАПИТАЛЬНОГО СТРОИТЕЛЬСТВА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ПАРАМЕТРЫ РАЗРЕШЕ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НОГО И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ПОЛЬЗОВ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ОСОБЫЕ У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ЛОВИЯ РЕ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ЛИЗАЦИИ РЕГЛАМЕНТА</w:t>
            </w:r>
          </w:p>
        </w:tc>
      </w:tr>
      <w:tr w:rsidR="000E1FEB" w:rsidRPr="000E1FEB" w:rsidTr="00A519A3">
        <w:trPr>
          <w:trHeight w:val="315"/>
        </w:trPr>
        <w:tc>
          <w:tcPr>
            <w:tcW w:w="2331" w:type="dxa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>ВИДЫ ИСПОЛЬЗ</w:t>
            </w:r>
            <w:r w:rsidRPr="000E1FEB">
              <w:rPr>
                <w:rFonts w:ascii="Times New Roman" w:hAnsi="Times New Roman" w:cs="Times New Roman"/>
              </w:rPr>
              <w:t>О</w:t>
            </w:r>
            <w:r w:rsidRPr="000E1FEB">
              <w:rPr>
                <w:rFonts w:ascii="Times New Roman" w:hAnsi="Times New Roman" w:cs="Times New Roman"/>
              </w:rPr>
              <w:t>ВАНИЯ ЗЕМЕЛ</w:t>
            </w:r>
            <w:r w:rsidRPr="000E1FEB">
              <w:rPr>
                <w:rFonts w:ascii="Times New Roman" w:hAnsi="Times New Roman" w:cs="Times New Roman"/>
              </w:rPr>
              <w:t>Ь</w:t>
            </w:r>
            <w:r w:rsidRPr="000E1FEB">
              <w:rPr>
                <w:rFonts w:ascii="Times New Roman" w:hAnsi="Times New Roman" w:cs="Times New Roman"/>
              </w:rPr>
              <w:t>НОГО УЧАСТКА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>ОПИСАНИЕ ВИДА РАЗРЕШЕ</w:t>
            </w:r>
            <w:r w:rsidRPr="000E1FEB">
              <w:rPr>
                <w:rFonts w:ascii="Times New Roman" w:hAnsi="Times New Roman" w:cs="Times New Roman"/>
              </w:rPr>
              <w:t>Н</w:t>
            </w:r>
            <w:r w:rsidRPr="000E1FEB">
              <w:rPr>
                <w:rFonts w:ascii="Times New Roman" w:hAnsi="Times New Roman" w:cs="Times New Roman"/>
              </w:rPr>
              <w:t>НОГО ИСПОЛЬЗОВАНИЯ З</w:t>
            </w:r>
            <w:r w:rsidRPr="000E1FEB">
              <w:rPr>
                <w:rFonts w:ascii="Times New Roman" w:hAnsi="Times New Roman" w:cs="Times New Roman"/>
              </w:rPr>
              <w:t>Е</w:t>
            </w:r>
            <w:r w:rsidRPr="000E1FEB">
              <w:rPr>
                <w:rFonts w:ascii="Times New Roman" w:hAnsi="Times New Roman" w:cs="Times New Roman"/>
              </w:rPr>
              <w:t>МЕЛЬНОГО УЧАСТКА</w:t>
            </w:r>
          </w:p>
        </w:tc>
        <w:tc>
          <w:tcPr>
            <w:tcW w:w="1843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EB" w:rsidRPr="000E1FEB" w:rsidTr="00A519A3">
        <w:trPr>
          <w:trHeight w:val="315"/>
        </w:trPr>
        <w:tc>
          <w:tcPr>
            <w:tcW w:w="2331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 xml:space="preserve">3.1. Коммунальное обслуживание </w:t>
            </w:r>
          </w:p>
        </w:tc>
        <w:tc>
          <w:tcPr>
            <w:tcW w:w="3736" w:type="dxa"/>
            <w:shd w:val="clear" w:color="auto" w:fill="auto"/>
          </w:tcPr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 xml:space="preserve">Размещение зданий и сооружений </w:t>
            </w:r>
            <w:proofErr w:type="gramStart"/>
            <w:r w:rsidRPr="000E1FEB">
              <w:rPr>
                <w:rFonts w:ascii="Times New Roman" w:hAnsi="Times New Roman" w:cs="Times New Roman"/>
                <w:szCs w:val="22"/>
              </w:rPr>
              <w:t>в</w:t>
            </w:r>
            <w:proofErr w:type="gramEnd"/>
            <w:r w:rsidRPr="000E1FE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0E1FEB">
              <w:rPr>
                <w:rFonts w:ascii="Times New Roman" w:hAnsi="Times New Roman" w:cs="Times New Roman"/>
                <w:szCs w:val="22"/>
              </w:rPr>
              <w:t>целях</w:t>
            </w:r>
            <w:proofErr w:type="gramEnd"/>
            <w:r w:rsidRPr="000E1FEB">
              <w:rPr>
                <w:rFonts w:ascii="Times New Roman" w:hAnsi="Times New Roman" w:cs="Times New Roman"/>
                <w:szCs w:val="22"/>
              </w:rPr>
              <w:t xml:space="preserve"> обеспечения физических и </w:t>
            </w:r>
          </w:p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 xml:space="preserve">юридических лиц </w:t>
            </w:r>
            <w:proofErr w:type="gramStart"/>
            <w:r w:rsidRPr="000E1FEB">
              <w:rPr>
                <w:rFonts w:ascii="Times New Roman" w:hAnsi="Times New Roman" w:cs="Times New Roman"/>
                <w:szCs w:val="22"/>
              </w:rPr>
              <w:t>коммунальными</w:t>
            </w:r>
            <w:proofErr w:type="gramEnd"/>
            <w:r w:rsidRPr="000E1FE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 xml:space="preserve">услугами. Содержание данного вида </w:t>
            </w:r>
          </w:p>
          <w:p w:rsidR="000E1FEB" w:rsidRPr="00324C86" w:rsidRDefault="000E1FEB" w:rsidP="00324C86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>разрешенного использования вкл</w:t>
            </w:r>
            <w:r w:rsidRPr="000E1FEB">
              <w:rPr>
                <w:rFonts w:ascii="Times New Roman" w:hAnsi="Times New Roman" w:cs="Times New Roman"/>
                <w:szCs w:val="22"/>
              </w:rPr>
              <w:t>ю</w:t>
            </w:r>
            <w:r w:rsidRPr="000E1FEB">
              <w:rPr>
                <w:rFonts w:ascii="Times New Roman" w:hAnsi="Times New Roman" w:cs="Times New Roman"/>
                <w:szCs w:val="22"/>
              </w:rPr>
              <w:t>чает в себя содержание видов разр</w:t>
            </w:r>
            <w:r w:rsidRPr="000E1FEB">
              <w:rPr>
                <w:rFonts w:ascii="Times New Roman" w:hAnsi="Times New Roman" w:cs="Times New Roman"/>
                <w:szCs w:val="22"/>
              </w:rPr>
              <w:t>е</w:t>
            </w:r>
            <w:r w:rsidRPr="000E1FEB">
              <w:rPr>
                <w:rFonts w:ascii="Times New Roman" w:hAnsi="Times New Roman" w:cs="Times New Roman"/>
                <w:szCs w:val="22"/>
              </w:rPr>
              <w:t xml:space="preserve">шенного </w:t>
            </w:r>
            <w:r w:rsidRPr="000E1FEB">
              <w:rPr>
                <w:rFonts w:ascii="Times New Roman" w:hAnsi="Times New Roman" w:cs="Times New Roman"/>
              </w:rPr>
              <w:t>использования с кодами 3.1.1 - 3.1.2</w:t>
            </w:r>
          </w:p>
        </w:tc>
        <w:tc>
          <w:tcPr>
            <w:tcW w:w="1843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Не подлежат установлению</w:t>
            </w:r>
          </w:p>
        </w:tc>
        <w:tc>
          <w:tcPr>
            <w:tcW w:w="1842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EB" w:rsidRPr="000E1FEB" w:rsidTr="00A519A3">
        <w:trPr>
          <w:trHeight w:val="315"/>
        </w:trPr>
        <w:tc>
          <w:tcPr>
            <w:tcW w:w="2331" w:type="dxa"/>
            <w:shd w:val="clear" w:color="auto" w:fill="auto"/>
          </w:tcPr>
          <w:p w:rsidR="000E1FEB" w:rsidRPr="000E1FEB" w:rsidRDefault="000E1FEB" w:rsidP="000E1FEB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6.7. Энергетика</w:t>
            </w:r>
          </w:p>
        </w:tc>
        <w:tc>
          <w:tcPr>
            <w:tcW w:w="3736" w:type="dxa"/>
            <w:shd w:val="clear" w:color="auto" w:fill="auto"/>
          </w:tcPr>
          <w:p w:rsidR="000E1FEB" w:rsidRPr="000E1FEB" w:rsidRDefault="000E1FEB" w:rsidP="000E1FEB">
            <w:pPr>
              <w:pStyle w:val="a8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Размещение объектов гидроэнерг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тики, тепловых станций и других электростанций, размещение обсл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живающих и вспомогательных для электростанций сооружений (зол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отвалов, гидротехнических соор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жений);</w:t>
            </w:r>
            <w:r w:rsidR="00324C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размещение объектов эле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тросетевого хозяйства, за исключ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нием объектов энергетики, размещ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ние которых предусмотрено соде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жанием вида разрешенного испол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 xml:space="preserve">зования с </w:t>
            </w:r>
            <w:hyperlink w:anchor="sub_1031" w:history="1">
              <w:r w:rsidRPr="000E1FEB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к</w:t>
              </w:r>
              <w:r w:rsidRPr="000E1FEB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о</w:t>
              </w:r>
              <w:r w:rsidRPr="000E1FEB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дом 3.1</w:t>
              </w:r>
            </w:hyperlink>
          </w:p>
        </w:tc>
        <w:tc>
          <w:tcPr>
            <w:tcW w:w="1843" w:type="dxa"/>
            <w:shd w:val="clear" w:color="auto" w:fill="auto"/>
          </w:tcPr>
          <w:p w:rsidR="000E1FEB" w:rsidRPr="000E1FEB" w:rsidRDefault="000E1FEB" w:rsidP="000E1FEB">
            <w:pPr>
              <w:pStyle w:val="a8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1FEB" w:rsidRPr="000E1FEB" w:rsidRDefault="000E1FEB" w:rsidP="000E1FE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1FEB" w:rsidRPr="000E1FEB" w:rsidRDefault="000E1FEB" w:rsidP="000E1FE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1FEB">
        <w:rPr>
          <w:rFonts w:ascii="Times New Roman" w:hAnsi="Times New Roman" w:cs="Times New Roman"/>
          <w:sz w:val="24"/>
          <w:szCs w:val="24"/>
        </w:rPr>
        <w:t>1.2.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Внести изменения в статью 41 Градостроительных регламентов для зоны Р3 (З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на отдыха) текстовой части Правил землепользования и застройки Артемовского муниц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пального образования изменения, дополнив описанием основного вида разрешенного и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>пользования в данной зоне:</w:t>
      </w:r>
    </w:p>
    <w:p w:rsidR="000E1FEB" w:rsidRPr="000E1FEB" w:rsidRDefault="000E1FEB" w:rsidP="000E1FEB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1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«1. </w:t>
      </w:r>
      <w:r w:rsidRPr="000E1FEB">
        <w:rPr>
          <w:rFonts w:ascii="Times New Roman" w:hAnsi="Times New Roman" w:cs="Times New Roman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31"/>
        <w:gridCol w:w="3736"/>
        <w:gridCol w:w="1843"/>
        <w:gridCol w:w="1842"/>
      </w:tblGrid>
      <w:tr w:rsidR="000E1FEB" w:rsidRPr="000E1FEB" w:rsidTr="00A519A3">
        <w:trPr>
          <w:trHeight w:val="315"/>
        </w:trPr>
        <w:tc>
          <w:tcPr>
            <w:tcW w:w="6067" w:type="dxa"/>
            <w:gridSpan w:val="2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>ВИДЫ РАЗРЕШЕННОГО ИСПОЛЬЗОВАНИЯ ЗЕМЕЛ</w:t>
            </w:r>
            <w:r w:rsidRPr="000E1FEB">
              <w:rPr>
                <w:rFonts w:ascii="Times New Roman" w:hAnsi="Times New Roman" w:cs="Times New Roman"/>
              </w:rPr>
              <w:t>Ь</w:t>
            </w:r>
            <w:r w:rsidRPr="000E1FEB">
              <w:rPr>
                <w:rFonts w:ascii="Times New Roman" w:hAnsi="Times New Roman" w:cs="Times New Roman"/>
              </w:rPr>
              <w:t>НЫХ УЧАСТКОВ И ОБЪЕКТОВ КАПИТАЛЬНОГО СТРОИТЕЛЬСТВА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ПАРАМЕТРЫ РАЗРЕШЕ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НОГО И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ПОЛЬЗОВ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ОСОБЫЕ У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ЛОВИЯ РЕ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ЛИЗАЦИИ РЕГЛАМЕНТА</w:t>
            </w:r>
          </w:p>
        </w:tc>
      </w:tr>
      <w:tr w:rsidR="000E1FEB" w:rsidRPr="000E1FEB" w:rsidTr="00A519A3">
        <w:trPr>
          <w:trHeight w:val="315"/>
        </w:trPr>
        <w:tc>
          <w:tcPr>
            <w:tcW w:w="2331" w:type="dxa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>ВИДЫ ИСПОЛЬЗ</w:t>
            </w:r>
            <w:r w:rsidRPr="000E1FEB">
              <w:rPr>
                <w:rFonts w:ascii="Times New Roman" w:hAnsi="Times New Roman" w:cs="Times New Roman"/>
              </w:rPr>
              <w:t>О</w:t>
            </w:r>
            <w:r w:rsidRPr="000E1FEB">
              <w:rPr>
                <w:rFonts w:ascii="Times New Roman" w:hAnsi="Times New Roman" w:cs="Times New Roman"/>
              </w:rPr>
              <w:t>ВАНИЯ ЗЕМЕЛ</w:t>
            </w:r>
            <w:r w:rsidRPr="000E1FEB">
              <w:rPr>
                <w:rFonts w:ascii="Times New Roman" w:hAnsi="Times New Roman" w:cs="Times New Roman"/>
              </w:rPr>
              <w:t>Ь</w:t>
            </w:r>
            <w:r w:rsidRPr="000E1FEB">
              <w:rPr>
                <w:rFonts w:ascii="Times New Roman" w:hAnsi="Times New Roman" w:cs="Times New Roman"/>
              </w:rPr>
              <w:t>НОГО УЧАСТКА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0E1FEB" w:rsidRPr="000E1FEB" w:rsidRDefault="000E1FEB" w:rsidP="000E1F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>ОПИСАНИЕ ВИДА РАЗРЕШЕ</w:t>
            </w:r>
            <w:r w:rsidRPr="000E1FEB">
              <w:rPr>
                <w:rFonts w:ascii="Times New Roman" w:hAnsi="Times New Roman" w:cs="Times New Roman"/>
              </w:rPr>
              <w:t>Н</w:t>
            </w:r>
            <w:r w:rsidRPr="000E1FEB">
              <w:rPr>
                <w:rFonts w:ascii="Times New Roman" w:hAnsi="Times New Roman" w:cs="Times New Roman"/>
              </w:rPr>
              <w:t>НОГО ИСПОЛЬЗОВАНИЯ З</w:t>
            </w:r>
            <w:r w:rsidRPr="000E1FEB">
              <w:rPr>
                <w:rFonts w:ascii="Times New Roman" w:hAnsi="Times New Roman" w:cs="Times New Roman"/>
              </w:rPr>
              <w:t>Е</w:t>
            </w:r>
            <w:r w:rsidRPr="000E1FEB">
              <w:rPr>
                <w:rFonts w:ascii="Times New Roman" w:hAnsi="Times New Roman" w:cs="Times New Roman"/>
              </w:rPr>
              <w:t>МЕЛЬНОГО УЧАСТКА</w:t>
            </w:r>
          </w:p>
        </w:tc>
        <w:tc>
          <w:tcPr>
            <w:tcW w:w="1843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EB" w:rsidRPr="000E1FEB" w:rsidTr="00A519A3">
        <w:trPr>
          <w:trHeight w:val="315"/>
        </w:trPr>
        <w:tc>
          <w:tcPr>
            <w:tcW w:w="2331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 xml:space="preserve">3.1. Коммунальное обслуживание </w:t>
            </w:r>
          </w:p>
        </w:tc>
        <w:tc>
          <w:tcPr>
            <w:tcW w:w="3736" w:type="dxa"/>
            <w:shd w:val="clear" w:color="auto" w:fill="auto"/>
          </w:tcPr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 xml:space="preserve">Размещение зданий и сооружений </w:t>
            </w:r>
            <w:proofErr w:type="gramStart"/>
            <w:r w:rsidRPr="000E1FEB">
              <w:rPr>
                <w:rFonts w:ascii="Times New Roman" w:hAnsi="Times New Roman" w:cs="Times New Roman"/>
                <w:szCs w:val="22"/>
              </w:rPr>
              <w:t>в</w:t>
            </w:r>
            <w:proofErr w:type="gramEnd"/>
            <w:r w:rsidRPr="000E1FE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0E1FEB">
              <w:rPr>
                <w:rFonts w:ascii="Times New Roman" w:hAnsi="Times New Roman" w:cs="Times New Roman"/>
                <w:szCs w:val="22"/>
              </w:rPr>
              <w:t>целях</w:t>
            </w:r>
            <w:proofErr w:type="gramEnd"/>
            <w:r w:rsidRPr="000E1FEB">
              <w:rPr>
                <w:rFonts w:ascii="Times New Roman" w:hAnsi="Times New Roman" w:cs="Times New Roman"/>
                <w:szCs w:val="22"/>
              </w:rPr>
              <w:t xml:space="preserve"> обеспечения физических и </w:t>
            </w:r>
          </w:p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 xml:space="preserve">юридических лиц </w:t>
            </w:r>
            <w:proofErr w:type="gramStart"/>
            <w:r w:rsidRPr="000E1FEB">
              <w:rPr>
                <w:rFonts w:ascii="Times New Roman" w:hAnsi="Times New Roman" w:cs="Times New Roman"/>
                <w:szCs w:val="22"/>
              </w:rPr>
              <w:t>коммунальными</w:t>
            </w:r>
            <w:proofErr w:type="gramEnd"/>
            <w:r w:rsidRPr="000E1FEB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 xml:space="preserve">услугами. Содержание данного вида </w:t>
            </w:r>
          </w:p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>разрешенного использования вкл</w:t>
            </w:r>
            <w:r w:rsidRPr="000E1FEB">
              <w:rPr>
                <w:rFonts w:ascii="Times New Roman" w:hAnsi="Times New Roman" w:cs="Times New Roman"/>
                <w:szCs w:val="22"/>
              </w:rPr>
              <w:t>ю</w:t>
            </w:r>
            <w:r w:rsidRPr="000E1FEB">
              <w:rPr>
                <w:rFonts w:ascii="Times New Roman" w:hAnsi="Times New Roman" w:cs="Times New Roman"/>
                <w:szCs w:val="22"/>
              </w:rPr>
              <w:t xml:space="preserve">чает </w:t>
            </w:r>
          </w:p>
          <w:p w:rsidR="000E1FEB" w:rsidRPr="000E1FEB" w:rsidRDefault="000E1FEB" w:rsidP="000E1FEB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  <w:r w:rsidRPr="000E1FEB">
              <w:rPr>
                <w:rFonts w:ascii="Times New Roman" w:hAnsi="Times New Roman" w:cs="Times New Roman"/>
                <w:szCs w:val="22"/>
              </w:rPr>
              <w:t>в себя содержание видов разреше</w:t>
            </w:r>
            <w:r w:rsidRPr="000E1FEB">
              <w:rPr>
                <w:rFonts w:ascii="Times New Roman" w:hAnsi="Times New Roman" w:cs="Times New Roman"/>
                <w:szCs w:val="22"/>
              </w:rPr>
              <w:t>н</w:t>
            </w:r>
            <w:r w:rsidRPr="000E1FEB">
              <w:rPr>
                <w:rFonts w:ascii="Times New Roman" w:hAnsi="Times New Roman" w:cs="Times New Roman"/>
                <w:szCs w:val="22"/>
              </w:rPr>
              <w:t xml:space="preserve">ного </w:t>
            </w:r>
          </w:p>
          <w:p w:rsidR="000E1FEB" w:rsidRPr="000E1FEB" w:rsidRDefault="000E1FEB" w:rsidP="000E1FE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E1FEB">
              <w:rPr>
                <w:rFonts w:ascii="Times New Roman" w:hAnsi="Times New Roman" w:cs="Times New Roman"/>
              </w:rPr>
              <w:t>использования с кодами 3.1.1 - 3.1.2</w:t>
            </w:r>
          </w:p>
        </w:tc>
        <w:tc>
          <w:tcPr>
            <w:tcW w:w="1843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1FEB">
              <w:rPr>
                <w:rFonts w:ascii="Times New Roman" w:hAnsi="Times New Roman" w:cs="Times New Roman"/>
                <w:sz w:val="24"/>
                <w:szCs w:val="24"/>
              </w:rPr>
              <w:t>Не подлежат установлению</w:t>
            </w:r>
          </w:p>
        </w:tc>
        <w:tc>
          <w:tcPr>
            <w:tcW w:w="1842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EB" w:rsidRPr="000E1FEB" w:rsidTr="00A519A3">
        <w:trPr>
          <w:trHeight w:val="315"/>
        </w:trPr>
        <w:tc>
          <w:tcPr>
            <w:tcW w:w="2331" w:type="dxa"/>
            <w:shd w:val="clear" w:color="auto" w:fill="auto"/>
          </w:tcPr>
          <w:p w:rsidR="000E1FEB" w:rsidRPr="000E1FEB" w:rsidRDefault="000E1FEB" w:rsidP="000E1FEB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6.7. Энергетика</w:t>
            </w:r>
          </w:p>
        </w:tc>
        <w:tc>
          <w:tcPr>
            <w:tcW w:w="3736" w:type="dxa"/>
            <w:shd w:val="clear" w:color="auto" w:fill="auto"/>
          </w:tcPr>
          <w:p w:rsidR="000E1FEB" w:rsidRPr="000E1FEB" w:rsidRDefault="000E1FEB" w:rsidP="000E1FEB">
            <w:pPr>
              <w:pStyle w:val="a8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Размещение объектов гидроэнерг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тики, тепловых станций и других электростанций, размещение обсл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живающих и вспомогательных для электростанций сооружений (зол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отвалов, гидротехнических соор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жений);</w:t>
            </w:r>
          </w:p>
          <w:p w:rsidR="000E1FEB" w:rsidRPr="000E1FEB" w:rsidRDefault="000E1FEB" w:rsidP="000E1FEB">
            <w:pPr>
              <w:pStyle w:val="a8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размещение объектов электросетев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го хозяйства, за исключением объе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0E1FEB">
              <w:rPr>
                <w:rFonts w:ascii="Times New Roman" w:hAnsi="Times New Roman" w:cs="Times New Roman"/>
                <w:sz w:val="22"/>
                <w:szCs w:val="22"/>
              </w:rPr>
              <w:t xml:space="preserve">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0E1FEB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к</w:t>
              </w:r>
              <w:r w:rsidRPr="000E1FEB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о</w:t>
              </w:r>
              <w:r w:rsidRPr="000E1FEB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дом 3.1</w:t>
              </w:r>
            </w:hyperlink>
          </w:p>
        </w:tc>
        <w:tc>
          <w:tcPr>
            <w:tcW w:w="1843" w:type="dxa"/>
            <w:shd w:val="clear" w:color="auto" w:fill="auto"/>
          </w:tcPr>
          <w:p w:rsidR="000E1FEB" w:rsidRPr="000E1FEB" w:rsidRDefault="000E1FEB" w:rsidP="000E1FEB">
            <w:pPr>
              <w:pStyle w:val="a8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0E1FEB" w:rsidRPr="000E1FEB" w:rsidRDefault="000E1FEB" w:rsidP="000E1F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1FEB" w:rsidRPr="000E1FEB" w:rsidRDefault="000E1FEB" w:rsidP="000E1FEB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</w:p>
    <w:p w:rsidR="000E1FEB" w:rsidRPr="00474F5C" w:rsidRDefault="000E1FEB" w:rsidP="000E1F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4EF3" w:rsidRDefault="00454EF3" w:rsidP="005D2D9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B38">
        <w:rPr>
          <w:rFonts w:ascii="Times New Roman" w:hAnsi="Times New Roman" w:cs="Times New Roman"/>
          <w:b/>
          <w:sz w:val="24"/>
          <w:szCs w:val="24"/>
        </w:rPr>
        <w:t xml:space="preserve">Решение комиссии: </w:t>
      </w:r>
      <w:r w:rsidRPr="001D3B38">
        <w:rPr>
          <w:rFonts w:ascii="Times New Roman" w:hAnsi="Times New Roman" w:cs="Times New Roman"/>
          <w:sz w:val="24"/>
          <w:szCs w:val="24"/>
        </w:rPr>
        <w:t xml:space="preserve">рекомендовать главе </w:t>
      </w:r>
      <w:r w:rsidR="00474F5C" w:rsidRPr="001D3B38">
        <w:rPr>
          <w:rFonts w:ascii="Times New Roman" w:hAnsi="Times New Roman" w:cs="Times New Roman"/>
          <w:sz w:val="24"/>
          <w:szCs w:val="24"/>
        </w:rPr>
        <w:t xml:space="preserve">Артемовского </w:t>
      </w:r>
      <w:r w:rsidR="00700C2C" w:rsidRPr="001D3B38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r w:rsidR="001D3B38">
        <w:rPr>
          <w:rFonts w:ascii="Times New Roman" w:hAnsi="Times New Roman" w:cs="Times New Roman"/>
          <w:sz w:val="24"/>
          <w:szCs w:val="24"/>
        </w:rPr>
        <w:t>н</w:t>
      </w:r>
      <w:r w:rsidR="001D3B38">
        <w:rPr>
          <w:rFonts w:ascii="Times New Roman" w:hAnsi="Times New Roman" w:cs="Times New Roman"/>
          <w:sz w:val="24"/>
          <w:szCs w:val="24"/>
        </w:rPr>
        <w:t>а</w:t>
      </w:r>
      <w:r w:rsidR="001D3B38">
        <w:rPr>
          <w:rFonts w:ascii="Times New Roman" w:hAnsi="Times New Roman" w:cs="Times New Roman"/>
          <w:sz w:val="24"/>
          <w:szCs w:val="24"/>
        </w:rPr>
        <w:t xml:space="preserve">править проект </w:t>
      </w:r>
      <w:r w:rsidRPr="001D3B38">
        <w:rPr>
          <w:rFonts w:ascii="Times New Roman" w:hAnsi="Times New Roman" w:cs="Times New Roman"/>
          <w:sz w:val="24"/>
          <w:szCs w:val="24"/>
        </w:rPr>
        <w:t xml:space="preserve">внесения изменений </w:t>
      </w:r>
      <w:r w:rsidR="00700C2C" w:rsidRPr="001D3B38">
        <w:rPr>
          <w:rFonts w:ascii="Times New Roman" w:hAnsi="Times New Roman" w:cs="Times New Roman"/>
          <w:sz w:val="24"/>
          <w:szCs w:val="24"/>
        </w:rPr>
        <w:t xml:space="preserve">в Правила землепользования и застройки </w:t>
      </w:r>
      <w:r w:rsidR="00474F5C" w:rsidRPr="001D3B38">
        <w:rPr>
          <w:rFonts w:ascii="Times New Roman" w:hAnsi="Times New Roman" w:cs="Times New Roman"/>
          <w:sz w:val="24"/>
          <w:szCs w:val="24"/>
        </w:rPr>
        <w:t>Артемо</w:t>
      </w:r>
      <w:r w:rsidR="00474F5C" w:rsidRPr="001D3B38">
        <w:rPr>
          <w:rFonts w:ascii="Times New Roman" w:hAnsi="Times New Roman" w:cs="Times New Roman"/>
          <w:sz w:val="24"/>
          <w:szCs w:val="24"/>
        </w:rPr>
        <w:t>в</w:t>
      </w:r>
      <w:r w:rsidR="00474F5C" w:rsidRPr="001D3B38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700C2C" w:rsidRPr="001D3B3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D3B38">
        <w:rPr>
          <w:rFonts w:ascii="Times New Roman" w:hAnsi="Times New Roman" w:cs="Times New Roman"/>
          <w:sz w:val="24"/>
          <w:szCs w:val="24"/>
        </w:rPr>
        <w:t xml:space="preserve"> в Думу Артемовского Поселения для утверждения.</w:t>
      </w:r>
    </w:p>
    <w:p w:rsidR="000E1FEB" w:rsidRDefault="000E1FEB" w:rsidP="001D3B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1FEB" w:rsidRDefault="000E1FEB" w:rsidP="001D3B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1FEB" w:rsidRPr="001D3B38" w:rsidRDefault="000E1FEB" w:rsidP="001D3B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4F5C" w:rsidRPr="007A334F" w:rsidRDefault="00474F5C" w:rsidP="00474F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74F5C" w:rsidRPr="007A334F" w:rsidRDefault="00474F5C" w:rsidP="00474F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34F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М.А. Григорьева</w:t>
      </w:r>
    </w:p>
    <w:p w:rsidR="00474F5C" w:rsidRPr="007A334F" w:rsidRDefault="00474F5C" w:rsidP="00474F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4F5C" w:rsidRPr="007A334F" w:rsidRDefault="00474F5C" w:rsidP="00474F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34F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Н.Ю. Внукова</w:t>
      </w:r>
    </w:p>
    <w:p w:rsidR="00474F5C" w:rsidRPr="007A334F" w:rsidRDefault="00474F5C" w:rsidP="00474F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4F5C" w:rsidRPr="007A334F" w:rsidRDefault="00474F5C" w:rsidP="00474F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74F5C" w:rsidRPr="007A334F" w:rsidSect="00BD444C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A7B43"/>
    <w:multiLevelType w:val="hybridMultilevel"/>
    <w:tmpl w:val="BB786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D6269"/>
    <w:multiLevelType w:val="hybridMultilevel"/>
    <w:tmpl w:val="1A46459C"/>
    <w:lvl w:ilvl="0" w:tplc="AF1A1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5B2D89"/>
    <w:multiLevelType w:val="hybridMultilevel"/>
    <w:tmpl w:val="3A124330"/>
    <w:lvl w:ilvl="0" w:tplc="1EA4EF5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BD85C06"/>
    <w:multiLevelType w:val="multilevel"/>
    <w:tmpl w:val="738A19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85" w:hanging="465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148643E"/>
    <w:multiLevelType w:val="multilevel"/>
    <w:tmpl w:val="2D58109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Theme="minorHAnsi" w:hAnsiTheme="minorHAnsi" w:cstheme="minorBidi" w:hint="default"/>
        <w:color w:val="000000" w:themeColor="text1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color w:val="000000" w:themeColor="text1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color w:val="000000" w:themeColor="text1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color w:val="000000" w:themeColor="text1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color w:val="000000" w:themeColor="text1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color w:val="000000" w:themeColor="text1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color w:val="000000" w:themeColor="text1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color w:val="000000" w:themeColor="text1"/>
        <w:sz w:val="22"/>
      </w:rPr>
    </w:lvl>
  </w:abstractNum>
  <w:abstractNum w:abstractNumId="5">
    <w:nsid w:val="41DA02E1"/>
    <w:multiLevelType w:val="hybridMultilevel"/>
    <w:tmpl w:val="ECA644CC"/>
    <w:lvl w:ilvl="0" w:tplc="76FC1AF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AF6AAE"/>
    <w:multiLevelType w:val="hybridMultilevel"/>
    <w:tmpl w:val="DE9EE72E"/>
    <w:lvl w:ilvl="0" w:tplc="A3E044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FF77C77"/>
    <w:multiLevelType w:val="hybridMultilevel"/>
    <w:tmpl w:val="BBB217C2"/>
    <w:lvl w:ilvl="0" w:tplc="3FAAF15A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923FEA"/>
    <w:multiLevelType w:val="multilevel"/>
    <w:tmpl w:val="5F1AE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723E1421"/>
    <w:multiLevelType w:val="hybridMultilevel"/>
    <w:tmpl w:val="0A4A2728"/>
    <w:lvl w:ilvl="0" w:tplc="870A1C6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characterSpacingControl w:val="doNotCompress"/>
  <w:compat/>
  <w:rsids>
    <w:rsidRoot w:val="00442AE4"/>
    <w:rsid w:val="00016951"/>
    <w:rsid w:val="000D4F87"/>
    <w:rsid w:val="000E1FEB"/>
    <w:rsid w:val="00184DD2"/>
    <w:rsid w:val="001A663B"/>
    <w:rsid w:val="001C7BC5"/>
    <w:rsid w:val="001D3B38"/>
    <w:rsid w:val="002A02E2"/>
    <w:rsid w:val="002A2425"/>
    <w:rsid w:val="002D4B8A"/>
    <w:rsid w:val="00324C86"/>
    <w:rsid w:val="00381170"/>
    <w:rsid w:val="003C01E4"/>
    <w:rsid w:val="00432F8C"/>
    <w:rsid w:val="00442AE4"/>
    <w:rsid w:val="00454EF3"/>
    <w:rsid w:val="00474F5C"/>
    <w:rsid w:val="004C7C8B"/>
    <w:rsid w:val="0051035A"/>
    <w:rsid w:val="0054768D"/>
    <w:rsid w:val="005A0600"/>
    <w:rsid w:val="005D2D9E"/>
    <w:rsid w:val="005D7797"/>
    <w:rsid w:val="006A0A3D"/>
    <w:rsid w:val="006F39CE"/>
    <w:rsid w:val="00700C2C"/>
    <w:rsid w:val="007230C2"/>
    <w:rsid w:val="007A000F"/>
    <w:rsid w:val="007B3B8B"/>
    <w:rsid w:val="00837693"/>
    <w:rsid w:val="0086342F"/>
    <w:rsid w:val="008E5784"/>
    <w:rsid w:val="009633B1"/>
    <w:rsid w:val="0098710F"/>
    <w:rsid w:val="00A16CE9"/>
    <w:rsid w:val="00A2578F"/>
    <w:rsid w:val="00A81B58"/>
    <w:rsid w:val="00AE2884"/>
    <w:rsid w:val="00B33940"/>
    <w:rsid w:val="00B93318"/>
    <w:rsid w:val="00BC0A23"/>
    <w:rsid w:val="00BD444C"/>
    <w:rsid w:val="00BE47DF"/>
    <w:rsid w:val="00BE75AD"/>
    <w:rsid w:val="00BF2FBB"/>
    <w:rsid w:val="00CC12A9"/>
    <w:rsid w:val="00E339C7"/>
    <w:rsid w:val="00E50173"/>
    <w:rsid w:val="00F01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B58"/>
    <w:pPr>
      <w:ind w:left="720"/>
      <w:contextualSpacing/>
    </w:pPr>
  </w:style>
  <w:style w:type="character" w:styleId="a4">
    <w:name w:val="Hyperlink"/>
    <w:uiPriority w:val="99"/>
    <w:unhideWhenUsed/>
    <w:rsid w:val="00A81B5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0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0A3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1"/>
    <w:qFormat/>
    <w:rsid w:val="000E1F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0E1FEB"/>
    <w:rPr>
      <w:rFonts w:ascii="Calibri" w:eastAsia="Times New Roman" w:hAnsi="Calibri" w:cs="Calibri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rsid w:val="000E1FEB"/>
    <w:rPr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E1F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Пользователь</cp:lastModifiedBy>
  <cp:revision>16</cp:revision>
  <cp:lastPrinted>2026-04-30T01:32:00Z</cp:lastPrinted>
  <dcterms:created xsi:type="dcterms:W3CDTF">2024-03-21T05:30:00Z</dcterms:created>
  <dcterms:modified xsi:type="dcterms:W3CDTF">2026-09-11T07:02:00Z</dcterms:modified>
</cp:coreProperties>
</file>